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80" w:lineRule="exact"/>
        <w:ind w:firstLine="1320" w:firstLineChars="300"/>
        <w:jc w:val="both"/>
        <w:rPr>
          <w:rFonts w:ascii="方正小标宋_GBK" w:hAnsi="仿宋" w:eastAsia="方正小标宋_GBK"/>
          <w:sz w:val="44"/>
          <w:szCs w:val="44"/>
        </w:rPr>
      </w:pPr>
      <w:r>
        <w:rPr>
          <w:rFonts w:hint="eastAsia" w:ascii="方正小标宋_GBK" w:hAnsi="仿宋" w:eastAsia="方正小标宋_GBK"/>
          <w:sz w:val="44"/>
          <w:szCs w:val="44"/>
          <w:lang w:eastAsia="zh-CN"/>
        </w:rPr>
        <w:t>深圳</w:t>
      </w:r>
      <w:r>
        <w:rPr>
          <w:rFonts w:hint="eastAsia" w:ascii="方正小标宋_GBK" w:hAnsi="仿宋" w:eastAsia="方正小标宋_GBK"/>
          <w:sz w:val="44"/>
          <w:szCs w:val="44"/>
          <w:lang w:val="en-US" w:eastAsia="zh-CN"/>
        </w:rPr>
        <w:t>XXXXXXXXXXX</w:t>
      </w:r>
      <w:r>
        <w:rPr>
          <w:rFonts w:hint="eastAsia" w:ascii="方正小标宋_GBK" w:hAnsi="仿宋" w:eastAsia="方正小标宋_GBK"/>
          <w:sz w:val="44"/>
          <w:szCs w:val="44"/>
        </w:rPr>
        <w:t>章程</w:t>
      </w:r>
    </w:p>
    <w:p>
      <w:pPr>
        <w:keepNext w:val="0"/>
        <w:keepLines w:val="0"/>
        <w:pageBreakBefore w:val="0"/>
        <w:kinsoku/>
        <w:wordWrap/>
        <w:overflowPunct/>
        <w:topLinePunct w:val="0"/>
        <w:autoSpaceDE/>
        <w:autoSpaceDN/>
        <w:bidi w:val="0"/>
        <w:adjustRightInd/>
        <w:snapToGrid/>
        <w:spacing w:line="580" w:lineRule="exact"/>
        <w:textAlignment w:val="auto"/>
        <w:rPr>
          <w:rFonts w:ascii="仿宋_GB2312" w:hAnsi="仿宋" w:eastAsia="仿宋_GB2312"/>
          <w:sz w:val="32"/>
          <w:szCs w:val="32"/>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黑体" w:hAnsi="黑体" w:eastAsia="黑体"/>
          <w:sz w:val="32"/>
          <w:szCs w:val="32"/>
        </w:rPr>
      </w:pPr>
      <w:r>
        <w:rPr>
          <w:rFonts w:hint="eastAsia" w:ascii="黑体" w:hAnsi="黑体" w:eastAsia="黑体"/>
          <w:sz w:val="32"/>
          <w:szCs w:val="32"/>
        </w:rPr>
        <w:t>第一章</w:t>
      </w:r>
      <w:r>
        <w:rPr>
          <w:rFonts w:hint="eastAsia" w:ascii="黑体" w:hAnsi="黑体" w:eastAsia="黑体"/>
          <w:sz w:val="32"/>
          <w:szCs w:val="32"/>
          <w:lang w:val="en-US" w:eastAsia="zh-CN"/>
        </w:rPr>
        <w:t xml:space="preserve">  </w:t>
      </w:r>
      <w:r>
        <w:rPr>
          <w:rFonts w:hint="eastAsia" w:ascii="黑体" w:hAnsi="黑体" w:eastAsia="黑体"/>
          <w:sz w:val="32"/>
          <w:szCs w:val="32"/>
        </w:rPr>
        <w:t>总则</w:t>
      </w:r>
    </w:p>
    <w:p>
      <w:pPr>
        <w:keepNext w:val="0"/>
        <w:keepLines w:val="0"/>
        <w:pageBreakBefore w:val="0"/>
        <w:kinsoku/>
        <w:wordWrap/>
        <w:overflowPunct/>
        <w:topLinePunct w:val="0"/>
        <w:autoSpaceDE/>
        <w:autoSpaceDN/>
        <w:bidi w:val="0"/>
        <w:adjustRightInd/>
        <w:snapToGrid/>
        <w:spacing w:line="580" w:lineRule="exact"/>
        <w:ind w:firstLine="612"/>
        <w:jc w:val="left"/>
        <w:textAlignment w:val="auto"/>
        <w:rPr>
          <w:rFonts w:hint="eastAsia" w:ascii="仿宋_GB2312" w:hAnsi="仿宋" w:eastAsia="仿宋_GB2312" w:cs="Times New Roman"/>
          <w:sz w:val="32"/>
          <w:szCs w:val="32"/>
          <w:lang w:eastAsia="zh-CN"/>
        </w:rPr>
      </w:pPr>
      <w:r>
        <w:rPr>
          <w:rFonts w:hint="eastAsia" w:ascii="仿宋_GB2312" w:hAnsi="仿宋_GB2312" w:eastAsia="仿宋_GB2312" w:cs="仿宋_GB2312"/>
          <w:b/>
          <w:bCs/>
          <w:sz w:val="32"/>
          <w:szCs w:val="32"/>
        </w:rPr>
        <w:t>第一条</w:t>
      </w:r>
      <w:r>
        <w:rPr>
          <w:rFonts w:hint="eastAsia" w:ascii="仿宋_GB2312" w:hAnsi="黑体" w:eastAsia="仿宋_GB2312"/>
          <w:sz w:val="32"/>
          <w:szCs w:val="32"/>
        </w:rPr>
        <w:t xml:space="preserve">  </w:t>
      </w:r>
      <w:r>
        <w:rPr>
          <w:rFonts w:hint="eastAsia" w:ascii="仿宋_GB2312" w:hAnsi="仿宋" w:eastAsia="仿宋_GB2312"/>
          <w:sz w:val="32"/>
          <w:szCs w:val="32"/>
        </w:rPr>
        <w:t>根据《中华人民共和国教育法》《中华人民共和国民办教育</w:t>
      </w:r>
      <w:r>
        <w:rPr>
          <w:rFonts w:hint="eastAsia" w:ascii="仿宋_GB2312" w:hAnsi="仿宋" w:eastAsia="仿宋_GB2312" w:cs="Times New Roman"/>
          <w:sz w:val="32"/>
          <w:szCs w:val="32"/>
        </w:rPr>
        <w:t>促进法》《中华人民共和国民办教育促进法</w:t>
      </w:r>
      <w:r>
        <w:rPr>
          <w:rFonts w:hint="eastAsia" w:ascii="仿宋_GB2312" w:hAnsi="仿宋" w:eastAsia="仿宋_GB2312" w:cs="Times New Roman"/>
          <w:sz w:val="32"/>
          <w:szCs w:val="32"/>
          <w:lang w:eastAsia="zh-CN"/>
        </w:rPr>
        <w:t>实施条例</w:t>
      </w:r>
      <w:r>
        <w:rPr>
          <w:rFonts w:hint="eastAsia" w:ascii="仿宋_GB2312" w:hAnsi="仿宋" w:eastAsia="仿宋_GB2312" w:cs="Times New Roman"/>
          <w:sz w:val="32"/>
          <w:szCs w:val="32"/>
        </w:rPr>
        <w:t>》《民办非企业单位登记管理暂行条例》</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事业单位登记管理暂行条例</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有关规定，制定</w:t>
      </w:r>
      <w:r>
        <w:rPr>
          <w:rFonts w:hint="eastAsia" w:ascii="仿宋_GB2312" w:hAnsi="仿宋" w:eastAsia="仿宋_GB2312" w:cs="Times New Roman"/>
          <w:sz w:val="32"/>
          <w:szCs w:val="32"/>
          <w:lang w:eastAsia="zh-CN"/>
        </w:rPr>
        <w:t>本</w:t>
      </w:r>
      <w:r>
        <w:rPr>
          <w:rFonts w:hint="eastAsia" w:ascii="仿宋_GB2312" w:hAnsi="仿宋" w:eastAsia="仿宋_GB2312" w:cs="Times New Roman"/>
          <w:sz w:val="32"/>
          <w:szCs w:val="32"/>
        </w:rPr>
        <w:t>章程</w:t>
      </w:r>
      <w:r>
        <w:rPr>
          <w:rFonts w:hint="eastAsia" w:ascii="仿宋_GB2312" w:hAnsi="仿宋"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12"/>
        <w:jc w:val="left"/>
        <w:textAlignment w:val="auto"/>
        <w:rPr>
          <w:rFonts w:hint="eastAsia" w:ascii="仿宋_GB2312" w:eastAsia="仿宋_GB2312"/>
          <w:i w:val="0"/>
          <w:iCs w:val="0"/>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黑体" w:eastAsia="仿宋_GB2312"/>
          <w:sz w:val="32"/>
          <w:szCs w:val="32"/>
          <w:lang w:eastAsia="zh-CN"/>
        </w:rPr>
        <w:t>本校的</w:t>
      </w:r>
      <w:r>
        <w:rPr>
          <w:rFonts w:hint="eastAsia" w:ascii="仿宋_GB2312" w:hAnsi="仿宋" w:eastAsia="仿宋_GB2312"/>
          <w:sz w:val="32"/>
          <w:szCs w:val="32"/>
        </w:rPr>
        <w:t>名称是</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【填写教育</w:t>
      </w:r>
      <w:r>
        <w:rPr>
          <w:rFonts w:hint="eastAsia" w:ascii="楷体_GB2312" w:hAnsi="楷体_GB2312" w:eastAsia="楷体_GB2312" w:cs="楷体_GB2312"/>
          <w:i w:val="0"/>
          <w:iCs w:val="0"/>
          <w:sz w:val="28"/>
          <w:szCs w:val="28"/>
          <w:lang w:val="en-US" w:eastAsia="zh-Hans"/>
        </w:rPr>
        <w:t>行政</w:t>
      </w:r>
      <w:r>
        <w:rPr>
          <w:rFonts w:hint="eastAsia" w:ascii="楷体_GB2312" w:hAnsi="楷体_GB2312" w:eastAsia="楷体_GB2312" w:cs="楷体_GB2312"/>
          <w:i w:val="0"/>
          <w:iCs w:val="0"/>
          <w:sz w:val="28"/>
          <w:szCs w:val="28"/>
          <w:lang w:eastAsia="zh-CN"/>
        </w:rPr>
        <w:t>部门核准的全称】</w:t>
      </w:r>
      <w:r>
        <w:rPr>
          <w:rFonts w:hint="eastAsia" w:ascii="仿宋_GB2312" w:hAnsi="仿宋" w:eastAsia="仿宋_GB2312"/>
          <w:sz w:val="32"/>
          <w:szCs w:val="32"/>
          <w:u w:val="none"/>
          <w:lang w:val="en-US" w:eastAsia="zh-CN"/>
        </w:rPr>
        <w:t>。</w:t>
      </w:r>
    </w:p>
    <w:p>
      <w:pPr>
        <w:keepNext w:val="0"/>
        <w:keepLines w:val="0"/>
        <w:pageBreakBefore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黑体" w:eastAsia="仿宋_GB2312"/>
          <w:sz w:val="32"/>
          <w:szCs w:val="32"/>
          <w:lang w:eastAsia="zh-CN"/>
        </w:rPr>
        <w:t>本校是一所</w:t>
      </w:r>
      <w:r>
        <w:rPr>
          <w:rFonts w:hint="eastAsia" w:ascii="仿宋_GB2312" w:hAnsi="仿宋" w:eastAsia="仿宋_GB2312"/>
          <w:sz w:val="32"/>
          <w:szCs w:val="32"/>
        </w:rPr>
        <w:t>主要利用非国家财政性经费、面向社会举办</w:t>
      </w:r>
      <w:r>
        <w:rPr>
          <w:rFonts w:hint="eastAsia" w:ascii="仿宋_GB2312" w:hAnsi="仿宋" w:eastAsia="仿宋_GB2312"/>
          <w:sz w:val="32"/>
          <w:szCs w:val="32"/>
          <w:lang w:eastAsia="zh-CN"/>
        </w:rPr>
        <w:t>的</w:t>
      </w:r>
      <w:r>
        <w:rPr>
          <w:rFonts w:hint="eastAsia" w:ascii="仿宋_GB2312" w:hAnsi="仿宋" w:eastAsia="仿宋_GB2312"/>
          <w:sz w:val="32"/>
          <w:szCs w:val="32"/>
        </w:rPr>
        <w:t>非营利性</w:t>
      </w:r>
      <w:r>
        <w:rPr>
          <w:rFonts w:hint="eastAsia" w:ascii="仿宋_GB2312" w:hAnsi="仿宋" w:eastAsia="仿宋_GB2312"/>
          <w:sz w:val="32"/>
          <w:szCs w:val="32"/>
          <w:lang w:eastAsia="zh-CN"/>
        </w:rPr>
        <w:t>民办学校</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 w:eastAsia="仿宋_GB2312" w:cs="Times New Roman"/>
          <w:sz w:val="32"/>
          <w:szCs w:val="32"/>
          <w:lang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黑体" w:eastAsia="仿宋_GB2312"/>
          <w:sz w:val="32"/>
          <w:szCs w:val="32"/>
          <w:lang w:eastAsia="zh-CN"/>
        </w:rPr>
        <w:t>本校</w:t>
      </w:r>
      <w:r>
        <w:rPr>
          <w:rFonts w:hint="eastAsia" w:ascii="仿宋_GB2312" w:hAnsi="仿宋" w:eastAsia="仿宋_GB2312"/>
          <w:sz w:val="32"/>
          <w:szCs w:val="32"/>
          <w:lang w:eastAsia="zh-CN"/>
        </w:rPr>
        <w:t>坚持中国共产党领导，以习近平新时代中国特色社会主义思想为指导，全面</w:t>
      </w:r>
      <w:r>
        <w:rPr>
          <w:rFonts w:hint="eastAsia" w:ascii="仿宋_GB2312" w:hAnsi="仿宋" w:eastAsia="仿宋_GB2312" w:cs="Times New Roman"/>
          <w:sz w:val="32"/>
          <w:szCs w:val="32"/>
        </w:rPr>
        <w:t>贯彻</w:t>
      </w:r>
      <w:r>
        <w:rPr>
          <w:rFonts w:hint="eastAsia" w:ascii="仿宋_GB2312" w:hAnsi="仿宋" w:eastAsia="仿宋_GB2312" w:cs="Times New Roman"/>
          <w:sz w:val="32"/>
          <w:szCs w:val="32"/>
          <w:lang w:eastAsia="zh-CN"/>
        </w:rPr>
        <w:t>党</w:t>
      </w:r>
      <w:r>
        <w:rPr>
          <w:rFonts w:hint="eastAsia" w:ascii="仿宋_GB2312" w:hAnsi="仿宋" w:eastAsia="仿宋_GB2312" w:cs="Times New Roman"/>
          <w:sz w:val="32"/>
          <w:szCs w:val="32"/>
        </w:rPr>
        <w:t>的教育方针，</w:t>
      </w:r>
      <w:r>
        <w:rPr>
          <w:rFonts w:hint="eastAsia" w:ascii="仿宋_GB2312" w:hAnsi="仿宋" w:eastAsia="仿宋_GB2312" w:cs="Times New Roman"/>
          <w:sz w:val="32"/>
          <w:szCs w:val="32"/>
          <w:lang w:eastAsia="zh-CN"/>
        </w:rPr>
        <w:t>坚持社会主义办学方向，落实立德树人根本任务，坚持教育公益属性，</w:t>
      </w:r>
      <w:r>
        <w:rPr>
          <w:rFonts w:hint="eastAsia" w:ascii="仿宋_GB2312" w:hAnsi="仿宋" w:eastAsia="仿宋_GB2312" w:cs="Times New Roman"/>
          <w:sz w:val="32"/>
          <w:szCs w:val="32"/>
        </w:rPr>
        <w:t>培养</w:t>
      </w:r>
      <w:r>
        <w:rPr>
          <w:rFonts w:hint="eastAsia" w:ascii="仿宋_GB2312" w:hAnsi="仿宋" w:eastAsia="仿宋_GB2312" w:cs="Times New Roman"/>
          <w:sz w:val="32"/>
          <w:szCs w:val="32"/>
          <w:lang w:eastAsia="zh-CN"/>
        </w:rPr>
        <w:t>德智体美劳全面发展的</w:t>
      </w:r>
      <w:r>
        <w:rPr>
          <w:rFonts w:hint="eastAsia" w:ascii="仿宋_GB2312" w:hAnsi="仿宋" w:eastAsia="仿宋_GB2312" w:cs="Times New Roman"/>
          <w:sz w:val="32"/>
          <w:szCs w:val="32"/>
        </w:rPr>
        <w:t>社会主义建设</w:t>
      </w:r>
      <w:r>
        <w:rPr>
          <w:rFonts w:hint="eastAsia" w:ascii="仿宋_GB2312" w:hAnsi="仿宋" w:eastAsia="仿宋_GB2312" w:cs="Times New Roman"/>
          <w:sz w:val="32"/>
          <w:szCs w:val="32"/>
          <w:lang w:eastAsia="zh-CN"/>
        </w:rPr>
        <w:t>者和接班人。</w:t>
      </w:r>
    </w:p>
    <w:p>
      <w:pPr>
        <w:keepNext w:val="0"/>
        <w:keepLines w:val="0"/>
        <w:pageBreakBefore w:val="0"/>
        <w:widowControl w:val="0"/>
        <w:tabs>
          <w:tab w:val="left" w:pos="630"/>
        </w:tabs>
        <w:kinsoku/>
        <w:wordWrap/>
        <w:overflowPunct/>
        <w:topLinePunct w:val="0"/>
        <w:autoSpaceDE/>
        <w:autoSpaceDN/>
        <w:bidi w:val="0"/>
        <w:adjustRightInd/>
        <w:snapToGrid/>
        <w:spacing w:line="580" w:lineRule="exact"/>
        <w:ind w:firstLine="643" w:firstLineChars="200"/>
        <w:jc w:val="left"/>
        <w:textAlignment w:val="auto"/>
        <w:rPr>
          <w:rFonts w:hint="eastAsia" w:ascii="方正仿宋_GBK" w:hAnsi="方正仿宋_GBK" w:eastAsia="方正仿宋_GBK" w:cs="方正仿宋_GBK"/>
          <w:sz w:val="32"/>
          <w:szCs w:val="32"/>
          <w:lang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的宗旨是遵守宪法、法律、法规和国家政策，践行社会主义核心价值观，遵守社会道德风尚，弘扬爱国主义精神。</w:t>
      </w:r>
      <w:r>
        <w:rPr>
          <w:rFonts w:hint="eastAsia" w:ascii="仿宋_GB2312" w:hAnsi="仿宋_GB2312" w:eastAsia="仿宋_GB2312" w:cs="仿宋_GB2312"/>
          <w:sz w:val="32"/>
          <w:szCs w:val="32"/>
          <w:lang w:eastAsia="zh-CN"/>
        </w:rPr>
        <w:t>面向全体学生，全面落实素质教育，使学生学会生活，学会学习</w:t>
      </w:r>
      <w:r>
        <w:rPr>
          <w:rFonts w:hint="eastAsia" w:ascii="楷体_GB2312" w:hAnsi="楷体_GB2312" w:eastAsia="楷体_GB2312" w:cs="楷体_GB2312"/>
          <w:i w:val="0"/>
          <w:iCs w:val="0"/>
          <w:sz w:val="28"/>
          <w:szCs w:val="28"/>
          <w:lang w:eastAsia="zh-CN"/>
        </w:rPr>
        <w:t>【可根据本校设立的目的进行完善补充】</w:t>
      </w:r>
      <w:r>
        <w:rPr>
          <w:rFonts w:hint="eastAsia" w:ascii="仿宋_GB2312" w:hAnsi="仿宋_GB2312" w:eastAsia="仿宋_GB2312" w:cs="仿宋_GB2312"/>
          <w:sz w:val="32"/>
          <w:szCs w:val="32"/>
          <w:lang w:eastAsia="zh-CN"/>
        </w:rPr>
        <w:t>。</w:t>
      </w:r>
    </w:p>
    <w:p>
      <w:pPr>
        <w:keepNext w:val="0"/>
        <w:keepLines w:val="0"/>
        <w:pageBreakBefore w:val="0"/>
        <w:widowControl w:val="0"/>
        <w:tabs>
          <w:tab w:val="left" w:pos="630"/>
        </w:tabs>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办学理念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办学目标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 w:eastAsia="仿宋_GB2312"/>
          <w:sz w:val="32"/>
          <w:szCs w:val="32"/>
          <w:u w:val="single"/>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黑体" w:eastAsia="仿宋_GB2312"/>
          <w:sz w:val="32"/>
          <w:szCs w:val="32"/>
          <w:lang w:eastAsia="zh-CN"/>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的登记</w:t>
      </w:r>
      <w:r>
        <w:rPr>
          <w:rFonts w:hint="eastAsia" w:ascii="仿宋_GB2312" w:hAnsi="仿宋" w:eastAsia="仿宋_GB2312"/>
          <w:sz w:val="32"/>
          <w:szCs w:val="32"/>
          <w:lang w:eastAsia="zh-CN"/>
        </w:rPr>
        <w:t>管理</w:t>
      </w:r>
      <w:r>
        <w:rPr>
          <w:rFonts w:hint="eastAsia" w:ascii="仿宋_GB2312" w:hAnsi="仿宋" w:eastAsia="仿宋_GB2312"/>
          <w:sz w:val="32"/>
          <w:szCs w:val="32"/>
        </w:rPr>
        <w:t>机</w:t>
      </w:r>
      <w:r>
        <w:rPr>
          <w:rFonts w:hint="eastAsia" w:ascii="仿宋_GB2312" w:hAnsi="仿宋" w:eastAsia="仿宋_GB2312"/>
          <w:sz w:val="32"/>
          <w:szCs w:val="32"/>
          <w:lang w:eastAsia="zh-CN"/>
        </w:rPr>
        <w:t>关</w:t>
      </w:r>
      <w:r>
        <w:rPr>
          <w:rFonts w:hint="eastAsia" w:ascii="仿宋_GB2312" w:hAnsi="仿宋" w:eastAsia="仿宋_GB2312"/>
          <w:sz w:val="32"/>
          <w:szCs w:val="32"/>
        </w:rPr>
        <w:t>是</w:t>
      </w:r>
      <w:r>
        <w:rPr>
          <w:rFonts w:hint="eastAsia" w:ascii="仿宋_GB2312" w:hAnsi="仿宋" w:eastAsia="仿宋_GB2312"/>
          <w:sz w:val="32"/>
          <w:szCs w:val="32"/>
          <w:u w:val="single"/>
          <w:lang w:val="en-US" w:eastAsia="zh-CN"/>
        </w:rPr>
        <w:t xml:space="preserve">                       </w:t>
      </w:r>
    </w:p>
    <w:p>
      <w:pPr>
        <w:keepNext w:val="0"/>
        <w:keepLines w:val="0"/>
        <w:pageBreakBefore w:val="0"/>
        <w:kinsoku/>
        <w:wordWrap/>
        <w:overflowPunct/>
        <w:topLinePunct w:val="0"/>
        <w:autoSpaceDE/>
        <w:autoSpaceDN/>
        <w:bidi w:val="0"/>
        <w:adjustRightInd/>
        <w:snapToGrid/>
        <w:spacing w:line="580" w:lineRule="exact"/>
        <w:ind w:firstLine="0" w:firstLineChars="0"/>
        <w:jc w:val="both"/>
        <w:textAlignment w:val="auto"/>
        <w:rPr>
          <w:rFonts w:ascii="仿宋_GB2312" w:hAnsi="仿宋" w:eastAsia="仿宋_GB2312"/>
          <w:sz w:val="32"/>
          <w:szCs w:val="32"/>
        </w:rPr>
      </w:pPr>
      <w:r>
        <w:rPr>
          <w:rFonts w:hint="eastAsia" w:ascii="楷体_GB2312" w:hAnsi="楷体_GB2312" w:eastAsia="楷体_GB2312" w:cs="楷体_GB2312"/>
          <w:i w:val="0"/>
          <w:iCs w:val="0"/>
          <w:sz w:val="28"/>
          <w:szCs w:val="28"/>
          <w:lang w:eastAsia="zh-CN"/>
        </w:rPr>
        <w:t>【填写登记管理机关的全称】</w:t>
      </w:r>
      <w:r>
        <w:rPr>
          <w:rFonts w:hint="eastAsia" w:ascii="仿宋_GB2312" w:hAnsi="仿宋" w:eastAsia="仿宋_GB2312"/>
          <w:sz w:val="32"/>
          <w:szCs w:val="32"/>
          <w:u w:val="none"/>
          <w:lang w:eastAsia="zh-CN"/>
        </w:rPr>
        <w:t>，</w:t>
      </w:r>
      <w:r>
        <w:rPr>
          <w:rFonts w:hint="eastAsia" w:ascii="仿宋_GB2312" w:hAnsi="仿宋" w:eastAsia="仿宋_GB2312"/>
          <w:sz w:val="32"/>
          <w:szCs w:val="32"/>
        </w:rPr>
        <w:t>业务主管</w:t>
      </w:r>
      <w:r>
        <w:rPr>
          <w:rFonts w:hint="eastAsia" w:ascii="仿宋_GB2312" w:hAnsi="仿宋" w:eastAsia="仿宋_GB2312"/>
          <w:sz w:val="32"/>
          <w:szCs w:val="32"/>
          <w:lang w:eastAsia="zh-CN"/>
        </w:rPr>
        <w:t>单位</w:t>
      </w:r>
      <w:r>
        <w:rPr>
          <w:rFonts w:hint="eastAsia" w:ascii="仿宋_GB2312" w:hAnsi="仿宋" w:eastAsia="仿宋_GB2312"/>
          <w:sz w:val="32"/>
          <w:szCs w:val="32"/>
        </w:rPr>
        <w:t>是</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【填写主管教育行政部门的全称】</w:t>
      </w:r>
      <w:r>
        <w:rPr>
          <w:rFonts w:hint="eastAsia" w:ascii="仿宋_GB2312" w:hAnsi="仿宋" w:eastAsia="仿宋_GB2312"/>
          <w:i w:val="0"/>
          <w:iCs w:val="0"/>
          <w:sz w:val="28"/>
          <w:szCs w:val="28"/>
          <w:lang w:eastAsia="zh-CN"/>
        </w:rPr>
        <w:t>。</w:t>
      </w:r>
      <w:r>
        <w:rPr>
          <w:rFonts w:hint="eastAsia" w:ascii="仿宋_GB2312" w:hAnsi="仿宋" w:eastAsia="仿宋_GB2312"/>
          <w:sz w:val="32"/>
          <w:szCs w:val="32"/>
          <w:lang w:eastAsia="zh-CN"/>
        </w:rPr>
        <w:t>本校</w:t>
      </w:r>
      <w:r>
        <w:rPr>
          <w:rFonts w:hint="eastAsia" w:ascii="仿宋_GB2312" w:hAnsi="仿宋" w:eastAsia="仿宋_GB2312"/>
          <w:sz w:val="32"/>
          <w:szCs w:val="32"/>
        </w:rPr>
        <w:t>接受登记管理机关、业务主管单位和其他职能部门的监督管理。</w:t>
      </w:r>
    </w:p>
    <w:p>
      <w:pPr>
        <w:keepNext w:val="0"/>
        <w:keepLines w:val="0"/>
        <w:pageBreakBefore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 w:eastAsia="仿宋_GB2312"/>
          <w:sz w:val="32"/>
          <w:szCs w:val="32"/>
          <w:u w:val="none"/>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条</w:t>
      </w:r>
      <w:r>
        <w:rPr>
          <w:rFonts w:hint="eastAsia" w:ascii="黑体" w:hAnsi="黑体" w:eastAsia="黑体"/>
          <w:sz w:val="32"/>
          <w:szCs w:val="32"/>
          <w:lang w:val="en-US" w:eastAsia="zh-CN"/>
        </w:rPr>
        <w:t xml:space="preserve">  </w:t>
      </w:r>
      <w:r>
        <w:rPr>
          <w:rFonts w:hint="eastAsia" w:ascii="仿宋_GB2312" w:hAnsi="仿宋" w:eastAsia="仿宋_GB2312"/>
          <w:sz w:val="32"/>
          <w:szCs w:val="32"/>
          <w:lang w:eastAsia="zh-CN"/>
        </w:rPr>
        <w:t>本校</w:t>
      </w:r>
      <w:r>
        <w:rPr>
          <w:rFonts w:hint="eastAsia" w:ascii="仿宋_GB2312" w:hAnsi="仿宋" w:eastAsia="仿宋_GB2312"/>
          <w:sz w:val="32"/>
          <w:szCs w:val="32"/>
        </w:rPr>
        <w:t>的</w:t>
      </w:r>
      <w:r>
        <w:rPr>
          <w:rFonts w:hint="eastAsia" w:ascii="仿宋_GB2312" w:hAnsi="仿宋" w:eastAsia="仿宋_GB2312"/>
          <w:sz w:val="32"/>
          <w:szCs w:val="32"/>
          <w:lang w:eastAsia="zh-CN"/>
        </w:rPr>
        <w:t>办学地址</w:t>
      </w:r>
      <w:r>
        <w:rPr>
          <w:rFonts w:hint="eastAsia" w:ascii="仿宋_GB2312" w:hAnsi="仿宋" w:eastAsia="仿宋_GB2312"/>
          <w:sz w:val="32"/>
          <w:szCs w:val="32"/>
        </w:rPr>
        <w:t>是</w:t>
      </w:r>
      <w:r>
        <w:rPr>
          <w:rFonts w:hint="eastAsia" w:ascii="仿宋_GB2312" w:hAnsi="仿宋" w:eastAsia="仿宋_GB2312"/>
          <w:sz w:val="32"/>
          <w:szCs w:val="32"/>
          <w:u w:val="single"/>
        </w:rPr>
        <w:t xml:space="preserve">                     </w:t>
      </w:r>
      <w:r>
        <w:rPr>
          <w:rFonts w:hint="eastAsia" w:ascii="楷体_GB2312" w:hAnsi="楷体_GB2312" w:eastAsia="楷体_GB2312" w:cs="楷体_GB2312"/>
          <w:i w:val="0"/>
          <w:iCs w:val="0"/>
          <w:sz w:val="28"/>
          <w:szCs w:val="28"/>
          <w:lang w:eastAsia="zh-CN"/>
        </w:rPr>
        <w:t>【填写参考格式：××市×××</w:t>
      </w:r>
      <w:r>
        <w:rPr>
          <w:rFonts w:hint="eastAsia" w:ascii="楷体_GB2312" w:hAnsi="楷体_GB2312" w:eastAsia="楷体_GB2312" w:cs="楷体_GB2312"/>
          <w:i w:val="0"/>
          <w:iCs w:val="0"/>
          <w:sz w:val="28"/>
          <w:szCs w:val="28"/>
          <w:lang w:val="en-US" w:eastAsia="zh-CN"/>
        </w:rPr>
        <w:t>区（新区）</w:t>
      </w:r>
      <w:r>
        <w:rPr>
          <w:rFonts w:hint="eastAsia" w:ascii="楷体_GB2312" w:hAnsi="楷体_GB2312" w:eastAsia="楷体_GB2312" w:cs="楷体_GB2312"/>
          <w:i w:val="0"/>
          <w:iCs w:val="0"/>
          <w:sz w:val="28"/>
          <w:szCs w:val="28"/>
          <w:lang w:eastAsia="zh-CN"/>
        </w:rPr>
        <w:t>××街道××路××号】</w:t>
      </w:r>
      <w:r>
        <w:rPr>
          <w:rFonts w:hint="eastAsia" w:ascii="仿宋_GB2312" w:hAnsi="仿宋" w:eastAsia="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left"/>
        <w:textAlignment w:val="auto"/>
        <w:rPr>
          <w:rFonts w:ascii="仿宋_GB2312" w:hAnsi="仿宋" w:eastAsia="仿宋_GB2312"/>
          <w:sz w:val="32"/>
          <w:szCs w:val="32"/>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八</w:t>
      </w:r>
      <w:r>
        <w:rPr>
          <w:rFonts w:hint="eastAsia" w:ascii="仿宋_GB2312" w:hAnsi="仿宋_GB2312" w:eastAsia="仿宋_GB2312" w:cs="仿宋_GB2312"/>
          <w:b/>
          <w:bCs/>
          <w:sz w:val="32"/>
          <w:szCs w:val="32"/>
          <w:highlight w:val="none"/>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按照《中华人民共和国民办教育促进法》《中华人民共和国民办教育促进法实施条例》《民办非企业单位登记管理暂行条例》</w:t>
      </w:r>
      <w:r>
        <w:rPr>
          <w:rFonts w:hint="eastAsia" w:ascii="仿宋_GB2312" w:hAnsi="仿宋" w:eastAsia="仿宋_GB2312"/>
          <w:sz w:val="32"/>
          <w:szCs w:val="32"/>
          <w:lang w:eastAsia="zh-CN"/>
        </w:rPr>
        <w:t>《事业单位登记管理暂行条例》等</w:t>
      </w:r>
      <w:r>
        <w:rPr>
          <w:rFonts w:hint="eastAsia" w:ascii="仿宋_GB2312" w:hAnsi="仿宋" w:eastAsia="仿宋_GB2312"/>
          <w:sz w:val="32"/>
          <w:szCs w:val="32"/>
        </w:rPr>
        <w:t>规定，自觉接受</w:t>
      </w:r>
      <w:r>
        <w:rPr>
          <w:rFonts w:hint="eastAsia" w:ascii="仿宋_GB2312" w:hAnsi="仿宋" w:eastAsia="仿宋_GB2312"/>
          <w:sz w:val="32"/>
          <w:szCs w:val="32"/>
          <w:lang w:eastAsia="zh-CN"/>
        </w:rPr>
        <w:t>审批机关</w:t>
      </w:r>
      <w:r>
        <w:rPr>
          <w:rFonts w:hint="eastAsia" w:ascii="仿宋_GB2312" w:hAnsi="仿宋" w:eastAsia="仿宋_GB2312"/>
          <w:sz w:val="32"/>
          <w:szCs w:val="32"/>
        </w:rPr>
        <w:t>和登记管理机关组织的年度检查。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依法履行信息公开义务，建立健全信息公开制度。</w:t>
      </w:r>
    </w:p>
    <w:p>
      <w:pPr>
        <w:keepNext w:val="0"/>
        <w:keepLines w:val="0"/>
        <w:pageBreakBefore w:val="0"/>
        <w:tabs>
          <w:tab w:val="left" w:pos="0"/>
        </w:tabs>
        <w:kinsoku/>
        <w:wordWrap/>
        <w:overflowPunct/>
        <w:topLinePunct w:val="0"/>
        <w:autoSpaceDE/>
        <w:autoSpaceDN/>
        <w:bidi w:val="0"/>
        <w:adjustRightInd/>
        <w:snapToGrid/>
        <w:spacing w:line="580" w:lineRule="exact"/>
        <w:ind w:firstLine="614" w:firstLineChars="191"/>
        <w:jc w:val="left"/>
        <w:textAlignment w:val="auto"/>
        <w:rPr>
          <w:rFonts w:hint="eastAsia" w:ascii="仿宋_GB2312" w:hAnsi="仿宋" w:eastAsia="仿宋_GB2312" w:cs="宋体"/>
          <w:color w:val="000000"/>
          <w:sz w:val="32"/>
          <w:szCs w:val="32"/>
          <w:shd w:val="clear" w:color="auto" w:fill="auto"/>
          <w:lang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十</w:t>
      </w:r>
      <w:r>
        <w:rPr>
          <w:rFonts w:hint="eastAsia" w:ascii="仿宋_GB2312" w:hAnsi="仿宋_GB2312" w:eastAsia="仿宋_GB2312" w:cs="仿宋_GB2312"/>
          <w:b/>
          <w:bCs/>
          <w:sz w:val="32"/>
          <w:szCs w:val="32"/>
        </w:rPr>
        <w:t>条</w:t>
      </w:r>
      <w:r>
        <w:rPr>
          <w:rFonts w:hint="eastAsia" w:ascii="黑体" w:hAnsi="黑体" w:eastAsia="黑体"/>
          <w:sz w:val="32"/>
          <w:szCs w:val="32"/>
          <w:lang w:val="en-US" w:eastAsia="zh-CN"/>
        </w:rPr>
        <w:t xml:space="preserve">  </w:t>
      </w:r>
      <w:r>
        <w:rPr>
          <w:rFonts w:hint="eastAsia" w:ascii="仿宋_GB2312" w:hAnsi="仿宋" w:eastAsia="仿宋_GB2312" w:cs="宋体"/>
          <w:b w:val="0"/>
          <w:bCs w:val="0"/>
          <w:color w:val="000000"/>
          <w:sz w:val="32"/>
          <w:szCs w:val="32"/>
          <w:lang w:val="en-US" w:eastAsia="zh-CN"/>
        </w:rPr>
        <w:t>本章程中的各项条款违反法律、法规、规章禁止性规定的，以法律、法规、规章的规定为</w:t>
      </w:r>
      <w:r>
        <w:rPr>
          <w:rFonts w:hint="eastAsia" w:ascii="仿宋_GB2312" w:hAnsi="仿宋" w:eastAsia="仿宋_GB2312" w:cs="宋体"/>
          <w:color w:val="000000"/>
          <w:sz w:val="32"/>
          <w:szCs w:val="32"/>
        </w:rPr>
        <w:t>准</w:t>
      </w:r>
      <w:r>
        <w:rPr>
          <w:rFonts w:hint="eastAsia" w:ascii="仿宋_GB2312" w:hAnsi="仿宋" w:eastAsia="仿宋_GB2312" w:cs="宋体"/>
          <w:color w:val="000000"/>
          <w:sz w:val="32"/>
          <w:szCs w:val="32"/>
          <w:lang w:eastAsia="zh-CN"/>
        </w:rPr>
        <w:t>。</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sz w:val="32"/>
          <w:szCs w:val="32"/>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sz w:val="32"/>
          <w:szCs w:val="32"/>
        </w:rPr>
      </w:pPr>
      <w:r>
        <w:rPr>
          <w:rFonts w:hint="eastAsia" w:ascii="黑体" w:hAnsi="黑体" w:eastAsia="黑体"/>
          <w:sz w:val="32"/>
          <w:szCs w:val="32"/>
        </w:rPr>
        <w:t>第二章</w:t>
      </w:r>
      <w:r>
        <w:rPr>
          <w:rFonts w:hint="eastAsia" w:ascii="黑体" w:hAnsi="黑体" w:eastAsia="黑体"/>
          <w:sz w:val="32"/>
          <w:szCs w:val="32"/>
          <w:lang w:val="en-US" w:eastAsia="zh-CN"/>
        </w:rPr>
        <w:t xml:space="preserve">  举办</w:t>
      </w:r>
      <w:r>
        <w:rPr>
          <w:rFonts w:hint="eastAsia" w:ascii="黑体" w:hAnsi="黑体" w:eastAsia="黑体"/>
          <w:sz w:val="32"/>
          <w:szCs w:val="32"/>
        </w:rPr>
        <w:t>者、开办资金和业务范围</w:t>
      </w:r>
    </w:p>
    <w:p>
      <w:pPr>
        <w:keepNext w:val="0"/>
        <w:keepLines w:val="0"/>
        <w:pageBreakBefore w:val="0"/>
        <w:kinsoku/>
        <w:wordWrap/>
        <w:overflowPunct/>
        <w:topLinePunct w:val="0"/>
        <w:autoSpaceDE/>
        <w:autoSpaceDN/>
        <w:bidi w:val="0"/>
        <w:adjustRightInd/>
        <w:snapToGrid/>
        <w:spacing w:line="580" w:lineRule="exact"/>
        <w:ind w:firstLine="643" w:firstLineChars="200"/>
        <w:jc w:val="left"/>
        <w:textAlignment w:val="auto"/>
        <w:rPr>
          <w:rFonts w:hint="eastAsia" w:ascii="楷体_GB2312" w:hAnsi="楷体_GB2312" w:eastAsia="楷体_GB2312" w:cs="楷体_GB2312"/>
          <w:sz w:val="28"/>
          <w:szCs w:val="28"/>
          <w:u w:val="none"/>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十一</w:t>
      </w:r>
      <w:r>
        <w:rPr>
          <w:rFonts w:hint="eastAsia" w:ascii="仿宋_GB2312" w:hAnsi="仿宋_GB2312" w:eastAsia="仿宋_GB2312" w:cs="仿宋_GB2312"/>
          <w:b/>
          <w:bCs/>
          <w:sz w:val="32"/>
          <w:szCs w:val="32"/>
        </w:rPr>
        <w:t>条</w:t>
      </w:r>
      <w:r>
        <w:rPr>
          <w:rFonts w:hint="eastAsia" w:ascii="仿宋_GB2312" w:hAnsi="仿宋" w:eastAsia="仿宋_GB2312"/>
          <w:sz w:val="32"/>
          <w:szCs w:val="32"/>
        </w:rPr>
        <w:t xml:space="preserve">  </w:t>
      </w:r>
      <w:r>
        <w:rPr>
          <w:rFonts w:hint="eastAsia" w:ascii="仿宋_GB2312" w:hAnsi="仿宋" w:eastAsia="仿宋_GB2312"/>
          <w:sz w:val="32"/>
          <w:szCs w:val="32"/>
          <w:lang w:eastAsia="zh-CN"/>
        </w:rPr>
        <w:t>本校的</w:t>
      </w:r>
      <w:r>
        <w:rPr>
          <w:rFonts w:hint="eastAsia" w:ascii="仿宋_GB2312" w:hAnsi="仿宋" w:eastAsia="仿宋_GB2312"/>
          <w:sz w:val="32"/>
          <w:szCs w:val="32"/>
        </w:rPr>
        <w:t>举办者</w:t>
      </w:r>
      <w:r>
        <w:rPr>
          <w:rFonts w:hint="eastAsia" w:ascii="仿宋_GB2312" w:hAnsi="仿宋" w:eastAsia="仿宋_GB2312"/>
          <w:sz w:val="32"/>
          <w:szCs w:val="32"/>
          <w:lang w:eastAsia="zh-CN"/>
        </w:rPr>
        <w:t>是</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【多个举办者的须按出资额由多到少顺序分别载明。填写格式：出资单位全称（统一社会</w:t>
      </w:r>
      <w:bookmarkStart w:id="40" w:name="_GoBack"/>
      <w:bookmarkEnd w:id="40"/>
      <w:r>
        <w:rPr>
          <w:rFonts w:hint="eastAsia" w:ascii="楷体_GB2312" w:hAnsi="楷体_GB2312" w:eastAsia="楷体_GB2312" w:cs="楷体_GB2312"/>
          <w:i w:val="0"/>
          <w:iCs w:val="0"/>
          <w:sz w:val="28"/>
          <w:szCs w:val="28"/>
          <w:lang w:eastAsia="zh-CN"/>
        </w:rPr>
        <w:t>信用代码）或者出资人姓名（身份证号码）】。</w:t>
      </w:r>
    </w:p>
    <w:p>
      <w:pPr>
        <w:keepNext w:val="0"/>
        <w:keepLines w:val="0"/>
        <w:pageBreakBefore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 w:eastAsia="仿宋_GB2312"/>
          <w:sz w:val="32"/>
          <w:szCs w:val="32"/>
          <w:u w:val="none"/>
          <w:lang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十二</w:t>
      </w:r>
      <w:r>
        <w:rPr>
          <w:rFonts w:hint="eastAsia" w:ascii="仿宋_GB2312" w:hAnsi="仿宋_GB2312" w:eastAsia="仿宋_GB2312" w:cs="仿宋_GB2312"/>
          <w:b/>
          <w:bCs/>
          <w:sz w:val="32"/>
          <w:szCs w:val="32"/>
        </w:rPr>
        <w:t>条</w:t>
      </w:r>
      <w:r>
        <w:rPr>
          <w:rFonts w:hint="eastAsia" w:ascii="仿宋_GB2312" w:hAnsi="仿宋" w:eastAsia="仿宋_GB2312"/>
          <w:sz w:val="32"/>
          <w:szCs w:val="32"/>
        </w:rPr>
        <w:t xml:space="preserve"> </w:t>
      </w:r>
      <w:r>
        <w:rPr>
          <w:rFonts w:hint="eastAsia" w:ascii="仿宋_GB2312" w:hAnsi="黑体" w:eastAsia="仿宋_GB2312"/>
          <w:sz w:val="32"/>
          <w:szCs w:val="32"/>
        </w:rPr>
        <w:t xml:space="preserve"> </w:t>
      </w:r>
      <w:r>
        <w:rPr>
          <w:rFonts w:hint="eastAsia" w:ascii="仿宋_GB2312" w:hAnsi="黑体" w:eastAsia="仿宋_GB2312"/>
          <w:sz w:val="32"/>
          <w:szCs w:val="32"/>
          <w:lang w:eastAsia="zh-CN"/>
        </w:rPr>
        <w:t>本校开办出资</w:t>
      </w:r>
      <w:r>
        <w:rPr>
          <w:rFonts w:hint="eastAsia" w:ascii="仿宋_GB2312" w:hAnsi="黑体" w:eastAsia="仿宋_GB2312"/>
          <w:sz w:val="32"/>
          <w:szCs w:val="32"/>
          <w:u w:val="single"/>
          <w:lang w:val="en-US" w:eastAsia="zh-CN"/>
        </w:rPr>
        <w:t xml:space="preserve">      </w:t>
      </w:r>
      <w:r>
        <w:rPr>
          <w:rFonts w:hint="eastAsia" w:ascii="仿宋_GB2312" w:hAnsi="仿宋" w:eastAsia="仿宋_GB2312"/>
          <w:sz w:val="32"/>
          <w:szCs w:val="32"/>
          <w:u w:val="none"/>
          <w:lang w:eastAsia="zh-CN"/>
        </w:rPr>
        <w:t>万</w:t>
      </w:r>
      <w:r>
        <w:rPr>
          <w:rFonts w:hint="eastAsia" w:ascii="仿宋_GB2312" w:hAnsi="仿宋" w:eastAsia="仿宋_GB2312"/>
          <w:sz w:val="32"/>
          <w:szCs w:val="32"/>
          <w:u w:val="none"/>
        </w:rPr>
        <w:t>元人民币</w:t>
      </w:r>
      <w:r>
        <w:rPr>
          <w:rFonts w:hint="eastAsia" w:ascii="仿宋_GB2312" w:hAnsi="仿宋" w:eastAsia="仿宋_GB2312"/>
          <w:sz w:val="32"/>
          <w:szCs w:val="32"/>
          <w:u w:val="none"/>
          <w:lang w:eastAsia="zh-CN"/>
        </w:rPr>
        <w:t>，其中</w:t>
      </w:r>
      <w:r>
        <w:rPr>
          <w:rFonts w:hint="eastAsia" w:ascii="仿宋_GB2312" w:hAnsi="仿宋" w:eastAsia="仿宋_GB2312"/>
          <w:sz w:val="32"/>
          <w:szCs w:val="32"/>
          <w:lang w:eastAsia="zh-CN"/>
        </w:rPr>
        <w:t>货币出资（</w:t>
      </w:r>
      <w:r>
        <w:rPr>
          <w:rFonts w:hint="eastAsia" w:ascii="仿宋_GB2312" w:hAnsi="仿宋" w:eastAsia="仿宋_GB2312"/>
          <w:sz w:val="32"/>
          <w:szCs w:val="32"/>
        </w:rPr>
        <w:t>开办资金</w:t>
      </w:r>
      <w:r>
        <w:rPr>
          <w:rFonts w:hint="eastAsia" w:ascii="仿宋_GB2312" w:hAnsi="仿宋" w:eastAsia="仿宋_GB2312"/>
          <w:sz w:val="32"/>
          <w:szCs w:val="32"/>
          <w:lang w:eastAsia="zh-CN"/>
        </w:rPr>
        <w:t>）</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lang w:eastAsia="zh-CN"/>
        </w:rPr>
        <w:t>万</w:t>
      </w:r>
      <w:r>
        <w:rPr>
          <w:rFonts w:hint="eastAsia" w:ascii="仿宋_GB2312" w:hAnsi="仿宋" w:eastAsia="仿宋_GB2312"/>
          <w:sz w:val="32"/>
          <w:szCs w:val="32"/>
          <w:u w:val="none"/>
        </w:rPr>
        <w:t>元人民币</w:t>
      </w:r>
      <w:r>
        <w:rPr>
          <w:rFonts w:hint="eastAsia" w:ascii="仿宋_GB2312" w:hAnsi="仿宋" w:eastAsia="仿宋_GB2312"/>
          <w:sz w:val="32"/>
          <w:szCs w:val="32"/>
          <w:u w:val="none"/>
          <w:lang w:eastAsia="zh-CN"/>
        </w:rPr>
        <w:t>，非货币财产作价出资</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lang w:eastAsia="zh-CN"/>
        </w:rPr>
        <w:t>万</w:t>
      </w:r>
      <w:r>
        <w:rPr>
          <w:rFonts w:hint="eastAsia" w:ascii="仿宋_GB2312" w:hAnsi="仿宋" w:eastAsia="仿宋_GB2312"/>
          <w:sz w:val="32"/>
          <w:szCs w:val="32"/>
          <w:u w:val="none"/>
        </w:rPr>
        <w:t>元人民币</w:t>
      </w:r>
      <w:r>
        <w:rPr>
          <w:rFonts w:hint="eastAsia" w:ascii="楷体_GB2312" w:hAnsi="楷体_GB2312" w:eastAsia="楷体_GB2312" w:cs="楷体_GB2312"/>
          <w:i w:val="0"/>
          <w:iCs w:val="0"/>
          <w:sz w:val="28"/>
          <w:szCs w:val="28"/>
          <w:lang w:eastAsia="zh-CN"/>
        </w:rPr>
        <w:t>【以上开办出资金额均填写人民币大写】</w:t>
      </w:r>
      <w:r>
        <w:rPr>
          <w:rFonts w:hint="eastAsia" w:ascii="仿宋_GB2312" w:hAnsi="仿宋" w:eastAsia="仿宋_GB2312"/>
          <w:sz w:val="32"/>
          <w:szCs w:val="32"/>
          <w:u w:val="none"/>
          <w:lang w:eastAsia="zh-CN"/>
        </w:rPr>
        <w:t>。出资者及出资额如下：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1120"/>
        <w:gridCol w:w="1420"/>
        <w:gridCol w:w="1240"/>
        <w:gridCol w:w="1189"/>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出资者</w:t>
            </w:r>
          </w:p>
        </w:tc>
        <w:tc>
          <w:tcPr>
            <w:tcW w:w="11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出资额</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（万元）</w:t>
            </w:r>
          </w:p>
        </w:tc>
        <w:tc>
          <w:tcPr>
            <w:tcW w:w="14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占总出资额比例（</w:t>
            </w:r>
            <w:r>
              <w:rPr>
                <w:rFonts w:hint="eastAsia" w:ascii="方正黑体_GBK" w:hAnsi="方正黑体_GBK" w:eastAsia="方正黑体_GBK" w:cs="方正黑体_GBK"/>
                <w:sz w:val="24"/>
                <w:szCs w:val="24"/>
                <w:u w:val="none"/>
                <w:vertAlign w:val="baseline"/>
                <w:lang w:val="en-US" w:eastAsia="zh-CN"/>
              </w:rPr>
              <w:t>%</w:t>
            </w:r>
            <w:r>
              <w:rPr>
                <w:rFonts w:hint="eastAsia" w:ascii="方正黑体_GBK" w:hAnsi="方正黑体_GBK" w:eastAsia="方正黑体_GBK" w:cs="方正黑体_GBK"/>
                <w:sz w:val="24"/>
                <w:szCs w:val="24"/>
                <w:u w:val="none"/>
                <w:vertAlign w:val="baseline"/>
                <w:lang w:eastAsia="zh-CN"/>
              </w:rPr>
              <w:t>）</w:t>
            </w:r>
          </w:p>
        </w:tc>
        <w:tc>
          <w:tcPr>
            <w:tcW w:w="124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出资方式</w:t>
            </w:r>
          </w:p>
        </w:tc>
        <w:tc>
          <w:tcPr>
            <w:tcW w:w="1189"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出资时间</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4"/>
                <w:szCs w:val="24"/>
                <w:u w:val="none"/>
                <w:vertAlign w:val="baseline"/>
                <w:lang w:eastAsia="zh-CN"/>
              </w:rPr>
            </w:pPr>
            <w:r>
              <w:rPr>
                <w:rFonts w:hint="eastAsia" w:ascii="方正黑体_GBK" w:hAnsi="方正黑体_GBK" w:eastAsia="方正黑体_GBK" w:cs="方正黑体_GBK"/>
                <w:sz w:val="24"/>
                <w:szCs w:val="24"/>
                <w:u w:val="none"/>
                <w:vertAlign w:val="baseline"/>
                <w:lang w:eastAsia="zh-CN"/>
              </w:rPr>
              <w:t>资产性质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4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4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89"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67"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4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4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89"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67"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24"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4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4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89"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67"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42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40"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189"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c>
          <w:tcPr>
            <w:tcW w:w="1267" w:type="dxa"/>
            <w:noWrap w:val="0"/>
            <w:vAlign w:val="top"/>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方正仿宋_GBK" w:hAnsi="方正仿宋_GBK" w:eastAsia="方正仿宋_GBK" w:cs="方正仿宋_GBK"/>
                <w:sz w:val="32"/>
                <w:szCs w:val="32"/>
                <w:u w:val="none"/>
                <w:vertAlign w:val="baseline"/>
                <w:lang w:eastAsia="zh-CN"/>
              </w:rPr>
            </w:pPr>
          </w:p>
        </w:tc>
      </w:tr>
    </w:tbl>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rFonts w:hint="eastAsia" w:ascii="方正楷体_GBK" w:hAnsi="方正楷体_GBK" w:eastAsia="方正楷体_GBK" w:cs="方正楷体_GBK"/>
          <w:sz w:val="24"/>
          <w:szCs w:val="24"/>
          <w:u w:val="none"/>
          <w:vertAlign w:val="baseline"/>
          <w:lang w:eastAsia="zh-CN"/>
        </w:rPr>
      </w:pPr>
      <w:r>
        <w:rPr>
          <w:rFonts w:hint="eastAsia" w:ascii="方正楷体_GBK" w:hAnsi="方正楷体_GBK" w:eastAsia="方正楷体_GBK" w:cs="方正楷体_GBK"/>
          <w:i w:val="0"/>
          <w:iCs w:val="0"/>
          <w:sz w:val="24"/>
          <w:szCs w:val="24"/>
          <w:lang w:eastAsia="zh-CN"/>
        </w:rPr>
        <w:t>【出资者按出资额由多到少顺序填写，</w:t>
      </w:r>
      <w:r>
        <w:rPr>
          <w:rFonts w:hint="eastAsia" w:ascii="方正楷体_GBK" w:hAnsi="方正楷体_GBK" w:eastAsia="方正楷体_GBK" w:cs="方正楷体_GBK"/>
          <w:b w:val="0"/>
          <w:bCs w:val="0"/>
          <w:color w:val="auto"/>
          <w:sz w:val="24"/>
          <w:szCs w:val="24"/>
          <w:u w:val="none"/>
          <w:vertAlign w:val="baseline"/>
          <w:lang w:eastAsia="zh-CN"/>
        </w:rPr>
        <w:t>出资方式</w:t>
      </w:r>
      <w:r>
        <w:rPr>
          <w:rFonts w:hint="eastAsia" w:ascii="方正楷体_GBK" w:hAnsi="方正楷体_GBK" w:eastAsia="方正楷体_GBK" w:cs="方正楷体_GBK"/>
          <w:b w:val="0"/>
          <w:bCs w:val="0"/>
          <w:i w:val="0"/>
          <w:iCs w:val="0"/>
          <w:color w:val="auto"/>
          <w:sz w:val="24"/>
          <w:szCs w:val="24"/>
          <w:lang w:eastAsia="zh-CN"/>
        </w:rPr>
        <w:t>填写</w:t>
      </w:r>
      <w:r>
        <w:rPr>
          <w:rFonts w:hint="eastAsia" w:ascii="方正楷体_GBK" w:hAnsi="方正楷体_GBK" w:eastAsia="方正楷体_GBK" w:cs="方正楷体_GBK"/>
          <w:b w:val="0"/>
          <w:bCs w:val="0"/>
          <w:i w:val="0"/>
          <w:caps w:val="0"/>
          <w:color w:val="auto"/>
          <w:spacing w:val="0"/>
          <w:kern w:val="0"/>
          <w:sz w:val="24"/>
          <w:szCs w:val="24"/>
          <w:shd w:val="clear" w:color="auto" w:fill="FFFFFF"/>
          <w:lang w:val="en-US" w:eastAsia="zh-CN" w:bidi="ar"/>
        </w:rPr>
        <w:t>货币、实物、知识产权或者土地使用权，同一出资者出资方式有两种以上的分开填写，出资额</w:t>
      </w:r>
      <w:r>
        <w:rPr>
          <w:rFonts w:hint="eastAsia" w:ascii="方正楷体_GBK" w:hAnsi="方正楷体_GBK" w:eastAsia="方正楷体_GBK" w:cs="方正楷体_GBK"/>
          <w:sz w:val="24"/>
          <w:szCs w:val="24"/>
        </w:rPr>
        <w:t>以合法有效的验资报告</w:t>
      </w:r>
      <w:r>
        <w:rPr>
          <w:rFonts w:hint="eastAsia" w:ascii="方正楷体_GBK" w:hAnsi="方正楷体_GBK" w:eastAsia="方正楷体_GBK" w:cs="方正楷体_GBK"/>
          <w:sz w:val="24"/>
          <w:szCs w:val="24"/>
          <w:lang w:eastAsia="zh-CN"/>
        </w:rPr>
        <w:t>或评估报告</w:t>
      </w:r>
      <w:r>
        <w:rPr>
          <w:rFonts w:hint="eastAsia" w:ascii="方正楷体_GBK" w:hAnsi="方正楷体_GBK" w:eastAsia="方正楷体_GBK" w:cs="方正楷体_GBK"/>
          <w:sz w:val="24"/>
          <w:szCs w:val="24"/>
        </w:rPr>
        <w:t>为准</w:t>
      </w:r>
      <w:r>
        <w:rPr>
          <w:rFonts w:hint="eastAsia" w:ascii="方正楷体_GBK" w:hAnsi="方正楷体_GBK" w:eastAsia="方正楷体_GBK" w:cs="方正楷体_GBK"/>
          <w:sz w:val="24"/>
          <w:szCs w:val="24"/>
          <w:lang w:eastAsia="zh-CN"/>
        </w:rPr>
        <w:t>，</w:t>
      </w:r>
      <w:r>
        <w:rPr>
          <w:rFonts w:hint="eastAsia" w:ascii="方正楷体_GBK" w:hAnsi="方正楷体_GBK" w:eastAsia="方正楷体_GBK" w:cs="方正楷体_GBK"/>
          <w:b w:val="0"/>
          <w:bCs w:val="0"/>
          <w:color w:val="auto"/>
          <w:sz w:val="24"/>
          <w:szCs w:val="24"/>
          <w:u w:val="none"/>
          <w:vertAlign w:val="baseline"/>
          <w:lang w:eastAsia="zh-CN"/>
        </w:rPr>
        <w:t>资产性质填写</w:t>
      </w:r>
      <w:r>
        <w:rPr>
          <w:rFonts w:hint="eastAsia" w:ascii="方正楷体_GBK" w:hAnsi="方正楷体_GBK" w:eastAsia="方正楷体_GBK" w:cs="方正楷体_GBK"/>
          <w:b w:val="0"/>
          <w:bCs w:val="0"/>
          <w:i w:val="0"/>
          <w:caps w:val="0"/>
          <w:color w:val="auto"/>
          <w:spacing w:val="0"/>
          <w:kern w:val="0"/>
          <w:sz w:val="24"/>
          <w:szCs w:val="24"/>
          <w:shd w:val="clear" w:color="auto" w:fill="FFFFFF"/>
          <w:lang w:val="en-US" w:eastAsia="zh-CN" w:bidi="ar"/>
        </w:rPr>
        <w:t>国有、民营、外资</w:t>
      </w:r>
      <w:r>
        <w:rPr>
          <w:rFonts w:hint="eastAsia" w:ascii="方正楷体_GBK" w:hAnsi="方正楷体_GBK" w:eastAsia="方正楷体_GBK" w:cs="方正楷体_GBK"/>
          <w:i w:val="0"/>
          <w:iCs w:val="0"/>
          <w:sz w:val="24"/>
          <w:szCs w:val="24"/>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textAlignment w:val="auto"/>
        <w:rPr>
          <w:rFonts w:hint="eastAsia" w:ascii="仿宋_GB2312" w:hAnsi="仿宋" w:eastAsia="仿宋_GB2312"/>
          <w:color w:val="auto"/>
          <w:sz w:val="32"/>
          <w:szCs w:val="32"/>
          <w:lang w:eastAsia="zh-CN"/>
        </w:rPr>
      </w:pPr>
      <w:r>
        <w:rPr>
          <w:rFonts w:hint="eastAsia" w:ascii="仿宋_GB2312" w:hAnsi="黑体" w:eastAsia="仿宋_GB2312"/>
          <w:color w:val="auto"/>
          <w:sz w:val="32"/>
          <w:szCs w:val="32"/>
          <w:lang w:eastAsia="zh-CN"/>
        </w:rPr>
        <w:t>开办出资</w:t>
      </w:r>
      <w:r>
        <w:rPr>
          <w:rFonts w:hint="eastAsia" w:ascii="仿宋_GB2312" w:hAnsi="仿宋" w:eastAsia="仿宋_GB2312"/>
          <w:color w:val="auto"/>
          <w:sz w:val="32"/>
          <w:szCs w:val="32"/>
        </w:rPr>
        <w:t>为本</w:t>
      </w:r>
      <w:r>
        <w:rPr>
          <w:rFonts w:hint="eastAsia" w:ascii="仿宋_GB2312" w:hAnsi="仿宋" w:eastAsia="仿宋_GB2312"/>
          <w:color w:val="auto"/>
          <w:sz w:val="32"/>
          <w:szCs w:val="32"/>
          <w:lang w:eastAsia="zh-CN"/>
        </w:rPr>
        <w:t>校</w:t>
      </w:r>
      <w:r>
        <w:rPr>
          <w:rFonts w:hint="eastAsia" w:ascii="仿宋_GB2312" w:hAnsi="仿宋" w:eastAsia="仿宋_GB2312"/>
          <w:color w:val="auto"/>
          <w:sz w:val="32"/>
          <w:szCs w:val="32"/>
        </w:rPr>
        <w:t>的独立法人财产，</w:t>
      </w:r>
      <w:r>
        <w:rPr>
          <w:rFonts w:hint="eastAsia" w:ascii="仿宋_GB2312" w:hAnsi="仿宋" w:eastAsia="仿宋_GB2312"/>
          <w:color w:val="auto"/>
          <w:sz w:val="32"/>
          <w:szCs w:val="32"/>
          <w:lang w:eastAsia="zh-CN"/>
        </w:rPr>
        <w:t>由本校独立支配，举办者、</w:t>
      </w:r>
      <w:r>
        <w:rPr>
          <w:rFonts w:hint="eastAsia" w:ascii="仿宋_GB2312" w:hAnsi="仿宋" w:eastAsia="仿宋_GB2312"/>
          <w:color w:val="auto"/>
          <w:sz w:val="32"/>
          <w:szCs w:val="32"/>
        </w:rPr>
        <w:t>出资</w:t>
      </w:r>
      <w:r>
        <w:rPr>
          <w:rFonts w:hint="eastAsia" w:ascii="仿宋_GB2312" w:hAnsi="仿宋" w:eastAsia="仿宋_GB2312"/>
          <w:color w:val="auto"/>
          <w:sz w:val="32"/>
          <w:szCs w:val="32"/>
          <w:lang w:eastAsia="zh-CN"/>
        </w:rPr>
        <w:t>者</w:t>
      </w:r>
      <w:r>
        <w:rPr>
          <w:rFonts w:hint="eastAsia" w:ascii="仿宋_GB2312" w:hAnsi="仿宋" w:eastAsia="仿宋_GB2312"/>
          <w:color w:val="auto"/>
          <w:sz w:val="32"/>
          <w:szCs w:val="32"/>
        </w:rPr>
        <w:t>不享有该资产的财产权</w:t>
      </w:r>
      <w:r>
        <w:rPr>
          <w:rFonts w:hint="eastAsia" w:ascii="仿宋_GB2312" w:hAnsi="仿宋" w:eastAsia="仿宋_GB2312"/>
          <w:color w:val="auto"/>
          <w:sz w:val="32"/>
          <w:szCs w:val="32"/>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举办者权益转让，依据国家有关法律法规的规定实施</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sz w:val="28"/>
          <w:szCs w:val="28"/>
          <w:lang w:val="zh-CN" w:eastAsia="zh-CN"/>
        </w:rPr>
        <w:t>此款可细化为</w:t>
      </w:r>
      <w:r>
        <w:rPr>
          <w:rFonts w:hint="eastAsia" w:ascii="楷体_GB2312" w:hAnsi="楷体_GB2312" w:eastAsia="楷体_GB2312" w:cs="楷体_GB2312"/>
          <w:sz w:val="28"/>
          <w:szCs w:val="28"/>
        </w:rPr>
        <w:t>权益转让的</w:t>
      </w:r>
      <w:r>
        <w:rPr>
          <w:rFonts w:hint="eastAsia" w:ascii="楷体_GB2312" w:hAnsi="楷体_GB2312" w:eastAsia="楷体_GB2312" w:cs="楷体_GB2312"/>
          <w:i w:val="0"/>
          <w:iCs w:val="0"/>
          <w:sz w:val="28"/>
          <w:szCs w:val="28"/>
          <w:lang w:eastAsia="zh-CN"/>
        </w:rPr>
        <w:t>具体</w:t>
      </w:r>
      <w:r>
        <w:rPr>
          <w:rFonts w:hint="eastAsia" w:ascii="楷体_GB2312" w:hAnsi="楷体_GB2312" w:eastAsia="楷体_GB2312" w:cs="楷体_GB2312"/>
          <w:sz w:val="28"/>
          <w:szCs w:val="28"/>
        </w:rPr>
        <w:t>办法</w:t>
      </w:r>
      <w:r>
        <w:rPr>
          <w:rFonts w:hint="eastAsia" w:ascii="楷体_GB2312" w:hAnsi="楷体_GB2312" w:eastAsia="楷体_GB2312" w:cs="楷体_GB2312"/>
          <w:sz w:val="28"/>
          <w:szCs w:val="28"/>
          <w:lang w:eastAsia="zh-CN"/>
        </w:rPr>
        <w:t>，但须符合法律法规规定</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color w:val="auto"/>
          <w:sz w:val="32"/>
          <w:szCs w:val="32"/>
          <w:lang w:val="en-US"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4" w:firstLineChars="191"/>
        <w:jc w:val="left"/>
        <w:textAlignment w:val="auto"/>
        <w:rPr>
          <w:rFonts w:ascii="仿宋_GB2312" w:hAnsi="仿宋" w:eastAsia="仿宋_GB2312" w:cs="宋体"/>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eastAsia="zh-CN"/>
        </w:rPr>
        <w:t>十三</w:t>
      </w:r>
      <w:r>
        <w:rPr>
          <w:rFonts w:hint="eastAsia" w:ascii="仿宋_GB2312" w:hAnsi="仿宋_GB2312" w:eastAsia="仿宋_GB2312" w:cs="仿宋_GB2312"/>
          <w:b/>
          <w:bCs/>
          <w:color w:val="auto"/>
          <w:sz w:val="32"/>
          <w:szCs w:val="32"/>
        </w:rPr>
        <w:t>条</w:t>
      </w:r>
      <w:r>
        <w:rPr>
          <w:rFonts w:hint="eastAsia" w:ascii="仿宋_GB2312" w:hAnsi="仿宋" w:eastAsia="仿宋_GB2312"/>
          <w:color w:val="auto"/>
          <w:sz w:val="32"/>
          <w:szCs w:val="32"/>
        </w:rPr>
        <w:t xml:space="preserve">  </w:t>
      </w:r>
      <w:r>
        <w:rPr>
          <w:rFonts w:hint="eastAsia" w:ascii="仿宋_GB2312" w:hAnsi="仿宋" w:eastAsia="仿宋_GB2312" w:cs="宋体"/>
          <w:color w:val="auto"/>
          <w:sz w:val="32"/>
          <w:szCs w:val="32"/>
        </w:rPr>
        <w:t>举办者享有下列权利：</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left"/>
        <w:textAlignment w:val="auto"/>
        <w:rPr>
          <w:rFonts w:hint="eastAsia" w:ascii="仿宋_GB2312" w:eastAsia="仿宋_GB2312"/>
          <w:color w:val="auto"/>
          <w:sz w:val="32"/>
          <w:szCs w:val="32"/>
          <w:lang w:eastAsia="zh-CN"/>
        </w:rPr>
      </w:pPr>
      <w:r>
        <w:rPr>
          <w:rFonts w:hint="eastAsia" w:ascii="仿宋_GB2312" w:hAnsi="仿宋" w:eastAsia="仿宋_GB2312" w:cs="宋体"/>
          <w:color w:val="auto"/>
          <w:sz w:val="32"/>
          <w:szCs w:val="32"/>
        </w:rPr>
        <w:t>（一）</w:t>
      </w:r>
      <w:r>
        <w:rPr>
          <w:rFonts w:hint="default" w:ascii="仿宋_GB2312" w:hAnsi="仿宋" w:eastAsia="仿宋_GB2312" w:cs="宋体"/>
          <w:color w:val="auto"/>
          <w:sz w:val="32"/>
          <w:szCs w:val="32"/>
          <w:lang w:eastAsia="zh-CN"/>
        </w:rPr>
        <w:t>依法制定学校章程，</w:t>
      </w:r>
      <w:r>
        <w:rPr>
          <w:rFonts w:hint="eastAsia" w:ascii="仿宋_GB2312" w:eastAsia="仿宋_GB2312"/>
          <w:color w:val="auto"/>
          <w:sz w:val="32"/>
          <w:szCs w:val="32"/>
        </w:rPr>
        <w:t>推选首届理事会的组成人员</w:t>
      </w:r>
      <w:r>
        <w:rPr>
          <w:rFonts w:hint="eastAsia" w:ascii="仿宋_GB2312" w:eastAsia="仿宋_GB2312"/>
          <w:color w:val="auto"/>
          <w:sz w:val="32"/>
          <w:szCs w:val="32"/>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left"/>
        <w:textAlignment w:val="auto"/>
        <w:rPr>
          <w:rFonts w:hint="eastAsia" w:ascii="仿宋_GB2312" w:hAnsi="仿宋" w:eastAsia="仿宋_GB2312" w:cs="宋体"/>
          <w:color w:val="auto"/>
          <w:sz w:val="32"/>
          <w:szCs w:val="32"/>
          <w:lang w:eastAsia="zh-CN"/>
        </w:rPr>
      </w:pPr>
      <w:r>
        <w:rPr>
          <w:rFonts w:hint="eastAsia" w:ascii="仿宋_GB2312" w:hAnsi="仿宋" w:eastAsia="仿宋_GB2312" w:cs="宋体"/>
          <w:color w:val="auto"/>
          <w:sz w:val="32"/>
          <w:szCs w:val="32"/>
          <w:lang w:eastAsia="zh-CN"/>
        </w:rPr>
        <w:t>（二）委派代表进入理事会和监事会</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b w:val="0"/>
          <w:bCs w:val="0"/>
          <w:sz w:val="28"/>
          <w:szCs w:val="28"/>
          <w:lang w:val="en-US" w:eastAsia="zh-CN"/>
        </w:rPr>
        <w:t>如果举办者放弃委派代表的，则该款不写</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cs="宋体"/>
          <w:color w:val="auto"/>
          <w:sz w:val="32"/>
          <w:szCs w:val="32"/>
          <w:lang w:eastAsia="zh-CN"/>
        </w:rPr>
        <w:t>；</w:t>
      </w:r>
    </w:p>
    <w:p>
      <w:pPr>
        <w:pStyle w:val="2"/>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lang w:eastAsia="zh-CN"/>
        </w:rPr>
      </w:pPr>
      <w:r>
        <w:rPr>
          <w:rFonts w:hint="eastAsia" w:ascii="仿宋_GB2312" w:hAnsi="仿宋" w:eastAsia="仿宋_GB2312" w:cs="宋体"/>
          <w:color w:val="auto"/>
          <w:sz w:val="32"/>
          <w:szCs w:val="32"/>
          <w:lang w:eastAsia="zh-CN"/>
        </w:rPr>
        <w:t>（三）依法</w:t>
      </w:r>
      <w:r>
        <w:rPr>
          <w:rFonts w:hint="default" w:ascii="仿宋_GB2312" w:hAnsi="仿宋" w:eastAsia="仿宋_GB2312"/>
          <w:sz w:val="32"/>
          <w:szCs w:val="32"/>
          <w:lang w:eastAsia="zh-CN"/>
        </w:rPr>
        <w:t>提出</w:t>
      </w:r>
      <w:r>
        <w:rPr>
          <w:rFonts w:hint="eastAsia" w:ascii="仿宋_GB2312" w:hAnsi="仿宋" w:eastAsia="仿宋_GB2312"/>
          <w:sz w:val="32"/>
          <w:szCs w:val="32"/>
          <w:lang w:eastAsia="zh-CN"/>
        </w:rPr>
        <w:t>变更</w:t>
      </w:r>
      <w:r>
        <w:rPr>
          <w:rFonts w:hint="default" w:ascii="仿宋_GB2312" w:hAnsi="仿宋" w:eastAsia="仿宋_GB2312"/>
          <w:sz w:val="32"/>
          <w:szCs w:val="32"/>
          <w:lang w:eastAsia="zh-CN"/>
        </w:rPr>
        <w:t>学校举办者</w:t>
      </w:r>
      <w:r>
        <w:rPr>
          <w:rFonts w:hint="eastAsia" w:ascii="仿宋_GB2312" w:hAnsi="仿宋" w:eastAsia="仿宋_GB2312"/>
          <w:sz w:val="32"/>
          <w:szCs w:val="32"/>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left"/>
        <w:textAlignment w:val="auto"/>
        <w:rPr>
          <w:rFonts w:hint="eastAsia" w:ascii="仿宋_GB2312" w:hAnsi="仿宋" w:eastAsia="仿宋_GB2312" w:cs="宋体"/>
          <w:color w:val="000000"/>
          <w:sz w:val="32"/>
          <w:szCs w:val="32"/>
          <w:lang w:eastAsia="zh-CN"/>
        </w:rPr>
      </w:pPr>
      <w:r>
        <w:rPr>
          <w:rFonts w:hint="eastAsia" w:ascii="仿宋_GB2312" w:eastAsia="仿宋_GB2312"/>
          <w:sz w:val="32"/>
          <w:szCs w:val="32"/>
          <w:lang w:eastAsia="zh-CN"/>
        </w:rPr>
        <w:t>（四）</w:t>
      </w:r>
      <w:r>
        <w:rPr>
          <w:rFonts w:hint="eastAsia" w:ascii="仿宋_GB2312" w:hAnsi="仿宋" w:eastAsia="仿宋_GB2312" w:cs="宋体"/>
          <w:color w:val="000000"/>
          <w:sz w:val="32"/>
          <w:szCs w:val="32"/>
        </w:rPr>
        <w:t>了解</w:t>
      </w:r>
      <w:r>
        <w:rPr>
          <w:rFonts w:hint="eastAsia" w:ascii="仿宋_GB2312" w:hAnsi="仿宋" w:eastAsia="仿宋_GB2312"/>
          <w:sz w:val="32"/>
          <w:szCs w:val="32"/>
          <w:lang w:eastAsia="zh-CN"/>
        </w:rPr>
        <w:t>学校</w:t>
      </w:r>
      <w:r>
        <w:rPr>
          <w:rFonts w:hint="eastAsia" w:ascii="仿宋_GB2312" w:hAnsi="仿宋" w:eastAsia="仿宋_GB2312"/>
          <w:sz w:val="32"/>
          <w:szCs w:val="32"/>
          <w:lang w:val="en-US" w:eastAsia="zh-Hans"/>
        </w:rPr>
        <w:t>办学</w:t>
      </w:r>
      <w:r>
        <w:rPr>
          <w:rFonts w:hint="eastAsia" w:ascii="仿宋_GB2312" w:hAnsi="仿宋" w:eastAsia="仿宋_GB2312"/>
          <w:sz w:val="32"/>
          <w:szCs w:val="32"/>
          <w:lang w:eastAsia="zh-CN"/>
        </w:rPr>
        <w:t>情况</w:t>
      </w:r>
      <w:r>
        <w:rPr>
          <w:rFonts w:hint="eastAsia" w:ascii="仿宋_GB2312" w:hAnsi="仿宋" w:eastAsia="仿宋_GB2312" w:cs="宋体"/>
          <w:color w:val="000000"/>
          <w:sz w:val="32"/>
          <w:szCs w:val="32"/>
        </w:rPr>
        <w:t>和财务状况；</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left"/>
        <w:textAlignment w:val="auto"/>
        <w:rPr>
          <w:rFonts w:hint="eastAsia" w:ascii="仿宋_GB2312" w:hAnsi="仿宋" w:eastAsia="仿宋_GB2312" w:cs="宋体"/>
          <w:color w:val="000000"/>
          <w:sz w:val="32"/>
          <w:szCs w:val="32"/>
          <w:lang w:eastAsia="zh-CN"/>
        </w:rPr>
      </w:pPr>
      <w:r>
        <w:rPr>
          <w:rFonts w:hint="eastAsia" w:ascii="仿宋_GB2312" w:eastAsia="仿宋_GB2312"/>
          <w:sz w:val="32"/>
          <w:szCs w:val="32"/>
          <w:lang w:eastAsia="zh-CN"/>
        </w:rPr>
        <w:t>（五）</w:t>
      </w:r>
      <w:r>
        <w:rPr>
          <w:rFonts w:hint="eastAsia" w:ascii="仿宋_GB2312" w:hAnsi="仿宋" w:eastAsia="仿宋_GB2312" w:cs="宋体"/>
          <w:color w:val="000000"/>
          <w:sz w:val="32"/>
          <w:szCs w:val="32"/>
          <w:lang w:eastAsia="zh-CN"/>
        </w:rPr>
        <w:t>查阅理事会</w:t>
      </w:r>
      <w:r>
        <w:rPr>
          <w:rFonts w:hint="eastAsia" w:ascii="仿宋_GB2312" w:eastAsia="仿宋_GB2312"/>
          <w:sz w:val="32"/>
          <w:szCs w:val="32"/>
          <w:lang w:eastAsia="zh-CN"/>
        </w:rPr>
        <w:t>的</w:t>
      </w:r>
      <w:r>
        <w:rPr>
          <w:rFonts w:hint="eastAsia" w:ascii="仿宋_GB2312" w:hAnsi="仿宋" w:eastAsia="仿宋_GB2312" w:cs="宋体"/>
          <w:color w:val="000000"/>
          <w:sz w:val="32"/>
          <w:szCs w:val="32"/>
          <w:lang w:eastAsia="zh-CN"/>
        </w:rPr>
        <w:t>会议记录、会议纪要及财务会计报告、审计报告；</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left"/>
        <w:textAlignment w:val="auto"/>
        <w:rPr>
          <w:rFonts w:hint="eastAsia" w:ascii="仿宋_GB2312" w:hAnsi="仿宋" w:eastAsia="仿宋_GB2312" w:cs="宋体"/>
          <w:color w:val="000000"/>
          <w:sz w:val="32"/>
          <w:szCs w:val="32"/>
          <w:highlight w:val="none"/>
          <w:lang w:eastAsia="zh-CN"/>
        </w:rPr>
      </w:pPr>
      <w:r>
        <w:rPr>
          <w:rFonts w:hint="eastAsia" w:ascii="仿宋_GB2312" w:hAnsi="仿宋" w:eastAsia="仿宋_GB2312" w:cs="宋体"/>
          <w:color w:val="000000"/>
          <w:sz w:val="32"/>
          <w:szCs w:val="32"/>
          <w:highlight w:val="none"/>
          <w:lang w:eastAsia="zh-CN"/>
        </w:rPr>
        <w:t>（六）依据本章程规定的权限与程序，参与办学和管理活动。</w:t>
      </w:r>
    </w:p>
    <w:p>
      <w:pPr>
        <w:keepNext w:val="0"/>
        <w:keepLines w:val="0"/>
        <w:pageBreakBefore w:val="0"/>
        <w:tabs>
          <w:tab w:val="left" w:pos="0"/>
        </w:tabs>
        <w:kinsoku/>
        <w:wordWrap/>
        <w:overflowPunct/>
        <w:topLinePunct w:val="0"/>
        <w:autoSpaceDE/>
        <w:autoSpaceDN/>
        <w:bidi w:val="0"/>
        <w:adjustRightInd/>
        <w:snapToGrid/>
        <w:spacing w:line="580" w:lineRule="exact"/>
        <w:ind w:firstLine="614" w:firstLineChars="191"/>
        <w:jc w:val="left"/>
        <w:textAlignment w:val="auto"/>
        <w:rPr>
          <w:rFonts w:hint="eastAsia" w:ascii="仿宋_GB2312" w:hAnsi="仿宋" w:eastAsia="仿宋_GB2312" w:cs="宋体"/>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eastAsia="zh-CN"/>
        </w:rPr>
        <w:t>十四</w:t>
      </w:r>
      <w:r>
        <w:rPr>
          <w:rFonts w:hint="eastAsia" w:ascii="仿宋_GB2312" w:hAnsi="仿宋_GB2312" w:eastAsia="仿宋_GB2312" w:cs="仿宋_GB2312"/>
          <w:b/>
          <w:bCs/>
          <w:color w:val="auto"/>
          <w:sz w:val="32"/>
          <w:szCs w:val="32"/>
        </w:rPr>
        <w:t>条</w:t>
      </w:r>
      <w:r>
        <w:rPr>
          <w:rFonts w:hint="eastAsia" w:ascii="仿宋_GB2312" w:hAnsi="仿宋" w:eastAsia="仿宋_GB2312"/>
          <w:color w:val="auto"/>
          <w:sz w:val="32"/>
          <w:szCs w:val="32"/>
        </w:rPr>
        <w:t xml:space="preserve">  </w:t>
      </w:r>
      <w:r>
        <w:rPr>
          <w:rFonts w:hint="eastAsia" w:ascii="仿宋_GB2312" w:hAnsi="仿宋" w:eastAsia="仿宋_GB2312" w:cs="宋体"/>
          <w:color w:val="auto"/>
          <w:sz w:val="32"/>
          <w:szCs w:val="32"/>
        </w:rPr>
        <w:t>举办者</w:t>
      </w:r>
      <w:r>
        <w:rPr>
          <w:rFonts w:hint="eastAsia" w:ascii="仿宋_GB2312" w:hAnsi="仿宋" w:eastAsia="仿宋_GB2312" w:cs="宋体"/>
          <w:color w:val="auto"/>
          <w:sz w:val="32"/>
          <w:szCs w:val="32"/>
          <w:lang w:eastAsia="zh-CN"/>
        </w:rPr>
        <w:t>履行</w:t>
      </w:r>
      <w:r>
        <w:rPr>
          <w:rFonts w:hint="eastAsia" w:ascii="仿宋_GB2312" w:hAnsi="仿宋" w:eastAsia="仿宋_GB2312" w:cs="宋体"/>
          <w:color w:val="auto"/>
          <w:sz w:val="32"/>
          <w:szCs w:val="32"/>
        </w:rPr>
        <w:t>下列</w:t>
      </w:r>
      <w:r>
        <w:rPr>
          <w:rFonts w:hint="eastAsia" w:ascii="仿宋_GB2312" w:hAnsi="仿宋" w:eastAsia="仿宋_GB2312" w:cs="宋体"/>
          <w:color w:val="auto"/>
          <w:sz w:val="32"/>
          <w:szCs w:val="32"/>
          <w:lang w:eastAsia="zh-CN"/>
        </w:rPr>
        <w:t>义务</w:t>
      </w:r>
      <w:r>
        <w:rPr>
          <w:rFonts w:hint="eastAsia" w:ascii="仿宋_GB2312" w:hAnsi="仿宋" w:eastAsia="仿宋_GB2312" w:cs="宋体"/>
          <w:color w:val="auto"/>
          <w:sz w:val="32"/>
          <w:szCs w:val="32"/>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left"/>
        <w:textAlignment w:val="auto"/>
        <w:rPr>
          <w:rFonts w:hint="eastAsia" w:ascii="仿宋_GB2312" w:hAnsi="仿宋" w:eastAsia="仿宋_GB2312" w:cs="宋体"/>
          <w:color w:val="000000"/>
          <w:sz w:val="32"/>
          <w:szCs w:val="32"/>
          <w:highlight w:val="none"/>
          <w:lang w:eastAsia="zh-CN"/>
        </w:rPr>
      </w:pPr>
      <w:r>
        <w:rPr>
          <w:rFonts w:hint="eastAsia" w:ascii="仿宋_GB2312" w:hAnsi="仿宋" w:eastAsia="仿宋_GB2312" w:cs="宋体"/>
          <w:color w:val="auto"/>
          <w:sz w:val="32"/>
          <w:szCs w:val="32"/>
          <w:lang w:eastAsia="zh-CN"/>
        </w:rPr>
        <w:t>（一）</w:t>
      </w:r>
      <w:r>
        <w:rPr>
          <w:rFonts w:hint="default" w:ascii="仿宋_GB2312" w:hAnsi="仿宋" w:eastAsia="仿宋_GB2312" w:cs="宋体"/>
          <w:color w:val="000000"/>
          <w:sz w:val="32"/>
          <w:szCs w:val="32"/>
          <w:lang w:eastAsia="zh-CN"/>
        </w:rPr>
        <w:t>按时、足</w:t>
      </w:r>
      <w:r>
        <w:rPr>
          <w:rFonts w:hint="default" w:ascii="仿宋_GB2312" w:hAnsi="仿宋" w:eastAsia="仿宋_GB2312" w:cs="宋体"/>
          <w:color w:val="000000"/>
          <w:sz w:val="32"/>
          <w:szCs w:val="32"/>
          <w:highlight w:val="none"/>
          <w:lang w:eastAsia="zh-CN"/>
        </w:rPr>
        <w:t>额履行出资义务</w:t>
      </w:r>
      <w:r>
        <w:rPr>
          <w:rFonts w:hint="eastAsia" w:ascii="仿宋_GB2312" w:hAnsi="仿宋" w:eastAsia="仿宋_GB2312" w:cs="宋体"/>
          <w:color w:val="000000"/>
          <w:sz w:val="32"/>
          <w:szCs w:val="32"/>
          <w:highlight w:val="none"/>
          <w:lang w:eastAsia="zh-CN"/>
        </w:rPr>
        <w:t>，</w:t>
      </w:r>
      <w:r>
        <w:rPr>
          <w:rFonts w:hint="eastAsia" w:ascii="仿宋_GB2312" w:hAnsi="仿宋" w:eastAsia="仿宋_GB2312" w:cs="宋体"/>
          <w:color w:val="000000"/>
          <w:sz w:val="32"/>
          <w:szCs w:val="32"/>
          <w:highlight w:val="none"/>
          <w:lang w:val="en-US" w:eastAsia="zh-CN"/>
        </w:rPr>
        <w:t>不得抽逃出资，不得挪用办学经费；</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cs="宋体"/>
          <w:color w:val="000000"/>
          <w:sz w:val="32"/>
          <w:szCs w:val="32"/>
          <w:lang w:eastAsia="zh-CN"/>
        </w:rPr>
      </w:pPr>
      <w:r>
        <w:rPr>
          <w:rFonts w:hint="eastAsia" w:ascii="仿宋_GB2312" w:hAnsi="仿宋" w:eastAsia="仿宋_GB2312" w:cs="宋体"/>
          <w:color w:val="000000"/>
          <w:sz w:val="32"/>
          <w:szCs w:val="32"/>
          <w:highlight w:val="none"/>
          <w:lang w:eastAsia="zh-CN"/>
        </w:rPr>
        <w:t>（二）举办者的控股股东或</w:t>
      </w:r>
      <w:r>
        <w:rPr>
          <w:rFonts w:hint="eastAsia" w:ascii="仿宋_GB2312" w:hAnsi="仿宋" w:eastAsia="仿宋_GB2312" w:cs="宋体"/>
          <w:color w:val="000000"/>
          <w:sz w:val="32"/>
          <w:szCs w:val="32"/>
          <w:lang w:eastAsia="zh-CN"/>
        </w:rPr>
        <w:t>实际控制人发生变更，应依法报主管部门备案并公示；</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cs="宋体"/>
          <w:color w:val="000000"/>
          <w:sz w:val="32"/>
          <w:szCs w:val="32"/>
          <w:lang w:eastAsia="zh-CN"/>
        </w:rPr>
      </w:pPr>
      <w:r>
        <w:rPr>
          <w:rFonts w:hint="eastAsia" w:ascii="仿宋_GB2312" w:hAnsi="仿宋" w:eastAsia="仿宋_GB2312" w:cs="宋体"/>
          <w:color w:val="000000"/>
          <w:sz w:val="32"/>
          <w:szCs w:val="32"/>
          <w:lang w:eastAsia="zh-CN"/>
        </w:rPr>
        <w:t>（三）举办者发生变更，应依法进行财务清算，并报审批机关和登记管理机关核准；</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eastAsia="zh-CN"/>
        </w:rPr>
        <w:t>（四）支持学校发展，保障办学稳定，</w:t>
      </w:r>
      <w:r>
        <w:rPr>
          <w:rFonts w:hint="eastAsia" w:ascii="仿宋_GB2312" w:hAnsi="仿宋" w:eastAsia="仿宋_GB2312" w:cs="宋体"/>
          <w:color w:val="000000"/>
          <w:sz w:val="32"/>
          <w:szCs w:val="32"/>
          <w:lang w:val="en-US" w:eastAsia="zh-CN"/>
        </w:rPr>
        <w:t>不得有其他危害学校稳定和安全、侵犯学校法人权利或者损害教职工、受教育者权益的行为；</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eastAsia="zh-CN"/>
        </w:rPr>
        <w:t>（五）法律、法规、规章及本校章程规定应当承担的其他义务。</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highlight w:val="none"/>
          <w:lang w:eastAsia="zh-CN"/>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十五</w:t>
      </w:r>
      <w:r>
        <w:rPr>
          <w:rFonts w:hint="eastAsia" w:ascii="仿宋_GB2312" w:hAnsi="仿宋_GB2312" w:eastAsia="仿宋_GB2312" w:cs="仿宋_GB2312"/>
          <w:b/>
          <w:bCs/>
          <w:sz w:val="32"/>
          <w:szCs w:val="32"/>
          <w:highlight w:val="none"/>
        </w:rPr>
        <w:t>条</w:t>
      </w:r>
      <w:r>
        <w:rPr>
          <w:rFonts w:hint="eastAsia" w:ascii="仿宋_GB2312" w:hAnsi="仿宋" w:eastAsia="仿宋_GB2312"/>
          <w:sz w:val="32"/>
          <w:szCs w:val="32"/>
          <w:highlight w:val="none"/>
        </w:rPr>
        <w:t xml:space="preserve"> </w:t>
      </w:r>
      <w:r>
        <w:rPr>
          <w:rFonts w:hint="eastAsia" w:ascii="仿宋_GB2312" w:hAnsi="黑体" w:eastAsia="仿宋_GB2312"/>
          <w:sz w:val="32"/>
          <w:szCs w:val="32"/>
          <w:highlight w:val="none"/>
        </w:rPr>
        <w:t xml:space="preserve"> </w:t>
      </w:r>
      <w:r>
        <w:rPr>
          <w:rFonts w:hint="eastAsia" w:ascii="仿宋_GB2312" w:hAnsi="黑体" w:eastAsia="仿宋_GB2312"/>
          <w:sz w:val="32"/>
          <w:szCs w:val="32"/>
          <w:highlight w:val="none"/>
          <w:lang w:eastAsia="zh-CN"/>
        </w:rPr>
        <w:t>本校的</w:t>
      </w:r>
      <w:r>
        <w:rPr>
          <w:rFonts w:hint="default" w:ascii="仿宋_GB2312" w:hAnsi="黑体" w:eastAsia="仿宋_GB2312"/>
          <w:sz w:val="32"/>
          <w:szCs w:val="32"/>
          <w:highlight w:val="none"/>
          <w:lang w:eastAsia="zh-CN"/>
        </w:rPr>
        <w:t>类型和规模</w:t>
      </w:r>
      <w:r>
        <w:rPr>
          <w:rFonts w:hint="eastAsia" w:ascii="仿宋_GB2312" w:hAnsi="黑体" w:eastAsia="仿宋_GB2312"/>
          <w:sz w:val="32"/>
          <w:szCs w:val="32"/>
          <w:highlight w:val="none"/>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cs="宋体"/>
          <w:color w:val="000000"/>
          <w:sz w:val="32"/>
          <w:szCs w:val="32"/>
          <w:lang w:eastAsia="zh-CN"/>
        </w:rPr>
      </w:pPr>
      <w:r>
        <w:rPr>
          <w:rFonts w:hint="eastAsia" w:ascii="仿宋_GB2312" w:hAnsi="仿宋" w:eastAsia="仿宋_GB2312"/>
          <w:sz w:val="32"/>
          <w:szCs w:val="32"/>
          <w:highlight w:val="none"/>
        </w:rPr>
        <w:t>（一）</w:t>
      </w:r>
      <w:r>
        <w:rPr>
          <w:rFonts w:hint="eastAsia" w:ascii="仿宋_GB2312" w:hAnsi="仿宋" w:eastAsia="仿宋_GB2312"/>
          <w:sz w:val="32"/>
          <w:szCs w:val="32"/>
          <w:highlight w:val="none"/>
          <w:lang w:eastAsia="zh-CN"/>
        </w:rPr>
        <w:t>学校类</w:t>
      </w:r>
      <w:r>
        <w:rPr>
          <w:rFonts w:hint="eastAsia" w:ascii="仿宋_GB2312" w:hAnsi="仿宋" w:eastAsia="仿宋_GB2312"/>
          <w:sz w:val="32"/>
          <w:szCs w:val="32"/>
          <w:lang w:eastAsia="zh-CN"/>
        </w:rPr>
        <w:t>型：</w:t>
      </w:r>
      <w:r>
        <w:rPr>
          <w:rFonts w:hint="eastAsia" w:ascii="仿宋_GB2312" w:hAnsi="仿宋" w:eastAsia="仿宋_GB2312"/>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【填写审批机关批准的学校类型，包括：普通小学、普通初中、九年一贯制学校、完全中学、普通高中、十二年一贯制学校】</w:t>
      </w:r>
      <w:r>
        <w:rPr>
          <w:rFonts w:hint="eastAsia" w:ascii="仿宋_GB2312" w:hAnsi="仿宋" w:eastAsia="仿宋_GB2312"/>
          <w:i w:val="0"/>
          <w:iCs w:val="0"/>
          <w:sz w:val="28"/>
          <w:szCs w:val="28"/>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cs="宋体"/>
          <w:color w:val="000000"/>
          <w:sz w:val="32"/>
          <w:szCs w:val="32"/>
          <w:lang w:eastAsia="zh-CN"/>
        </w:rPr>
      </w:pPr>
      <w:r>
        <w:rPr>
          <w:rFonts w:hint="eastAsia" w:ascii="仿宋_GB2312" w:hAnsi="仿宋" w:eastAsia="仿宋_GB2312"/>
          <w:sz w:val="32"/>
          <w:szCs w:val="32"/>
          <w:lang w:val="en-US" w:eastAsia="zh-CN"/>
        </w:rPr>
        <w:t>（二）办学内容</w:t>
      </w:r>
      <w:r>
        <w:rPr>
          <w:rFonts w:hint="eastAsia" w:ascii="仿宋_GB2312" w:hAnsi="仿宋" w:eastAsia="仿宋_GB2312"/>
          <w:sz w:val="32"/>
          <w:szCs w:val="32"/>
          <w:lang w:eastAsia="zh-CN"/>
        </w:rPr>
        <w:t>：</w:t>
      </w:r>
      <w:r>
        <w:rPr>
          <w:rFonts w:hint="eastAsia" w:ascii="仿宋_GB2312" w:hAnsi="仿宋" w:eastAsia="仿宋_GB2312"/>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【填写审批机关批准的层次、类型、形式，包括：全日制初等教育、全日制初级中等教育、全日制高级中等教育】</w:t>
      </w:r>
      <w:r>
        <w:rPr>
          <w:rFonts w:hint="eastAsia" w:ascii="仿宋_GB2312" w:hAnsi="仿宋" w:eastAsia="仿宋_GB2312"/>
          <w:i w:val="0"/>
          <w:iCs w:val="0"/>
          <w:sz w:val="28"/>
          <w:szCs w:val="28"/>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i w:val="0"/>
          <w:iCs w:val="0"/>
          <w:sz w:val="28"/>
          <w:szCs w:val="28"/>
          <w:lang w:eastAsia="zh-CN"/>
        </w:rPr>
      </w:pPr>
      <w:r>
        <w:rPr>
          <w:rFonts w:hint="eastAsia" w:ascii="仿宋_GB2312" w:hAnsi="仿宋" w:eastAsia="仿宋_GB2312"/>
          <w:sz w:val="32"/>
          <w:szCs w:val="32"/>
        </w:rPr>
        <w:t>（</w:t>
      </w:r>
      <w:r>
        <w:rPr>
          <w:rFonts w:hint="eastAsia" w:ascii="仿宋_GB2312" w:hAnsi="仿宋" w:eastAsia="仿宋_GB2312"/>
          <w:sz w:val="32"/>
          <w:szCs w:val="32"/>
          <w:lang w:eastAsia="zh-CN"/>
        </w:rPr>
        <w:t>三</w:t>
      </w:r>
      <w:r>
        <w:rPr>
          <w:rFonts w:hint="eastAsia" w:ascii="仿宋_GB2312" w:hAnsi="仿宋" w:eastAsia="仿宋_GB2312"/>
          <w:sz w:val="32"/>
          <w:szCs w:val="32"/>
        </w:rPr>
        <w:t>）办学规模：</w:t>
      </w:r>
      <w:r>
        <w:rPr>
          <w:rFonts w:hint="eastAsia" w:ascii="仿宋_GB2312" w:hAnsi="仿宋" w:eastAsia="仿宋_GB2312"/>
          <w:sz w:val="32"/>
          <w:szCs w:val="32"/>
          <w:u w:val="single"/>
        </w:rPr>
        <w:t xml:space="preserve">   </w:t>
      </w:r>
      <w:r>
        <w:rPr>
          <w:rFonts w:hint="eastAsia" w:ascii="仿宋_GB2312" w:hAnsi="仿宋" w:eastAsia="仿宋_GB2312"/>
          <w:sz w:val="32"/>
          <w:szCs w:val="32"/>
          <w:u w:val="none"/>
          <w:lang w:eastAsia="zh-CN"/>
        </w:rPr>
        <w:t>班</w:t>
      </w:r>
      <w:r>
        <w:rPr>
          <w:rFonts w:hint="eastAsia" w:ascii="仿宋_GB2312" w:hAnsi="仿宋" w:eastAsia="仿宋_GB2312"/>
          <w:sz w:val="32"/>
          <w:szCs w:val="32"/>
          <w:u w:val="single"/>
        </w:rPr>
        <w:t xml:space="preserve">    </w:t>
      </w:r>
      <w:r>
        <w:rPr>
          <w:rFonts w:hint="eastAsia" w:ascii="仿宋_GB2312" w:hAnsi="仿宋" w:eastAsia="仿宋_GB2312"/>
          <w:sz w:val="32"/>
          <w:szCs w:val="32"/>
          <w:u w:val="none"/>
          <w:lang w:eastAsia="zh-CN"/>
        </w:rPr>
        <w:t>人，其中义务教育</w:t>
      </w:r>
      <w:r>
        <w:rPr>
          <w:rFonts w:hint="eastAsia" w:ascii="仿宋_GB2312" w:hAnsi="仿宋" w:eastAsia="仿宋_GB2312"/>
          <w:sz w:val="32"/>
          <w:szCs w:val="32"/>
          <w:u w:val="single"/>
        </w:rPr>
        <w:t xml:space="preserve">   </w:t>
      </w:r>
      <w:r>
        <w:rPr>
          <w:rFonts w:hint="eastAsia" w:ascii="仿宋_GB2312" w:hAnsi="仿宋" w:eastAsia="仿宋_GB2312"/>
          <w:sz w:val="32"/>
          <w:szCs w:val="32"/>
          <w:u w:val="none"/>
          <w:lang w:eastAsia="zh-CN"/>
        </w:rPr>
        <w:t>班</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lang w:val="en-US" w:eastAsia="zh-CN"/>
        </w:rPr>
        <w:t>人、高中</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lang w:val="en-US" w:eastAsia="zh-CN"/>
        </w:rPr>
        <w:t>班</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lang w:val="en-US" w:eastAsia="zh-CN"/>
        </w:rPr>
        <w:t>人</w:t>
      </w:r>
      <w:r>
        <w:rPr>
          <w:rFonts w:hint="eastAsia" w:ascii="楷体_GB2312" w:hAnsi="楷体_GB2312" w:eastAsia="楷体_GB2312" w:cs="楷体_GB2312"/>
          <w:i w:val="0"/>
          <w:iCs w:val="0"/>
          <w:sz w:val="28"/>
          <w:szCs w:val="28"/>
          <w:lang w:eastAsia="zh-CN"/>
        </w:rPr>
        <w:t>【填写审批机关核定的办学规模】</w:t>
      </w:r>
      <w:r>
        <w:rPr>
          <w:rFonts w:hint="eastAsia" w:ascii="仿宋_GB2312" w:hAnsi="仿宋" w:eastAsia="仿宋_GB2312"/>
          <w:i w:val="0"/>
          <w:iCs w:val="0"/>
          <w:sz w:val="28"/>
          <w:szCs w:val="28"/>
          <w:lang w:eastAsia="zh-CN"/>
        </w:rPr>
        <w:t>。</w:t>
      </w:r>
    </w:p>
    <w:p>
      <w:pPr>
        <w:keepNext w:val="0"/>
        <w:keepLines w:val="0"/>
        <w:pageBreakBefore w:val="0"/>
        <w:tabs>
          <w:tab w:val="left" w:pos="0"/>
        </w:tabs>
        <w:kinsoku/>
        <w:wordWrap/>
        <w:overflowPunct/>
        <w:topLinePunct w:val="0"/>
        <w:autoSpaceDE/>
        <w:autoSpaceDN/>
        <w:bidi w:val="0"/>
        <w:adjustRightInd/>
        <w:snapToGrid/>
        <w:spacing w:line="580" w:lineRule="exact"/>
        <w:ind w:firstLine="534" w:firstLineChars="191"/>
        <w:jc w:val="left"/>
        <w:textAlignment w:val="auto"/>
        <w:rPr>
          <w:rFonts w:hint="eastAsia" w:ascii="仿宋_GB2312" w:hAnsi="仿宋" w:eastAsia="仿宋_GB2312"/>
          <w:i w:val="0"/>
          <w:iCs w:val="0"/>
          <w:sz w:val="28"/>
          <w:szCs w:val="28"/>
          <w:lang w:eastAsia="zh-CN"/>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sz w:val="32"/>
          <w:szCs w:val="32"/>
          <w:highlight w:val="none"/>
        </w:rPr>
      </w:pPr>
      <w:r>
        <w:rPr>
          <w:rFonts w:hint="eastAsia" w:ascii="黑体" w:hAnsi="黑体" w:eastAsia="黑体"/>
          <w:sz w:val="32"/>
          <w:szCs w:val="32"/>
          <w:highlight w:val="none"/>
        </w:rPr>
        <w:t>第三章</w:t>
      </w:r>
      <w:r>
        <w:rPr>
          <w:rFonts w:hint="eastAsia" w:ascii="黑体" w:hAnsi="黑体" w:eastAsia="黑体"/>
          <w:sz w:val="32"/>
          <w:szCs w:val="32"/>
          <w:highlight w:val="none"/>
          <w:lang w:val="en-US" w:eastAsia="zh-CN"/>
        </w:rPr>
        <w:t xml:space="preserve">  </w:t>
      </w:r>
      <w:r>
        <w:rPr>
          <w:rFonts w:hint="eastAsia" w:ascii="黑体" w:hAnsi="黑体" w:eastAsia="黑体"/>
          <w:sz w:val="32"/>
          <w:szCs w:val="32"/>
          <w:highlight w:val="none"/>
        </w:rPr>
        <w:t>组织管理制度</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条</w:t>
      </w:r>
      <w:r>
        <w:rPr>
          <w:rFonts w:hint="eastAsia" w:ascii="黑体" w:hAnsi="黑体" w:eastAsia="黑体"/>
          <w:sz w:val="32"/>
          <w:szCs w:val="32"/>
          <w:lang w:val="en-US" w:eastAsia="zh-CN"/>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设理事会，其成员为</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rPr>
        <w:t>人</w:t>
      </w:r>
      <w:r>
        <w:rPr>
          <w:rFonts w:hint="eastAsia" w:ascii="楷体_GB2312" w:hAnsi="楷体_GB2312" w:eastAsia="楷体_GB2312" w:cs="楷体_GB2312"/>
          <w:i w:val="0"/>
          <w:iCs w:val="0"/>
          <w:sz w:val="28"/>
          <w:szCs w:val="28"/>
          <w:lang w:eastAsia="zh-CN"/>
        </w:rPr>
        <w:t>【须</w:t>
      </w:r>
      <w:r>
        <w:rPr>
          <w:rFonts w:hint="eastAsia" w:ascii="楷体_GB2312" w:hAnsi="楷体_GB2312" w:eastAsia="楷体_GB2312" w:cs="楷体_GB2312"/>
          <w:i w:val="0"/>
          <w:iCs w:val="0"/>
          <w:sz w:val="28"/>
          <w:szCs w:val="28"/>
          <w:lang w:val="en-US" w:eastAsia="zh-CN"/>
        </w:rPr>
        <w:t>5人（含）以上单数</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i w:val="0"/>
          <w:iCs w:val="0"/>
          <w:sz w:val="28"/>
          <w:szCs w:val="28"/>
          <w:lang w:eastAsia="zh-CN"/>
        </w:rPr>
        <w:t>，</w:t>
      </w:r>
      <w:r>
        <w:rPr>
          <w:rFonts w:hint="eastAsia" w:ascii="仿宋_GB2312" w:hAnsi="仿宋" w:eastAsia="仿宋_GB2312"/>
          <w:sz w:val="32"/>
          <w:szCs w:val="32"/>
          <w:lang w:eastAsia="zh-CN"/>
        </w:rPr>
        <w:t>设理事长1名、副理事长</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none"/>
          <w:lang w:val="en-US" w:eastAsia="zh-CN"/>
        </w:rPr>
        <w:t>名</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i w:val="0"/>
          <w:iCs w:val="0"/>
          <w:sz w:val="28"/>
          <w:szCs w:val="28"/>
          <w:lang w:val="en-US" w:eastAsia="zh-CN"/>
        </w:rPr>
        <w:t>副理事长可根据需要设定</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条</w:t>
      </w:r>
      <w:r>
        <w:rPr>
          <w:rFonts w:hint="eastAsia" w:ascii="黑体" w:hAnsi="黑体" w:eastAsia="黑体"/>
          <w:sz w:val="32"/>
          <w:szCs w:val="32"/>
          <w:lang w:val="en-US" w:eastAsia="zh-CN"/>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校的决策机构是理事会，实行学校党组织参与决策和监督、理事会领导下的校长负责制。</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eastAsia="zh-CN"/>
        </w:rPr>
        <w:t>八</w:t>
      </w:r>
      <w:r>
        <w:rPr>
          <w:rFonts w:hint="eastAsia" w:ascii="仿宋_GB2312" w:hAnsi="仿宋_GB2312" w:eastAsia="仿宋_GB2312" w:cs="仿宋_GB2312"/>
          <w:b/>
          <w:bCs/>
          <w:sz w:val="32"/>
          <w:szCs w:val="32"/>
          <w:highlight w:val="none"/>
        </w:rPr>
        <w:t>条</w:t>
      </w:r>
      <w:r>
        <w:rPr>
          <w:rFonts w:hint="eastAsia" w:ascii="黑体" w:hAnsi="黑体" w:eastAsia="黑体"/>
          <w:sz w:val="32"/>
          <w:szCs w:val="32"/>
          <w:highlight w:val="none"/>
          <w:lang w:val="en-US" w:eastAsia="zh-CN"/>
        </w:rPr>
        <w:t xml:space="preserve"> </w:t>
      </w:r>
      <w:r>
        <w:rPr>
          <w:rFonts w:hint="eastAsia" w:ascii="仿宋_GB2312" w:hAnsi="仿宋" w:eastAsia="仿宋_GB2312"/>
          <w:sz w:val="32"/>
          <w:szCs w:val="32"/>
          <w:highlight w:val="none"/>
        </w:rPr>
        <w:t xml:space="preserve"> </w:t>
      </w:r>
      <w:r>
        <w:rPr>
          <w:rFonts w:hint="eastAsia" w:ascii="仿宋_GB2312" w:hAnsi="仿宋" w:eastAsia="仿宋_GB2312"/>
          <w:sz w:val="32"/>
          <w:szCs w:val="32"/>
          <w:highlight w:val="none"/>
          <w:lang w:eastAsia="zh-CN"/>
        </w:rPr>
        <w:t>理事</w:t>
      </w:r>
      <w:r>
        <w:rPr>
          <w:rFonts w:hint="default" w:ascii="仿宋_GB2312" w:hAnsi="仿宋" w:eastAsia="仿宋_GB2312"/>
          <w:sz w:val="32"/>
          <w:szCs w:val="32"/>
          <w:highlight w:val="none"/>
          <w:lang w:eastAsia="zh-CN"/>
        </w:rPr>
        <w:t>会由</w:t>
      </w:r>
      <w:r>
        <w:rPr>
          <w:rFonts w:hint="eastAsia" w:ascii="仿宋_GB2312" w:hAnsi="仿宋" w:eastAsia="仿宋_GB2312"/>
          <w:sz w:val="32"/>
          <w:szCs w:val="32"/>
          <w:highlight w:val="none"/>
          <w:lang w:val="en-US" w:eastAsia="zh-CN"/>
        </w:rPr>
        <w:t>举办者或者其代表</w:t>
      </w:r>
      <w:r>
        <w:rPr>
          <w:rFonts w:hint="eastAsia" w:ascii="仿宋_GB2312" w:hAnsi="仿宋" w:eastAsia="仿宋_GB2312"/>
          <w:sz w:val="32"/>
          <w:szCs w:val="32"/>
          <w:highlight w:val="none"/>
          <w:u w:val="single"/>
          <w:lang w:val="en-US" w:eastAsia="zh-CN"/>
        </w:rPr>
        <w:t xml:space="preserve">    </w:t>
      </w:r>
      <w:r>
        <w:rPr>
          <w:rFonts w:hint="eastAsia" w:ascii="仿宋_GB2312" w:hAnsi="仿宋" w:eastAsia="仿宋_GB2312"/>
          <w:sz w:val="32"/>
          <w:szCs w:val="32"/>
          <w:highlight w:val="none"/>
          <w:lang w:val="en-US" w:eastAsia="zh-CN"/>
        </w:rPr>
        <w:t>人、校长</w:t>
      </w:r>
      <w:r>
        <w:rPr>
          <w:rFonts w:hint="eastAsia" w:ascii="楷体_GB2312" w:hAnsi="楷体_GB2312" w:eastAsia="楷体_GB2312" w:cs="楷体_GB2312"/>
          <w:i w:val="0"/>
          <w:iCs w:val="0"/>
          <w:sz w:val="28"/>
          <w:szCs w:val="28"/>
          <w:highlight w:val="none"/>
          <w:lang w:eastAsia="zh-CN"/>
        </w:rPr>
        <w:t>【</w:t>
      </w:r>
      <w:r>
        <w:rPr>
          <w:rFonts w:hint="eastAsia" w:ascii="楷体_GB2312" w:hAnsi="楷体_GB2312" w:eastAsia="楷体_GB2312" w:cs="楷体_GB2312"/>
          <w:i w:val="0"/>
          <w:iCs w:val="0"/>
          <w:sz w:val="28"/>
          <w:szCs w:val="28"/>
          <w:highlight w:val="none"/>
          <w:lang w:val="en-US" w:eastAsia="zh-CN"/>
        </w:rPr>
        <w:t>须由理事会正式聘任并报教育行政部门备案</w:t>
      </w:r>
      <w:r>
        <w:rPr>
          <w:rFonts w:hint="eastAsia" w:ascii="楷体_GB2312" w:hAnsi="楷体_GB2312" w:eastAsia="楷体_GB2312" w:cs="楷体_GB2312"/>
          <w:i w:val="0"/>
          <w:iCs w:val="0"/>
          <w:sz w:val="28"/>
          <w:szCs w:val="28"/>
          <w:highlight w:val="none"/>
          <w:lang w:eastAsia="zh-CN"/>
        </w:rPr>
        <w:t>】</w:t>
      </w:r>
      <w:r>
        <w:rPr>
          <w:rFonts w:hint="eastAsia" w:ascii="仿宋_GB2312" w:hAnsi="仿宋" w:eastAsia="仿宋_GB2312"/>
          <w:sz w:val="32"/>
          <w:szCs w:val="32"/>
          <w:highlight w:val="none"/>
          <w:lang w:val="en-US" w:eastAsia="zh-CN"/>
        </w:rPr>
        <w:t>、党组织负责人</w:t>
      </w:r>
      <w:r>
        <w:rPr>
          <w:rFonts w:hint="eastAsia" w:ascii="楷体_GB2312" w:hAnsi="楷体_GB2312" w:eastAsia="楷体_GB2312" w:cs="楷体_GB2312"/>
          <w:i w:val="0"/>
          <w:iCs w:val="0"/>
          <w:sz w:val="28"/>
          <w:szCs w:val="28"/>
          <w:highlight w:val="none"/>
          <w:lang w:eastAsia="zh-CN"/>
        </w:rPr>
        <w:t>【</w:t>
      </w:r>
      <w:r>
        <w:rPr>
          <w:rFonts w:hint="eastAsia" w:ascii="楷体_GB2312" w:hAnsi="楷体_GB2312" w:eastAsia="楷体_GB2312" w:cs="楷体_GB2312"/>
          <w:i w:val="0"/>
          <w:iCs w:val="0"/>
          <w:sz w:val="28"/>
          <w:szCs w:val="28"/>
          <w:highlight w:val="none"/>
          <w:lang w:val="en-US" w:eastAsia="zh-CN"/>
        </w:rPr>
        <w:t>须获得学校上级党组织的任命</w:t>
      </w:r>
      <w:r>
        <w:rPr>
          <w:rFonts w:hint="eastAsia" w:ascii="楷体_GB2312" w:hAnsi="楷体_GB2312" w:eastAsia="楷体_GB2312" w:cs="楷体_GB2312"/>
          <w:i w:val="0"/>
          <w:iCs w:val="0"/>
          <w:sz w:val="28"/>
          <w:szCs w:val="28"/>
          <w:highlight w:val="none"/>
          <w:lang w:eastAsia="zh-CN"/>
        </w:rPr>
        <w:t>】</w:t>
      </w:r>
      <w:r>
        <w:rPr>
          <w:rFonts w:hint="eastAsia" w:ascii="仿宋_GB2312" w:hAnsi="仿宋" w:eastAsia="仿宋_GB2312"/>
          <w:sz w:val="32"/>
          <w:szCs w:val="32"/>
          <w:highlight w:val="none"/>
          <w:lang w:val="en-US" w:eastAsia="zh-CN"/>
        </w:rPr>
        <w:t>、教职工代表</w:t>
      </w:r>
      <w:r>
        <w:rPr>
          <w:rFonts w:hint="eastAsia" w:ascii="仿宋_GB2312" w:hAnsi="仿宋" w:eastAsia="仿宋_GB2312"/>
          <w:sz w:val="32"/>
          <w:szCs w:val="32"/>
          <w:highlight w:val="none"/>
          <w:u w:val="single"/>
          <w:lang w:val="en-US" w:eastAsia="zh-CN"/>
        </w:rPr>
        <w:t xml:space="preserve">    </w:t>
      </w:r>
      <w:r>
        <w:rPr>
          <w:rFonts w:hint="eastAsia" w:ascii="仿宋_GB2312" w:hAnsi="仿宋" w:eastAsia="仿宋_GB2312"/>
          <w:sz w:val="32"/>
          <w:szCs w:val="32"/>
          <w:highlight w:val="none"/>
          <w:lang w:val="en-US" w:eastAsia="zh-CN"/>
        </w:rPr>
        <w:t>人</w:t>
      </w:r>
      <w:r>
        <w:rPr>
          <w:rFonts w:hint="eastAsia" w:ascii="楷体_GB2312" w:hAnsi="楷体_GB2312" w:eastAsia="楷体_GB2312" w:cs="楷体_GB2312"/>
          <w:i w:val="0"/>
          <w:iCs w:val="0"/>
          <w:sz w:val="28"/>
          <w:szCs w:val="28"/>
          <w:highlight w:val="none"/>
          <w:lang w:eastAsia="zh-CN"/>
        </w:rPr>
        <w:t>【</w:t>
      </w:r>
      <w:r>
        <w:rPr>
          <w:rFonts w:hint="eastAsia" w:ascii="楷体_GB2312" w:hAnsi="楷体_GB2312" w:eastAsia="楷体_GB2312" w:cs="楷体_GB2312"/>
          <w:i w:val="0"/>
          <w:iCs w:val="0"/>
          <w:sz w:val="28"/>
          <w:szCs w:val="28"/>
          <w:highlight w:val="none"/>
          <w:lang w:val="en-US" w:eastAsia="zh-CN"/>
        </w:rPr>
        <w:t>须经学校教职工代表大会或教职工大会推选</w:t>
      </w:r>
      <w:r>
        <w:rPr>
          <w:rFonts w:hint="eastAsia" w:ascii="楷体_GB2312" w:hAnsi="楷体_GB2312" w:eastAsia="楷体_GB2312" w:cs="楷体_GB2312"/>
          <w:i w:val="0"/>
          <w:iCs w:val="0"/>
          <w:sz w:val="28"/>
          <w:szCs w:val="28"/>
          <w:highlight w:val="none"/>
          <w:lang w:eastAsia="zh-CN"/>
        </w:rPr>
        <w:t>】</w:t>
      </w:r>
      <w:r>
        <w:rPr>
          <w:rFonts w:hint="eastAsia" w:ascii="仿宋_GB2312" w:hAnsi="仿宋" w:eastAsia="仿宋_GB2312"/>
          <w:sz w:val="32"/>
          <w:szCs w:val="32"/>
          <w:highlight w:val="none"/>
          <w:lang w:val="en-US" w:eastAsia="zh-CN"/>
        </w:rPr>
        <w:t>、审批机关委派的代表</w:t>
      </w:r>
      <w:r>
        <w:rPr>
          <w:rFonts w:hint="eastAsia" w:ascii="仿宋_GB2312" w:hAnsi="仿宋" w:eastAsia="仿宋_GB2312"/>
          <w:sz w:val="32"/>
          <w:szCs w:val="32"/>
          <w:highlight w:val="none"/>
          <w:u w:val="single"/>
          <w:lang w:val="en-US" w:eastAsia="zh-CN"/>
        </w:rPr>
        <w:t xml:space="preserve">    </w:t>
      </w:r>
      <w:r>
        <w:rPr>
          <w:rFonts w:hint="eastAsia" w:ascii="仿宋_GB2312" w:hAnsi="仿宋" w:eastAsia="仿宋_GB2312"/>
          <w:sz w:val="32"/>
          <w:szCs w:val="32"/>
          <w:highlight w:val="none"/>
          <w:lang w:val="en-US" w:eastAsia="zh-CN"/>
        </w:rPr>
        <w:t>人</w:t>
      </w:r>
      <w:r>
        <w:rPr>
          <w:rFonts w:hint="eastAsia" w:ascii="楷体_GB2312" w:hAnsi="楷体_GB2312" w:eastAsia="楷体_GB2312" w:cs="楷体_GB2312"/>
          <w:i w:val="0"/>
          <w:iCs w:val="0"/>
          <w:sz w:val="28"/>
          <w:szCs w:val="28"/>
          <w:highlight w:val="none"/>
          <w:lang w:eastAsia="zh-CN"/>
        </w:rPr>
        <w:t>【</w:t>
      </w:r>
      <w:r>
        <w:rPr>
          <w:rFonts w:hint="eastAsia" w:ascii="楷体_GB2312" w:hAnsi="楷体_GB2312" w:eastAsia="楷体_GB2312" w:cs="楷体_GB2312"/>
          <w:i w:val="0"/>
          <w:iCs w:val="0"/>
          <w:sz w:val="28"/>
          <w:szCs w:val="28"/>
          <w:highlight w:val="none"/>
          <w:lang w:val="en-US" w:eastAsia="zh-CN"/>
        </w:rPr>
        <w:t>非义务教育的学校不要求</w:t>
      </w:r>
      <w:r>
        <w:rPr>
          <w:rFonts w:hint="eastAsia" w:ascii="楷体_GB2312" w:hAnsi="楷体_GB2312" w:eastAsia="楷体_GB2312" w:cs="楷体_GB2312"/>
          <w:i w:val="0"/>
          <w:iCs w:val="0"/>
          <w:sz w:val="28"/>
          <w:szCs w:val="28"/>
          <w:highlight w:val="none"/>
          <w:lang w:eastAsia="zh-CN"/>
        </w:rPr>
        <w:t>】</w:t>
      </w:r>
      <w:r>
        <w:rPr>
          <w:rFonts w:hint="eastAsia" w:ascii="仿宋_GB2312" w:hAnsi="仿宋" w:eastAsia="仿宋_GB2312"/>
          <w:sz w:val="32"/>
          <w:szCs w:val="32"/>
          <w:highlight w:val="none"/>
          <w:lang w:val="en-US" w:eastAsia="zh-CN"/>
        </w:rPr>
        <w:t>等</w:t>
      </w:r>
      <w:r>
        <w:rPr>
          <w:rFonts w:hint="default" w:ascii="仿宋_GB2312" w:hAnsi="仿宋" w:eastAsia="仿宋_GB2312"/>
          <w:sz w:val="32"/>
          <w:szCs w:val="32"/>
          <w:highlight w:val="none"/>
          <w:lang w:eastAsia="zh-CN"/>
        </w:rPr>
        <w:t>理事</w:t>
      </w:r>
      <w:r>
        <w:rPr>
          <w:rFonts w:hint="eastAsia" w:ascii="仿宋_GB2312" w:hAnsi="仿宋" w:eastAsia="仿宋_GB2312"/>
          <w:sz w:val="32"/>
          <w:szCs w:val="32"/>
          <w:highlight w:val="none"/>
          <w:lang w:val="en-US" w:eastAsia="zh-CN"/>
        </w:rPr>
        <w:t>共同组成</w:t>
      </w:r>
      <w:r>
        <w:rPr>
          <w:rFonts w:hint="eastAsia" w:ascii="楷体_GB2312" w:hAnsi="楷体_GB2312" w:eastAsia="楷体_GB2312" w:cs="楷体_GB2312"/>
          <w:i w:val="0"/>
          <w:iCs w:val="0"/>
          <w:sz w:val="28"/>
          <w:szCs w:val="28"/>
          <w:highlight w:val="none"/>
          <w:lang w:eastAsia="zh-CN"/>
        </w:rPr>
        <w:t>【</w:t>
      </w:r>
      <w:r>
        <w:rPr>
          <w:rFonts w:hint="eastAsia" w:ascii="楷体_GB2312" w:hAnsi="楷体_GB2312" w:eastAsia="楷体_GB2312" w:cs="楷体_GB2312"/>
          <w:i w:val="0"/>
          <w:iCs w:val="0"/>
          <w:sz w:val="28"/>
          <w:szCs w:val="28"/>
          <w:highlight w:val="none"/>
          <w:lang w:val="en-US" w:eastAsia="zh-CN"/>
        </w:rPr>
        <w:t>还可吸收独立的社会公众代表作为独立理事</w:t>
      </w:r>
      <w:r>
        <w:rPr>
          <w:rFonts w:hint="eastAsia" w:ascii="楷体_GB2312" w:hAnsi="楷体_GB2312" w:eastAsia="楷体_GB2312" w:cs="楷体_GB2312"/>
          <w:i w:val="0"/>
          <w:iCs w:val="0"/>
          <w:sz w:val="28"/>
          <w:szCs w:val="28"/>
          <w:highlight w:val="none"/>
          <w:lang w:eastAsia="zh-CN"/>
        </w:rPr>
        <w:t>】</w:t>
      </w:r>
      <w:r>
        <w:rPr>
          <w:rFonts w:hint="eastAsia" w:ascii="仿宋_GB2312" w:hAnsi="仿宋" w:eastAsia="仿宋_GB2312"/>
          <w:sz w:val="32"/>
          <w:szCs w:val="32"/>
          <w:highlight w:val="none"/>
          <w:lang w:val="en-US" w:eastAsia="zh-CN"/>
        </w:rPr>
        <w:t>，三分</w:t>
      </w:r>
      <w:r>
        <w:rPr>
          <w:rFonts w:hint="eastAsia" w:ascii="仿宋_GB2312" w:hAnsi="仿宋" w:eastAsia="仿宋_GB2312"/>
          <w:sz w:val="32"/>
          <w:szCs w:val="32"/>
          <w:lang w:val="en-US" w:eastAsia="zh-CN"/>
        </w:rPr>
        <w:t>之一以上</w:t>
      </w:r>
      <w:r>
        <w:rPr>
          <w:rFonts w:hint="default" w:ascii="仿宋_GB2312" w:hAnsi="仿宋" w:eastAsia="仿宋_GB2312"/>
          <w:sz w:val="32"/>
          <w:szCs w:val="32"/>
          <w:lang w:eastAsia="zh-CN"/>
        </w:rPr>
        <w:t>理事须</w:t>
      </w:r>
      <w:r>
        <w:rPr>
          <w:rFonts w:hint="eastAsia" w:ascii="仿宋_GB2312" w:hAnsi="仿宋" w:eastAsia="仿宋_GB2312"/>
          <w:sz w:val="32"/>
          <w:szCs w:val="32"/>
          <w:lang w:val="en-US" w:eastAsia="zh-CN"/>
        </w:rPr>
        <w:t>具有5年以上教育教学经验</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rPr>
        <w:t>理事每届任期</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楷体_GB2312" w:hAnsi="楷体_GB2312" w:eastAsia="楷体_GB2312" w:cs="楷体_GB2312"/>
          <w:i w:val="0"/>
          <w:iCs w:val="0"/>
          <w:sz w:val="28"/>
          <w:szCs w:val="28"/>
          <w:lang w:eastAsia="zh-CN"/>
        </w:rPr>
        <w:t>【一般</w:t>
      </w:r>
      <w:r>
        <w:rPr>
          <w:rFonts w:hint="eastAsia" w:ascii="楷体_GB2312" w:hAnsi="楷体_GB2312" w:eastAsia="楷体_GB2312" w:cs="楷体_GB2312"/>
          <w:i w:val="0"/>
          <w:iCs w:val="0"/>
          <w:sz w:val="28"/>
          <w:szCs w:val="28"/>
          <w:lang w:val="en-US" w:eastAsia="zh-CN"/>
        </w:rPr>
        <w:t>3年</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sz w:val="32"/>
          <w:szCs w:val="32"/>
        </w:rPr>
        <w:t>，任期届满，连选可以连任。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理事因任期届满或任期内辞职、离职、死亡、患病等特殊原因无法履职的，应及时改选或增补。</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条</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理事的资格：</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（一）</w:t>
      </w:r>
      <w:r>
        <w:rPr>
          <w:rFonts w:hint="eastAsia" w:ascii="仿宋_GB2312" w:hAnsi="仿宋" w:eastAsia="仿宋_GB2312"/>
          <w:sz w:val="32"/>
          <w:szCs w:val="32"/>
          <w:lang w:eastAsia="zh-CN"/>
        </w:rPr>
        <w:t>遵守国家法律、法规；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（二）具</w:t>
      </w:r>
      <w:r>
        <w:rPr>
          <w:rFonts w:hint="eastAsia" w:ascii="仿宋_GB2312" w:hAnsi="仿宋" w:eastAsia="仿宋_GB2312"/>
          <w:sz w:val="32"/>
          <w:szCs w:val="32"/>
        </w:rPr>
        <w:t>有完全民事行为能力；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（三）品行良好，身体健康，能正常履职；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（四）</w:t>
      </w:r>
      <w:r>
        <w:rPr>
          <w:rFonts w:hint="eastAsia" w:ascii="仿宋_GB2312" w:hAnsi="仿宋" w:eastAsia="仿宋_GB2312"/>
          <w:sz w:val="32"/>
          <w:szCs w:val="32"/>
          <w:lang w:val="en-US" w:eastAsia="zh-CN"/>
        </w:rPr>
        <w:t>具有中华人民共和国国籍</w:t>
      </w:r>
      <w:r>
        <w:rPr>
          <w:rFonts w:hint="eastAsia" w:ascii="楷体_GB2312" w:hAnsi="楷体_GB2312" w:eastAsia="楷体_GB2312" w:cs="楷体_GB2312"/>
          <w:i w:val="0"/>
          <w:iCs w:val="0"/>
          <w:sz w:val="28"/>
          <w:szCs w:val="28"/>
          <w:lang w:eastAsia="zh-CN"/>
        </w:rPr>
        <w:t>【非</w:t>
      </w:r>
      <w:r>
        <w:rPr>
          <w:rFonts w:hint="eastAsia" w:ascii="楷体_GB2312" w:hAnsi="楷体_GB2312" w:eastAsia="楷体_GB2312" w:cs="楷体_GB2312"/>
          <w:i w:val="0"/>
          <w:iCs w:val="0"/>
          <w:sz w:val="28"/>
          <w:szCs w:val="28"/>
          <w:lang w:val="en-US" w:eastAsia="zh-CN"/>
        </w:rPr>
        <w:t>义务教育的学校，此款不作为强制性要求</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担任理事长，还需</w:t>
      </w:r>
      <w:r>
        <w:rPr>
          <w:rFonts w:hint="default" w:ascii="仿宋_GB2312" w:hAnsi="仿宋" w:eastAsia="仿宋_GB2312"/>
          <w:sz w:val="32"/>
          <w:szCs w:val="32"/>
          <w:lang w:eastAsia="zh-CN"/>
        </w:rPr>
        <w:t>同时</w:t>
      </w:r>
      <w:r>
        <w:rPr>
          <w:rFonts w:hint="eastAsia" w:ascii="仿宋_GB2312" w:hAnsi="仿宋" w:eastAsia="仿宋_GB2312"/>
          <w:sz w:val="32"/>
          <w:szCs w:val="32"/>
          <w:lang w:val="en-US" w:eastAsia="zh-CN"/>
        </w:rPr>
        <w:t>具备以下资格：</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（一）具有中华人民共和国国籍，在中国境内定居；</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（二）</w:t>
      </w:r>
      <w:r>
        <w:rPr>
          <w:rFonts w:hint="eastAsia" w:ascii="仿宋_GB2312" w:hAnsi="仿宋" w:eastAsia="仿宋_GB2312"/>
          <w:sz w:val="32"/>
          <w:szCs w:val="32"/>
          <w:lang w:eastAsia="zh-CN"/>
        </w:rPr>
        <w:t>具</w:t>
      </w:r>
      <w:r>
        <w:rPr>
          <w:rFonts w:hint="eastAsia" w:ascii="仿宋_GB2312" w:hAnsi="仿宋" w:eastAsia="仿宋_GB2312"/>
          <w:sz w:val="32"/>
          <w:szCs w:val="32"/>
        </w:rPr>
        <w:t>有</w:t>
      </w:r>
      <w:r>
        <w:rPr>
          <w:rFonts w:hint="eastAsia" w:ascii="仿宋_GB2312" w:hAnsi="仿宋" w:eastAsia="仿宋_GB2312"/>
          <w:sz w:val="32"/>
          <w:szCs w:val="32"/>
          <w:lang w:eastAsia="zh-CN"/>
        </w:rPr>
        <w:t>政治权利；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（三）无故意犯罪记录或者教育领域不良从业记录。</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十条</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理事的产生：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（一）</w:t>
      </w:r>
      <w:r>
        <w:rPr>
          <w:rFonts w:hint="eastAsia" w:ascii="仿宋_GB2312" w:hAnsi="仿宋" w:eastAsia="仿宋_GB2312"/>
          <w:sz w:val="32"/>
          <w:szCs w:val="32"/>
          <w:lang w:eastAsia="zh-CN"/>
        </w:rPr>
        <w:t>首届</w:t>
      </w:r>
      <w:r>
        <w:rPr>
          <w:rFonts w:hint="eastAsia" w:ascii="仿宋_GB2312" w:hAnsi="仿宋" w:eastAsia="仿宋_GB2312"/>
          <w:sz w:val="32"/>
          <w:szCs w:val="32"/>
        </w:rPr>
        <w:t>理事由举办者</w:t>
      </w:r>
      <w:r>
        <w:rPr>
          <w:rFonts w:hint="eastAsia" w:ascii="仿宋_GB2312" w:hAnsi="仿宋" w:eastAsia="仿宋_GB2312"/>
          <w:sz w:val="32"/>
          <w:szCs w:val="32"/>
          <w:lang w:eastAsia="zh-CN"/>
        </w:rPr>
        <w:t>依照有关法律法规规定推选</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（二）理事会换届改选时，由本届理事会推选产生新一届理事；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（三）罢免、增补理事由理事会表决通过；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（四）理事</w:t>
      </w:r>
      <w:r>
        <w:rPr>
          <w:rFonts w:hint="eastAsia" w:ascii="仿宋_GB2312" w:hAnsi="仿宋" w:eastAsia="仿宋_GB2312"/>
          <w:sz w:val="32"/>
          <w:szCs w:val="32"/>
          <w:highlight w:val="none"/>
          <w:lang w:eastAsia="zh-CN"/>
        </w:rPr>
        <w:t>会成员经审批机关和</w:t>
      </w:r>
      <w:r>
        <w:rPr>
          <w:rFonts w:hint="eastAsia" w:ascii="仿宋_GB2312" w:hAnsi="仿宋" w:eastAsia="仿宋_GB2312"/>
          <w:sz w:val="32"/>
          <w:szCs w:val="32"/>
          <w:highlight w:val="none"/>
        </w:rPr>
        <w:t>登记管理机关备案</w:t>
      </w:r>
      <w:r>
        <w:rPr>
          <w:rFonts w:hint="eastAsia" w:ascii="仿宋_GB2312" w:hAnsi="仿宋" w:eastAsia="仿宋_GB2312"/>
          <w:sz w:val="32"/>
          <w:szCs w:val="32"/>
          <w:highlight w:val="none"/>
          <w:lang w:eastAsia="zh-CN"/>
        </w:rPr>
        <w:t>后方可履职</w:t>
      </w:r>
      <w:r>
        <w:rPr>
          <w:rFonts w:hint="eastAsia" w:ascii="仿宋_GB2312" w:hAnsi="仿宋" w:eastAsia="仿宋_GB2312"/>
          <w:sz w:val="32"/>
          <w:szCs w:val="32"/>
          <w:highlight w:val="none"/>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条</w:t>
      </w:r>
      <w:r>
        <w:rPr>
          <w:rFonts w:hint="eastAsia" w:ascii="黑体" w:hAnsi="黑体" w:eastAsia="黑体"/>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理事会行使下列职权：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（一）制订、修改章程和规章制度；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（二）</w:t>
      </w:r>
      <w:r>
        <w:rPr>
          <w:rFonts w:hint="default" w:ascii="仿宋_GB2312" w:hAnsi="仿宋" w:eastAsia="仿宋_GB2312"/>
          <w:sz w:val="32"/>
          <w:szCs w:val="32"/>
          <w:lang w:eastAsia="zh-CN"/>
        </w:rPr>
        <w:t>决定是否同意举办者提出的学校举办者</w:t>
      </w:r>
      <w:r>
        <w:rPr>
          <w:rFonts w:hint="eastAsia" w:ascii="仿宋_GB2312" w:hAnsi="仿宋" w:eastAsia="仿宋_GB2312"/>
          <w:sz w:val="32"/>
          <w:szCs w:val="32"/>
          <w:lang w:eastAsia="zh-CN"/>
        </w:rPr>
        <w:t>变更；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（三）</w:t>
      </w:r>
      <w:r>
        <w:rPr>
          <w:rFonts w:hint="eastAsia" w:ascii="仿宋_GB2312" w:hAnsi="仿宋" w:eastAsia="仿宋_GB2312"/>
          <w:sz w:val="32"/>
          <w:szCs w:val="32"/>
        </w:rPr>
        <w:t>决定</w:t>
      </w:r>
      <w:r>
        <w:rPr>
          <w:rFonts w:hint="eastAsia" w:ascii="仿宋_GB2312" w:hAnsi="仿宋" w:eastAsia="仿宋_GB2312"/>
          <w:sz w:val="32"/>
          <w:szCs w:val="32"/>
          <w:lang w:val="en-US" w:eastAsia="zh-Hans"/>
        </w:rPr>
        <w:t>学校</w:t>
      </w:r>
      <w:r>
        <w:rPr>
          <w:rFonts w:hint="eastAsia" w:ascii="仿宋_GB2312" w:hAnsi="仿宋" w:eastAsia="仿宋_GB2312"/>
          <w:sz w:val="32"/>
          <w:szCs w:val="32"/>
        </w:rPr>
        <w:t>分立、合并、终止及清算等事项；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四</w:t>
      </w:r>
      <w:r>
        <w:rPr>
          <w:rFonts w:hint="eastAsia" w:ascii="仿宋_GB2312" w:hAnsi="仿宋" w:eastAsia="仿宋_GB2312"/>
          <w:sz w:val="32"/>
          <w:szCs w:val="32"/>
        </w:rPr>
        <w:t>）</w:t>
      </w:r>
      <w:r>
        <w:rPr>
          <w:rFonts w:hint="eastAsia" w:ascii="仿宋_GB2312" w:hAnsi="仿宋" w:eastAsia="仿宋_GB2312"/>
          <w:sz w:val="32"/>
          <w:szCs w:val="32"/>
          <w:lang w:eastAsia="zh-CN"/>
        </w:rPr>
        <w:t>增补</w:t>
      </w:r>
      <w:r>
        <w:rPr>
          <w:rFonts w:hint="eastAsia" w:ascii="仿宋_GB2312" w:hAnsi="仿宋" w:eastAsia="仿宋_GB2312"/>
          <w:sz w:val="32"/>
          <w:szCs w:val="32"/>
        </w:rPr>
        <w:t>、罢免</w:t>
      </w:r>
      <w:r>
        <w:rPr>
          <w:rFonts w:hint="eastAsia" w:ascii="仿宋_GB2312" w:hAnsi="仿宋" w:eastAsia="仿宋_GB2312"/>
          <w:sz w:val="32"/>
          <w:szCs w:val="32"/>
          <w:lang w:eastAsia="zh-CN"/>
        </w:rPr>
        <w:t>理事、</w:t>
      </w:r>
      <w:r>
        <w:rPr>
          <w:rFonts w:hint="eastAsia" w:ascii="仿宋_GB2312" w:hAnsi="仿宋" w:eastAsia="仿宋_GB2312"/>
          <w:sz w:val="32"/>
          <w:szCs w:val="32"/>
        </w:rPr>
        <w:t>理事长、副理事长</w:t>
      </w:r>
      <w:r>
        <w:rPr>
          <w:rFonts w:hint="eastAsia" w:ascii="仿宋_GB2312" w:hAnsi="仿宋" w:eastAsia="仿宋_GB2312"/>
          <w:sz w:val="32"/>
          <w:szCs w:val="32"/>
          <w:lang w:eastAsia="zh-CN"/>
        </w:rPr>
        <w:t>等事项</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（五）</w:t>
      </w:r>
      <w:r>
        <w:rPr>
          <w:rFonts w:hint="eastAsia" w:ascii="仿宋_GB2312" w:hAnsi="仿宋" w:eastAsia="仿宋_GB2312"/>
          <w:sz w:val="32"/>
          <w:szCs w:val="32"/>
        </w:rPr>
        <w:t>聘任或解聘</w:t>
      </w:r>
      <w:r>
        <w:rPr>
          <w:rFonts w:hint="eastAsia" w:ascii="仿宋_GB2312" w:hAnsi="仿宋" w:eastAsia="仿宋_GB2312"/>
          <w:sz w:val="32"/>
          <w:szCs w:val="32"/>
          <w:lang w:eastAsia="zh-CN"/>
        </w:rPr>
        <w:t>校长</w:t>
      </w:r>
      <w:r>
        <w:rPr>
          <w:rFonts w:hint="eastAsia" w:ascii="仿宋_GB2312" w:hAnsi="仿宋" w:eastAsia="仿宋_GB2312"/>
          <w:sz w:val="32"/>
          <w:szCs w:val="32"/>
        </w:rPr>
        <w:t>及其提名的</w:t>
      </w:r>
      <w:r>
        <w:rPr>
          <w:rFonts w:hint="eastAsia" w:ascii="仿宋_GB2312" w:hAnsi="仿宋" w:eastAsia="仿宋_GB2312"/>
          <w:sz w:val="32"/>
          <w:szCs w:val="32"/>
          <w:lang w:eastAsia="zh-CN"/>
        </w:rPr>
        <w:t>副校长</w:t>
      </w:r>
      <w:r>
        <w:rPr>
          <w:rFonts w:hint="eastAsia" w:ascii="仿宋_GB2312" w:hAnsi="仿宋" w:eastAsia="仿宋_GB2312"/>
          <w:sz w:val="32"/>
          <w:szCs w:val="32"/>
        </w:rPr>
        <w:t>、财务负责人；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（六）</w:t>
      </w:r>
      <w:r>
        <w:rPr>
          <w:rFonts w:hint="eastAsia" w:ascii="仿宋_GB2312" w:hAnsi="仿宋" w:eastAsia="仿宋_GB2312"/>
          <w:sz w:val="32"/>
          <w:szCs w:val="32"/>
        </w:rPr>
        <w:t>制定发展规划，批准年度工作计划；</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七</w:t>
      </w:r>
      <w:r>
        <w:rPr>
          <w:rFonts w:hint="eastAsia" w:ascii="仿宋_GB2312" w:hAnsi="仿宋" w:eastAsia="仿宋_GB2312"/>
          <w:sz w:val="32"/>
          <w:szCs w:val="32"/>
        </w:rPr>
        <w:t>）审议</w:t>
      </w:r>
      <w:r>
        <w:rPr>
          <w:rFonts w:hint="eastAsia" w:ascii="仿宋_GB2312" w:hAnsi="仿宋" w:eastAsia="仿宋_GB2312"/>
          <w:sz w:val="32"/>
          <w:szCs w:val="32"/>
          <w:lang w:eastAsia="zh-CN"/>
        </w:rPr>
        <w:t>校长</w:t>
      </w:r>
      <w:r>
        <w:rPr>
          <w:rFonts w:hint="eastAsia" w:ascii="仿宋_GB2312" w:hAnsi="仿宋" w:eastAsia="仿宋_GB2312"/>
          <w:sz w:val="32"/>
          <w:szCs w:val="32"/>
        </w:rPr>
        <w:t>的工作报告；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八</w:t>
      </w:r>
      <w:r>
        <w:rPr>
          <w:rFonts w:hint="eastAsia" w:ascii="仿宋_GB2312" w:hAnsi="仿宋" w:eastAsia="仿宋_GB2312"/>
          <w:sz w:val="32"/>
          <w:szCs w:val="32"/>
        </w:rPr>
        <w:t>）决定增加</w:t>
      </w:r>
      <w:r>
        <w:rPr>
          <w:rFonts w:hint="eastAsia" w:ascii="仿宋_GB2312" w:hAnsi="仿宋" w:eastAsia="仿宋_GB2312"/>
          <w:sz w:val="32"/>
          <w:szCs w:val="32"/>
          <w:lang w:eastAsia="zh-CN"/>
        </w:rPr>
        <w:t>出资</w:t>
      </w:r>
      <w:r>
        <w:rPr>
          <w:rFonts w:hint="eastAsia" w:ascii="仿宋_GB2312" w:hAnsi="仿宋" w:eastAsia="仿宋_GB2312"/>
          <w:sz w:val="32"/>
          <w:szCs w:val="32"/>
        </w:rPr>
        <w:t>的方案；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（九）</w:t>
      </w:r>
      <w:r>
        <w:rPr>
          <w:rFonts w:hint="eastAsia" w:ascii="仿宋_GB2312" w:hAnsi="仿宋" w:eastAsia="仿宋_GB2312"/>
          <w:sz w:val="32"/>
          <w:szCs w:val="32"/>
        </w:rPr>
        <w:t>审核预算、决算</w:t>
      </w:r>
      <w:r>
        <w:rPr>
          <w:rFonts w:hint="eastAsia" w:ascii="仿宋_GB2312" w:hAnsi="仿宋" w:eastAsia="仿宋_GB2312"/>
          <w:sz w:val="32"/>
          <w:szCs w:val="32"/>
          <w:lang w:eastAsia="zh-CN"/>
        </w:rPr>
        <w:t>方案</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十</w:t>
      </w:r>
      <w:r>
        <w:rPr>
          <w:rFonts w:hint="eastAsia" w:ascii="仿宋_GB2312" w:hAnsi="仿宋" w:eastAsia="仿宋_GB2312"/>
          <w:sz w:val="32"/>
          <w:szCs w:val="32"/>
        </w:rPr>
        <w:t>）决定内部机构设置</w:t>
      </w:r>
      <w:r>
        <w:rPr>
          <w:rFonts w:hint="eastAsia" w:ascii="仿宋_GB2312" w:hAnsi="仿宋" w:eastAsia="仿宋_GB2312"/>
          <w:sz w:val="32"/>
          <w:szCs w:val="32"/>
          <w:lang w:eastAsia="zh-CN"/>
        </w:rPr>
        <w:t>方案</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十一</w:t>
      </w:r>
      <w:r>
        <w:rPr>
          <w:rFonts w:hint="eastAsia" w:ascii="仿宋_GB2312" w:hAnsi="仿宋" w:eastAsia="仿宋_GB2312"/>
          <w:sz w:val="32"/>
          <w:szCs w:val="32"/>
        </w:rPr>
        <w:t>）决定</w:t>
      </w:r>
      <w:r>
        <w:rPr>
          <w:rFonts w:hint="eastAsia" w:ascii="仿宋_GB2312" w:hAnsi="仿宋" w:eastAsia="仿宋_GB2312"/>
          <w:sz w:val="32"/>
          <w:szCs w:val="32"/>
          <w:lang w:eastAsia="zh-CN"/>
        </w:rPr>
        <w:t>员工</w:t>
      </w:r>
      <w:r>
        <w:rPr>
          <w:rFonts w:hint="eastAsia" w:ascii="仿宋_GB2312" w:hAnsi="仿宋" w:eastAsia="仿宋_GB2312"/>
          <w:sz w:val="32"/>
          <w:szCs w:val="32"/>
        </w:rPr>
        <w:t>的编制定额和工资</w:t>
      </w:r>
      <w:r>
        <w:rPr>
          <w:rFonts w:hint="eastAsia" w:ascii="仿宋_GB2312" w:hAnsi="仿宋" w:eastAsia="仿宋_GB2312"/>
          <w:sz w:val="32"/>
          <w:szCs w:val="32"/>
          <w:lang w:eastAsia="zh-CN"/>
        </w:rPr>
        <w:t>薪酬方案</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（十二）决定其他重大事项</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条</w:t>
      </w:r>
      <w:r>
        <w:rPr>
          <w:rFonts w:hint="eastAsia" w:ascii="黑体" w:hAnsi="黑体" w:eastAsia="黑体"/>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理事长行使下列职权：</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（一）召集和主持理事会会议；</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（二）检查理事会决议的实施情况；</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（三）法律、法规、规章和本章程规定的其他职权。</w:t>
      </w:r>
    </w:p>
    <w:p>
      <w:pPr>
        <w:keepNext w:val="0"/>
        <w:keepLines w:val="0"/>
        <w:pageBreakBefore w:val="0"/>
        <w:kinsoku/>
        <w:wordWrap/>
        <w:overflowPunct/>
        <w:topLinePunct w:val="0"/>
        <w:autoSpaceDE/>
        <w:autoSpaceDN/>
        <w:bidi w:val="0"/>
        <w:adjustRightInd/>
        <w:snapToGrid/>
        <w:spacing w:line="580" w:lineRule="exact"/>
        <w:ind w:firstLine="800" w:firstLineChars="250"/>
        <w:jc w:val="both"/>
        <w:textAlignment w:val="auto"/>
        <w:rPr>
          <w:rFonts w:ascii="仿宋_GB2312" w:hAnsi="仿宋" w:eastAsia="仿宋_GB2312"/>
          <w:sz w:val="32"/>
          <w:szCs w:val="32"/>
        </w:rPr>
      </w:pPr>
      <w:r>
        <w:rPr>
          <w:rFonts w:hint="eastAsia" w:ascii="仿宋_GB2312" w:hAnsi="仿宋" w:eastAsia="仿宋_GB2312"/>
          <w:sz w:val="32"/>
          <w:szCs w:val="32"/>
        </w:rPr>
        <w:t>理事长不能行使职权时，由理事长指定的副理事长</w:t>
      </w:r>
      <w:r>
        <w:rPr>
          <w:rFonts w:hint="eastAsia" w:ascii="仿宋_GB2312" w:hAnsi="仿宋" w:eastAsia="仿宋_GB2312"/>
          <w:sz w:val="32"/>
          <w:szCs w:val="32"/>
          <w:lang w:eastAsia="zh-CN"/>
        </w:rPr>
        <w:t>或理事</w:t>
      </w:r>
      <w:r>
        <w:rPr>
          <w:rFonts w:hint="eastAsia" w:ascii="仿宋_GB2312" w:hAnsi="仿宋" w:eastAsia="仿宋_GB2312"/>
          <w:sz w:val="32"/>
          <w:szCs w:val="32"/>
        </w:rPr>
        <w:t>代其行使职权</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条</w:t>
      </w:r>
      <w:r>
        <w:rPr>
          <w:rFonts w:hint="eastAsia" w:ascii="黑体" w:hAnsi="黑体" w:eastAsia="黑体"/>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理事会每年召开</w:t>
      </w:r>
      <w:r>
        <w:rPr>
          <w:rFonts w:hint="eastAsia" w:ascii="仿宋_GB2312" w:hAnsi="仿宋" w:eastAsia="仿宋_GB2312"/>
          <w:sz w:val="32"/>
          <w:szCs w:val="32"/>
          <w:u w:val="single"/>
        </w:rPr>
        <w:t xml:space="preserve">   </w:t>
      </w:r>
      <w:r>
        <w:rPr>
          <w:rFonts w:hint="eastAsia" w:ascii="仿宋_GB2312" w:hAnsi="仿宋" w:eastAsia="仿宋_GB2312"/>
          <w:sz w:val="32"/>
          <w:szCs w:val="32"/>
        </w:rPr>
        <w:t>次</w:t>
      </w:r>
      <w:r>
        <w:rPr>
          <w:rFonts w:hint="eastAsia" w:ascii="仿宋_GB2312" w:hAnsi="仿宋" w:eastAsia="仿宋_GB2312"/>
          <w:sz w:val="32"/>
          <w:szCs w:val="32"/>
          <w:lang w:eastAsia="zh-CN"/>
        </w:rPr>
        <w:t>定期</w:t>
      </w:r>
      <w:r>
        <w:rPr>
          <w:rFonts w:hint="eastAsia" w:ascii="仿宋_GB2312" w:hAnsi="仿宋" w:eastAsia="仿宋_GB2312"/>
          <w:sz w:val="32"/>
          <w:szCs w:val="32"/>
        </w:rPr>
        <w:t>会议</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i w:val="0"/>
          <w:iCs w:val="0"/>
          <w:sz w:val="28"/>
          <w:szCs w:val="28"/>
          <w:lang w:val="en-US" w:eastAsia="zh-CN"/>
        </w:rPr>
        <w:t>至少2次</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sz w:val="32"/>
          <w:szCs w:val="32"/>
          <w:lang w:val="en-US" w:eastAsia="zh-CN"/>
        </w:rPr>
        <w:t>。有下列情形之一，应当召开理事会临时会议：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（一）理事长认为必要时；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（二）三分之一以上理事联名提议时；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（三）研究决定本章程第二十一条涉及的内容时；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（四）监事会提议时；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（五）</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lang w:val="en-US" w:eastAsia="zh-CN"/>
        </w:rPr>
        <w:t>其他重要事宜。</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二</w:t>
      </w:r>
      <w:r>
        <w:rPr>
          <w:rFonts w:hint="eastAsia" w:ascii="仿宋_GB2312" w:hAnsi="仿宋_GB2312" w:eastAsia="仿宋_GB2312" w:cs="仿宋_GB2312"/>
          <w:b/>
          <w:bCs/>
          <w:sz w:val="32"/>
          <w:szCs w:val="32"/>
          <w:highlight w:val="none"/>
        </w:rPr>
        <w:t>十</w:t>
      </w:r>
      <w:r>
        <w:rPr>
          <w:rFonts w:hint="eastAsia" w:ascii="仿宋_GB2312" w:hAnsi="仿宋_GB2312" w:eastAsia="仿宋_GB2312" w:cs="仿宋_GB2312"/>
          <w:b/>
          <w:bCs/>
          <w:sz w:val="32"/>
          <w:szCs w:val="32"/>
          <w:highlight w:val="none"/>
          <w:lang w:eastAsia="zh-CN"/>
        </w:rPr>
        <w:t>四</w:t>
      </w:r>
      <w:r>
        <w:rPr>
          <w:rFonts w:hint="eastAsia" w:ascii="仿宋_GB2312" w:hAnsi="仿宋_GB2312" w:eastAsia="仿宋_GB2312" w:cs="仿宋_GB2312"/>
          <w:b/>
          <w:bCs/>
          <w:sz w:val="32"/>
          <w:szCs w:val="32"/>
          <w:highlight w:val="none"/>
        </w:rPr>
        <w:t>条</w:t>
      </w:r>
      <w:r>
        <w:rPr>
          <w:rFonts w:hint="eastAsia" w:ascii="仿宋_GB2312" w:hAnsi="仿宋" w:eastAsia="仿宋_GB2312"/>
          <w:sz w:val="32"/>
          <w:szCs w:val="32"/>
          <w:highlight w:val="none"/>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highlight w:val="none"/>
        </w:rPr>
        <w:t>理事会会议</w:t>
      </w:r>
      <w:r>
        <w:rPr>
          <w:rFonts w:hint="eastAsia" w:ascii="仿宋_GB2312" w:hAnsi="仿宋" w:eastAsia="仿宋_GB2312"/>
          <w:sz w:val="32"/>
          <w:szCs w:val="32"/>
        </w:rPr>
        <w:t>应由二分之一以上的理事出席方可举行。理事会会议实行1人1票制。理事会作出决议，</w:t>
      </w:r>
      <w:r>
        <w:rPr>
          <w:rFonts w:hint="default" w:ascii="仿宋_GB2312" w:hAnsi="仿宋" w:eastAsia="仿宋_GB2312"/>
          <w:sz w:val="32"/>
          <w:szCs w:val="32"/>
        </w:rPr>
        <w:t>普通事项</w:t>
      </w:r>
      <w:r>
        <w:rPr>
          <w:rFonts w:hint="eastAsia" w:ascii="仿宋_GB2312" w:hAnsi="仿宋" w:eastAsia="仿宋_GB2312"/>
          <w:sz w:val="32"/>
          <w:szCs w:val="32"/>
        </w:rPr>
        <w:t>必须经全体理事过半数通过方为有效。</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下列重要事项的决议，须经全体理事三分之二以上通过方为有效：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（一）修改章程；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（二）</w:t>
      </w:r>
      <w:r>
        <w:rPr>
          <w:rFonts w:hint="default" w:ascii="仿宋_GB2312" w:hAnsi="仿宋" w:eastAsia="仿宋_GB2312"/>
          <w:sz w:val="32"/>
          <w:szCs w:val="32"/>
          <w:lang w:eastAsia="zh-CN"/>
        </w:rPr>
        <w:t>决定是否同意举办者提出的学校举办者</w:t>
      </w:r>
      <w:r>
        <w:rPr>
          <w:rFonts w:hint="eastAsia" w:ascii="仿宋_GB2312" w:hAnsi="仿宋" w:eastAsia="仿宋_GB2312"/>
          <w:sz w:val="32"/>
          <w:szCs w:val="32"/>
          <w:lang w:eastAsia="zh-CN"/>
        </w:rPr>
        <w:t>变更</w:t>
      </w:r>
      <w:r>
        <w:rPr>
          <w:rFonts w:hint="default"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三</w:t>
      </w:r>
      <w:r>
        <w:rPr>
          <w:rFonts w:hint="eastAsia" w:ascii="仿宋_GB2312" w:hAnsi="仿宋" w:eastAsia="仿宋_GB2312"/>
          <w:sz w:val="32"/>
          <w:szCs w:val="32"/>
        </w:rPr>
        <w:t>）选举和罢免理事长、副理事长；</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四</w:t>
      </w:r>
      <w:r>
        <w:rPr>
          <w:rFonts w:hint="eastAsia" w:ascii="仿宋_GB2312" w:eastAsia="仿宋_GB2312"/>
          <w:sz w:val="32"/>
          <w:szCs w:val="32"/>
        </w:rPr>
        <w:t>）</w:t>
      </w:r>
      <w:r>
        <w:rPr>
          <w:rFonts w:hint="eastAsia" w:ascii="仿宋_GB2312" w:hAnsi="仿宋" w:eastAsia="仿宋_GB2312"/>
          <w:sz w:val="32"/>
          <w:szCs w:val="32"/>
          <w:lang w:eastAsia="zh-CN"/>
        </w:rPr>
        <w:t>决定</w:t>
      </w:r>
      <w:r>
        <w:rPr>
          <w:rFonts w:hint="eastAsia" w:ascii="仿宋_GB2312" w:eastAsia="仿宋_GB2312"/>
          <w:sz w:val="32"/>
          <w:szCs w:val="32"/>
        </w:rPr>
        <w:t>聘任、解聘校长；</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五</w:t>
      </w:r>
      <w:r>
        <w:rPr>
          <w:rFonts w:hint="eastAsia" w:ascii="仿宋_GB2312" w:eastAsia="仿宋_GB2312"/>
          <w:sz w:val="32"/>
          <w:szCs w:val="32"/>
        </w:rPr>
        <w:t>）制定发展规划；</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六</w:t>
      </w:r>
      <w:r>
        <w:rPr>
          <w:rFonts w:hint="eastAsia" w:ascii="仿宋_GB2312" w:eastAsia="仿宋_GB2312"/>
          <w:sz w:val="32"/>
          <w:szCs w:val="32"/>
        </w:rPr>
        <w:t>）审核预算、决算</w:t>
      </w:r>
      <w:r>
        <w:rPr>
          <w:rFonts w:hint="eastAsia" w:ascii="仿宋_GB2312" w:eastAsia="仿宋_GB2312"/>
          <w:sz w:val="32"/>
          <w:szCs w:val="32"/>
          <w:lang w:eastAsia="zh-CN"/>
        </w:rPr>
        <w:t>方案</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七</w:t>
      </w:r>
      <w:r>
        <w:rPr>
          <w:rFonts w:hint="eastAsia" w:ascii="仿宋_GB2312" w:hAnsi="仿宋" w:eastAsia="仿宋_GB2312"/>
          <w:sz w:val="32"/>
          <w:szCs w:val="32"/>
        </w:rPr>
        <w:t>）决定</w:t>
      </w:r>
      <w:r>
        <w:rPr>
          <w:rFonts w:hint="eastAsia" w:ascii="仿宋_GB2312" w:hAnsi="仿宋" w:eastAsia="仿宋_GB2312"/>
          <w:sz w:val="32"/>
          <w:szCs w:val="32"/>
          <w:lang w:eastAsia="zh-CN"/>
        </w:rPr>
        <w:t>员工</w:t>
      </w:r>
      <w:r>
        <w:rPr>
          <w:rFonts w:hint="eastAsia" w:ascii="仿宋_GB2312" w:hAnsi="仿宋" w:eastAsia="仿宋_GB2312"/>
          <w:sz w:val="32"/>
          <w:szCs w:val="32"/>
        </w:rPr>
        <w:t>的编制定额和工资</w:t>
      </w:r>
      <w:r>
        <w:rPr>
          <w:rFonts w:hint="eastAsia" w:ascii="仿宋_GB2312" w:hAnsi="仿宋" w:eastAsia="仿宋_GB2312"/>
          <w:sz w:val="32"/>
          <w:szCs w:val="32"/>
          <w:lang w:eastAsia="zh-CN"/>
        </w:rPr>
        <w:t>薪酬方案</w:t>
      </w:r>
      <w:r>
        <w:rPr>
          <w:rFonts w:hint="eastAsia" w:ascii="仿宋_GB2312" w:hAnsi="仿宋" w:eastAsia="仿宋_GB2312"/>
          <w:sz w:val="32"/>
          <w:szCs w:val="32"/>
        </w:rPr>
        <w:t>；</w:t>
      </w:r>
    </w:p>
    <w:p>
      <w:pPr>
        <w:keepNext w:val="0"/>
        <w:keepLines w:val="0"/>
        <w:pageBreakBefore w:val="0"/>
        <w:widowControl w:val="0"/>
        <w:tabs>
          <w:tab w:val="left" w:pos="0"/>
        </w:tabs>
        <w:kinsoku/>
        <w:wordWrap/>
        <w:overflowPunct/>
        <w:topLinePunct w:val="0"/>
        <w:autoSpaceDE/>
        <w:autoSpaceDN/>
        <w:bidi w:val="0"/>
        <w:adjustRightInd/>
        <w:snapToGrid/>
        <w:spacing w:line="580" w:lineRule="exact"/>
        <w:ind w:firstLine="611" w:firstLineChars="191"/>
        <w:jc w:val="both"/>
        <w:textAlignment w:val="auto"/>
        <w:rPr>
          <w:rFonts w:hint="eastAsia" w:ascii="仿宋_GB2312" w:hAnsi="仿宋" w:eastAsia="仿宋_GB2312"/>
          <w:i w:val="0"/>
          <w:iCs w:val="0"/>
          <w:sz w:val="28"/>
          <w:szCs w:val="28"/>
          <w:lang w:eastAsia="zh-CN"/>
        </w:rPr>
      </w:pPr>
      <w:r>
        <w:rPr>
          <w:rFonts w:hint="eastAsia" w:ascii="仿宋_GB2312" w:hAnsi="仿宋" w:eastAsia="仿宋_GB2312"/>
          <w:sz w:val="32"/>
          <w:szCs w:val="32"/>
          <w:lang w:eastAsia="zh-CN"/>
        </w:rPr>
        <w:t>（八）</w:t>
      </w:r>
      <w:r>
        <w:rPr>
          <w:rFonts w:hint="eastAsia" w:ascii="仿宋_GB2312" w:hAnsi="仿宋" w:eastAsia="仿宋_GB2312"/>
          <w:sz w:val="32"/>
          <w:szCs w:val="32"/>
        </w:rPr>
        <w:t>决定分立、合并、终止</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条</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lang w:val="en-US" w:eastAsia="zh-CN"/>
        </w:rPr>
        <w:t>理事长因特殊原因不能召集和主持理事会会议，且未</w:t>
      </w:r>
      <w:r>
        <w:rPr>
          <w:rFonts w:hint="eastAsia" w:ascii="仿宋_GB2312" w:hAnsi="仿宋" w:eastAsia="仿宋_GB2312"/>
          <w:sz w:val="32"/>
          <w:szCs w:val="32"/>
        </w:rPr>
        <w:t>指定副理事长</w:t>
      </w:r>
      <w:r>
        <w:rPr>
          <w:rFonts w:hint="eastAsia" w:ascii="仿宋_GB2312" w:hAnsi="仿宋" w:eastAsia="仿宋_GB2312"/>
          <w:sz w:val="32"/>
          <w:szCs w:val="32"/>
          <w:lang w:eastAsia="zh-CN"/>
        </w:rPr>
        <w:t>或理事</w:t>
      </w:r>
      <w:r>
        <w:rPr>
          <w:rFonts w:hint="eastAsia" w:ascii="仿宋_GB2312" w:hAnsi="仿宋" w:eastAsia="仿宋_GB2312"/>
          <w:sz w:val="32"/>
          <w:szCs w:val="32"/>
        </w:rPr>
        <w:t>代其行使职权</w:t>
      </w:r>
      <w:r>
        <w:rPr>
          <w:rFonts w:hint="eastAsia" w:ascii="仿宋_GB2312" w:hAnsi="仿宋" w:eastAsia="仿宋_GB2312"/>
          <w:sz w:val="32"/>
          <w:szCs w:val="32"/>
          <w:lang w:eastAsia="zh-CN"/>
        </w:rPr>
        <w:t>的，</w:t>
      </w:r>
      <w:r>
        <w:rPr>
          <w:rFonts w:hint="eastAsia" w:ascii="仿宋_GB2312" w:hAnsi="仿宋" w:eastAsia="仿宋_GB2312"/>
          <w:sz w:val="32"/>
          <w:szCs w:val="32"/>
          <w:lang w:val="en-US" w:eastAsia="zh-CN"/>
        </w:rPr>
        <w:t>由半数以上参会理事共同推举一名理事召集和主持。</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cs="宋体"/>
          <w:color w:val="000000"/>
          <w:sz w:val="32"/>
          <w:szCs w:val="32"/>
        </w:rPr>
        <w:t>召开理事会会议，应于会议召开10日前将会议的时间、地点、内容等一并通知全体理事、监事</w:t>
      </w:r>
      <w:r>
        <w:rPr>
          <w:rFonts w:hint="eastAsia" w:ascii="仿宋_GB2312" w:hAnsi="仿宋" w:eastAsia="仿宋_GB2312" w:cs="宋体"/>
          <w:color w:val="000000"/>
          <w:sz w:val="32"/>
          <w:szCs w:val="32"/>
          <w:lang w:eastAsia="zh-CN"/>
        </w:rPr>
        <w:t>，紧急情况下需召集理事会的，可不受前述提前10日通知的限制。</w:t>
      </w:r>
      <w:r>
        <w:rPr>
          <w:rFonts w:hint="eastAsia" w:ascii="仿宋_GB2312" w:hAnsi="仿宋" w:eastAsia="仿宋_GB2312" w:cs="宋体"/>
          <w:color w:val="000000"/>
          <w:sz w:val="32"/>
          <w:szCs w:val="32"/>
        </w:rPr>
        <w:t>理事因故不能出席，可以书面委托其他理事代为出席理事会，委托书必须载明授权范围。</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二十六</w:t>
      </w:r>
      <w:r>
        <w:rPr>
          <w:rFonts w:hint="eastAsia" w:ascii="仿宋_GB2312" w:hAnsi="仿宋_GB2312" w:eastAsia="仿宋_GB2312" w:cs="仿宋_GB2312"/>
          <w:b/>
          <w:bCs/>
          <w:sz w:val="32"/>
          <w:szCs w:val="32"/>
        </w:rPr>
        <w:t>条</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理事会会议应当制作会议记录。形成决定的，应当当场制作会议决议，并由出席会议的理事</w:t>
      </w:r>
      <w:r>
        <w:rPr>
          <w:rFonts w:hint="eastAsia" w:ascii="仿宋_GB2312" w:hAnsi="仿宋" w:eastAsia="仿宋_GB2312"/>
          <w:sz w:val="32"/>
          <w:szCs w:val="32"/>
          <w:lang w:eastAsia="zh-CN"/>
        </w:rPr>
        <w:t>、监事</w:t>
      </w:r>
      <w:r>
        <w:rPr>
          <w:rFonts w:hint="eastAsia" w:ascii="仿宋_GB2312" w:hAnsi="仿宋" w:eastAsia="仿宋_GB2312"/>
          <w:sz w:val="32"/>
          <w:szCs w:val="32"/>
        </w:rPr>
        <w:t>审阅、签名。理事会决议违反法律、法规、规章或章程规定，致使本单位遭受损失的，参与决议的理事应当承担责任。但经证明在表决时反对并记载于会议记录的，该理事可免除责任。</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理事会会议记录、决议</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代理出席的委托书</w:t>
      </w:r>
      <w:r>
        <w:rPr>
          <w:rFonts w:hint="eastAsia" w:ascii="仿宋_GB2312" w:hAnsi="仿宋" w:eastAsia="仿宋_GB2312"/>
          <w:sz w:val="32"/>
          <w:szCs w:val="32"/>
        </w:rPr>
        <w:t>由本单位的档案管理工作人员</w:t>
      </w:r>
      <w:r>
        <w:rPr>
          <w:rFonts w:hint="eastAsia" w:ascii="仿宋_GB2312" w:hAnsi="仿宋" w:eastAsia="仿宋_GB2312"/>
          <w:sz w:val="32"/>
          <w:szCs w:val="32"/>
          <w:lang w:eastAsia="zh-CN"/>
        </w:rPr>
        <w:t>或者理事长指定的专人</w:t>
      </w:r>
      <w:r>
        <w:rPr>
          <w:rFonts w:hint="eastAsia" w:ascii="仿宋_GB2312" w:hAnsi="仿宋" w:eastAsia="仿宋_GB2312"/>
          <w:sz w:val="32"/>
          <w:szCs w:val="32"/>
        </w:rPr>
        <w:t>存档保管。</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eastAsia="zh-CN"/>
        </w:rPr>
        <w:t>七</w:t>
      </w:r>
      <w:r>
        <w:rPr>
          <w:rFonts w:hint="eastAsia" w:ascii="仿宋_GB2312" w:hAnsi="仿宋_GB2312" w:eastAsia="仿宋_GB2312" w:cs="仿宋_GB2312"/>
          <w:b/>
          <w:bCs/>
          <w:sz w:val="32"/>
          <w:szCs w:val="32"/>
          <w:highlight w:val="none"/>
        </w:rPr>
        <w:t>条</w:t>
      </w:r>
      <w:r>
        <w:rPr>
          <w:rFonts w:hint="eastAsia" w:ascii="黑体" w:hAnsi="黑体" w:eastAsia="黑体"/>
          <w:sz w:val="32"/>
          <w:szCs w:val="32"/>
          <w:highlight w:val="none"/>
          <w:lang w:val="en-US" w:eastAsia="zh-CN"/>
        </w:rPr>
        <w:t xml:space="preserve">  </w:t>
      </w:r>
      <w:r>
        <w:rPr>
          <w:rFonts w:hint="eastAsia" w:ascii="仿宋_GB2312" w:hAnsi="仿宋" w:eastAsia="仿宋_GB2312"/>
          <w:sz w:val="32"/>
          <w:szCs w:val="32"/>
          <w:lang w:eastAsia="zh-CN"/>
        </w:rPr>
        <w:t>校长是</w:t>
      </w:r>
      <w:r>
        <w:rPr>
          <w:rFonts w:hint="eastAsia" w:ascii="仿宋_GB2312" w:hAnsi="仿宋" w:eastAsia="仿宋_GB2312"/>
          <w:sz w:val="32"/>
          <w:szCs w:val="32"/>
        </w:rPr>
        <w:t>本</w:t>
      </w:r>
      <w:r>
        <w:rPr>
          <w:rFonts w:hint="eastAsia" w:ascii="仿宋_GB2312" w:hAnsi="仿宋" w:eastAsia="仿宋_GB2312"/>
          <w:sz w:val="32"/>
          <w:szCs w:val="32"/>
          <w:lang w:eastAsia="zh-CN"/>
        </w:rPr>
        <w:t>校的</w:t>
      </w:r>
      <w:r>
        <w:rPr>
          <w:rFonts w:hint="eastAsia" w:ascii="仿宋_GB2312" w:hAnsi="仿宋" w:eastAsia="仿宋_GB2312"/>
          <w:sz w:val="32"/>
          <w:szCs w:val="32"/>
        </w:rPr>
        <w:t>行政负责人</w:t>
      </w:r>
      <w:r>
        <w:rPr>
          <w:rFonts w:hint="eastAsia" w:ascii="仿宋_GB2312" w:hAnsi="仿宋" w:eastAsia="仿宋_GB2312"/>
          <w:sz w:val="32"/>
          <w:szCs w:val="32"/>
          <w:lang w:eastAsia="zh-CN"/>
        </w:rPr>
        <w:t>，</w:t>
      </w:r>
      <w:r>
        <w:rPr>
          <w:rFonts w:hint="eastAsia" w:ascii="仿宋_GB2312" w:hAnsi="仿宋" w:eastAsia="仿宋_GB2312"/>
          <w:sz w:val="32"/>
          <w:szCs w:val="32"/>
        </w:rPr>
        <w:t>负责教育教学和行政管理工作，对理事会负责，行使下列职权</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一</w:t>
      </w:r>
      <w:r>
        <w:rPr>
          <w:rFonts w:hint="eastAsia" w:ascii="仿宋_GB2312" w:hAnsi="仿宋" w:eastAsia="仿宋_GB2312"/>
          <w:sz w:val="32"/>
          <w:szCs w:val="32"/>
        </w:rPr>
        <w:t>）组织教育教学、科学研究活动，保证教育教学质量；</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（二）负责</w:t>
      </w:r>
      <w:r>
        <w:rPr>
          <w:rFonts w:hint="eastAsia" w:ascii="仿宋_GB2312" w:hAnsi="仿宋" w:eastAsia="仿宋_GB2312"/>
          <w:sz w:val="32"/>
          <w:szCs w:val="32"/>
        </w:rPr>
        <w:t>日常</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安全</w:t>
      </w:r>
      <w:r>
        <w:rPr>
          <w:rFonts w:hint="eastAsia" w:ascii="仿宋_GB2312" w:hAnsi="仿宋" w:eastAsia="仿宋_GB2312"/>
          <w:sz w:val="32"/>
          <w:szCs w:val="32"/>
          <w:lang w:eastAsia="zh-CN"/>
        </w:rPr>
        <w:t>管理</w:t>
      </w:r>
      <w:r>
        <w:rPr>
          <w:rFonts w:hint="eastAsia" w:ascii="仿宋_GB2312" w:hAnsi="仿宋" w:eastAsia="仿宋_GB2312"/>
          <w:sz w:val="32"/>
          <w:szCs w:val="32"/>
        </w:rPr>
        <w:t>工作</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（三）</w:t>
      </w:r>
      <w:r>
        <w:rPr>
          <w:rFonts w:hint="eastAsia" w:ascii="仿宋_GB2312" w:hAnsi="仿宋" w:eastAsia="仿宋_GB2312"/>
          <w:sz w:val="32"/>
          <w:szCs w:val="32"/>
        </w:rPr>
        <w:t>执行理事会的决定；</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w:t>
      </w:r>
      <w:r>
        <w:rPr>
          <w:rFonts w:hint="eastAsia" w:ascii="仿宋_GB2312" w:hAnsi="仿宋" w:eastAsia="仿宋_GB2312"/>
          <w:sz w:val="32"/>
          <w:szCs w:val="32"/>
          <w:lang w:eastAsia="zh-CN"/>
        </w:rPr>
        <w:t>四</w:t>
      </w:r>
      <w:r>
        <w:rPr>
          <w:rFonts w:hint="eastAsia" w:ascii="仿宋_GB2312" w:hAnsi="仿宋" w:eastAsia="仿宋_GB2312"/>
          <w:sz w:val="32"/>
          <w:szCs w:val="32"/>
        </w:rPr>
        <w:t>）拟订内部机构设置方案</w:t>
      </w:r>
      <w:r>
        <w:rPr>
          <w:rFonts w:hint="eastAsia" w:ascii="仿宋_GB2312" w:hAnsi="仿宋" w:eastAsia="仿宋_GB2312"/>
          <w:sz w:val="32"/>
          <w:szCs w:val="32"/>
          <w:lang w:eastAsia="zh-CN"/>
        </w:rPr>
        <w:t>，报理事会批准；</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lang w:eastAsia="zh-CN"/>
        </w:rPr>
        <w:t>（五）</w:t>
      </w:r>
      <w:r>
        <w:rPr>
          <w:rFonts w:hint="eastAsia" w:ascii="仿宋_GB2312" w:hAnsi="仿宋" w:eastAsia="仿宋_GB2312"/>
          <w:sz w:val="32"/>
          <w:szCs w:val="32"/>
        </w:rPr>
        <w:t>拟订</w:t>
      </w:r>
      <w:r>
        <w:rPr>
          <w:rFonts w:hint="eastAsia" w:ascii="仿宋_GB2312" w:hAnsi="仿宋" w:eastAsia="仿宋_GB2312"/>
          <w:sz w:val="32"/>
          <w:szCs w:val="32"/>
          <w:lang w:eastAsia="zh-CN"/>
        </w:rPr>
        <w:t>和实施</w:t>
      </w:r>
      <w:r>
        <w:rPr>
          <w:rFonts w:hint="eastAsia" w:ascii="仿宋_GB2312" w:hAnsi="仿宋" w:eastAsia="仿宋_GB2312"/>
          <w:sz w:val="32"/>
          <w:szCs w:val="32"/>
        </w:rPr>
        <w:t>年度工作计划、财务预算</w:t>
      </w:r>
      <w:r>
        <w:rPr>
          <w:rFonts w:hint="eastAsia" w:ascii="仿宋_GB2312" w:hAnsi="仿宋" w:eastAsia="仿宋_GB2312"/>
          <w:sz w:val="32"/>
          <w:szCs w:val="32"/>
          <w:lang w:eastAsia="zh-CN"/>
        </w:rPr>
        <w:t>和内部管理制度，报理事会批准</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lang w:eastAsia="zh-CN"/>
        </w:rPr>
        <w:t>（六）提请理事会聘任和解聘</w:t>
      </w:r>
      <w:r>
        <w:rPr>
          <w:rFonts w:hint="eastAsia" w:ascii="仿宋_GB2312" w:hAnsi="仿宋" w:eastAsia="仿宋_GB2312"/>
          <w:sz w:val="32"/>
          <w:szCs w:val="32"/>
        </w:rPr>
        <w:t>行政副职、财务负责人；</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七</w:t>
      </w:r>
      <w:r>
        <w:rPr>
          <w:rFonts w:hint="eastAsia" w:ascii="仿宋_GB2312" w:hAnsi="仿宋" w:eastAsia="仿宋_GB2312"/>
          <w:sz w:val="32"/>
          <w:szCs w:val="32"/>
        </w:rPr>
        <w:t>）聘任和解聘</w:t>
      </w:r>
      <w:r>
        <w:rPr>
          <w:rFonts w:hint="eastAsia" w:ascii="仿宋_GB2312" w:hAnsi="仿宋" w:eastAsia="仿宋_GB2312"/>
          <w:sz w:val="32"/>
          <w:szCs w:val="32"/>
          <w:lang w:eastAsia="zh-CN"/>
        </w:rPr>
        <w:t>内设机构负责人和其他</w:t>
      </w:r>
      <w:r>
        <w:rPr>
          <w:rFonts w:hint="eastAsia" w:ascii="仿宋_GB2312" w:hAnsi="仿宋" w:eastAsia="仿宋_GB2312"/>
          <w:sz w:val="32"/>
          <w:szCs w:val="32"/>
        </w:rPr>
        <w:t>工作人员，实施</w:t>
      </w:r>
      <w:r>
        <w:rPr>
          <w:rFonts w:hint="eastAsia" w:ascii="仿宋_GB2312" w:hAnsi="仿宋" w:eastAsia="仿宋_GB2312"/>
          <w:sz w:val="32"/>
          <w:szCs w:val="32"/>
          <w:lang w:val="en-US" w:eastAsia="zh-CN"/>
        </w:rPr>
        <w:t>评价、考核和</w:t>
      </w:r>
      <w:r>
        <w:rPr>
          <w:rFonts w:hint="eastAsia" w:ascii="仿宋_GB2312" w:hAnsi="仿宋" w:eastAsia="仿宋_GB2312"/>
          <w:sz w:val="32"/>
          <w:szCs w:val="32"/>
        </w:rPr>
        <w:t>奖惩；</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（八）</w:t>
      </w:r>
      <w:r>
        <w:rPr>
          <w:rFonts w:hint="eastAsia" w:ascii="仿宋_GB2312" w:hAnsi="仿宋" w:eastAsia="仿宋_GB2312"/>
          <w:sz w:val="32"/>
          <w:szCs w:val="32"/>
        </w:rPr>
        <w:t>理事会的其他授权</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rPr>
      </w:pPr>
      <w:r>
        <w:rPr>
          <w:rFonts w:hint="eastAsia" w:ascii="仿宋_GB2312" w:hAnsi="仿宋_GB2312" w:eastAsia="仿宋_GB2312" w:cs="仿宋_GB2312"/>
          <w:b/>
          <w:bCs/>
          <w:sz w:val="32"/>
          <w:szCs w:val="32"/>
        </w:rPr>
        <w:t>第二十</w:t>
      </w: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条</w:t>
      </w:r>
      <w:r>
        <w:rPr>
          <w:rFonts w:hint="eastAsia" w:ascii="黑体" w:hAnsi="黑体" w:eastAsia="黑体"/>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设立监事会，其成员为</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rPr>
        <w:t>人</w:t>
      </w:r>
      <w:r>
        <w:rPr>
          <w:rFonts w:hint="eastAsia" w:ascii="楷体_GB2312" w:hAnsi="楷体_GB2312" w:eastAsia="楷体_GB2312" w:cs="楷体_GB2312"/>
          <w:i w:val="0"/>
          <w:iCs w:val="0"/>
          <w:sz w:val="28"/>
          <w:szCs w:val="28"/>
          <w:lang w:eastAsia="zh-CN"/>
        </w:rPr>
        <w:t>【须</w:t>
      </w:r>
      <w:r>
        <w:rPr>
          <w:rFonts w:hint="eastAsia" w:ascii="楷体_GB2312" w:hAnsi="楷体_GB2312" w:eastAsia="楷体_GB2312" w:cs="楷体_GB2312"/>
          <w:i w:val="0"/>
          <w:iCs w:val="0"/>
          <w:sz w:val="28"/>
          <w:szCs w:val="28"/>
          <w:lang w:val="en-US" w:eastAsia="zh-CN"/>
        </w:rPr>
        <w:t>3人（含）以上单数</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i w:val="0"/>
          <w:iCs w:val="0"/>
          <w:sz w:val="28"/>
          <w:szCs w:val="28"/>
          <w:lang w:eastAsia="zh-CN"/>
        </w:rPr>
        <w:t>，</w:t>
      </w:r>
      <w:r>
        <w:rPr>
          <w:rFonts w:hint="eastAsia" w:ascii="仿宋_GB2312" w:hAnsi="仿宋" w:eastAsia="仿宋_GB2312"/>
          <w:sz w:val="32"/>
          <w:szCs w:val="32"/>
        </w:rPr>
        <w:t>监事会设监事长1名。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监事任期与理事任期相同，期满可以连任。</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rPr>
      </w:pPr>
      <w:r>
        <w:rPr>
          <w:rFonts w:hint="eastAsia" w:ascii="仿宋_GB2312" w:hAnsi="仿宋_GB2312" w:eastAsia="仿宋_GB2312" w:cs="仿宋_GB2312"/>
          <w:b/>
          <w:bCs/>
          <w:sz w:val="32"/>
          <w:szCs w:val="32"/>
        </w:rPr>
        <w:t>第二十</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条</w:t>
      </w:r>
      <w:r>
        <w:rPr>
          <w:rFonts w:hint="eastAsia" w:ascii="黑体" w:hAnsi="黑体" w:eastAsia="黑体"/>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监事在举办者、</w:t>
      </w:r>
      <w:r>
        <w:rPr>
          <w:rFonts w:hint="eastAsia" w:ascii="仿宋_GB2312" w:hAnsi="仿宋" w:eastAsia="仿宋_GB2312"/>
          <w:sz w:val="32"/>
          <w:szCs w:val="32"/>
          <w:lang w:eastAsia="zh-CN"/>
        </w:rPr>
        <w:t>出资者、</w:t>
      </w:r>
      <w:r>
        <w:rPr>
          <w:rFonts w:hint="eastAsia" w:ascii="仿宋_GB2312" w:hAnsi="仿宋" w:eastAsia="仿宋_GB2312"/>
          <w:sz w:val="32"/>
          <w:szCs w:val="32"/>
        </w:rPr>
        <w:t>党</w:t>
      </w:r>
      <w:r>
        <w:rPr>
          <w:rFonts w:hint="eastAsia" w:ascii="仿宋_GB2312" w:hAnsi="仿宋" w:eastAsia="仿宋_GB2312"/>
          <w:sz w:val="32"/>
          <w:szCs w:val="32"/>
          <w:lang w:eastAsia="zh-CN"/>
        </w:rPr>
        <w:t>组织领导班子成员和</w:t>
      </w:r>
      <w:r>
        <w:rPr>
          <w:rFonts w:hint="eastAsia" w:ascii="仿宋_GB2312" w:hAnsi="仿宋" w:eastAsia="仿宋_GB2312"/>
          <w:sz w:val="32"/>
          <w:szCs w:val="32"/>
          <w:lang w:val="en-US" w:eastAsia="zh-CN"/>
        </w:rPr>
        <w:t>教职工中</w:t>
      </w:r>
      <w:r>
        <w:rPr>
          <w:rFonts w:hint="eastAsia" w:ascii="仿宋_GB2312" w:hAnsi="仿宋" w:eastAsia="仿宋_GB2312"/>
          <w:sz w:val="32"/>
          <w:szCs w:val="32"/>
        </w:rPr>
        <w:t>产生</w:t>
      </w:r>
      <w:r>
        <w:rPr>
          <w:rFonts w:hint="eastAsia" w:ascii="仿宋_GB2312" w:hAnsi="仿宋" w:eastAsia="仿宋_GB2312"/>
          <w:sz w:val="32"/>
          <w:szCs w:val="32"/>
          <w:lang w:eastAsia="zh-CN"/>
        </w:rPr>
        <w:t>，其中，</w:t>
      </w:r>
      <w:r>
        <w:rPr>
          <w:rFonts w:hint="eastAsia" w:ascii="仿宋_GB2312" w:hAnsi="仿宋" w:eastAsia="仿宋_GB2312"/>
          <w:sz w:val="32"/>
          <w:szCs w:val="32"/>
        </w:rPr>
        <w:t>教职工代表不少于</w:t>
      </w:r>
      <w:r>
        <w:rPr>
          <w:rFonts w:hint="eastAsia" w:ascii="仿宋_GB2312" w:hAnsi="仿宋" w:eastAsia="仿宋_GB2312"/>
          <w:sz w:val="32"/>
          <w:szCs w:val="32"/>
          <w:lang w:eastAsia="zh-CN"/>
        </w:rPr>
        <w:t>三分之一</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理事会组成人员及其近亲属</w:t>
      </w:r>
      <w:r>
        <w:rPr>
          <w:rFonts w:hint="eastAsia" w:ascii="仿宋_GB2312" w:hAnsi="仿宋" w:eastAsia="仿宋_GB2312"/>
          <w:sz w:val="32"/>
          <w:szCs w:val="32"/>
          <w:lang w:eastAsia="zh-CN"/>
        </w:rPr>
        <w:t>、校长、</w:t>
      </w:r>
      <w:r>
        <w:rPr>
          <w:rFonts w:hint="eastAsia" w:ascii="仿宋_GB2312" w:hAnsi="仿宋" w:eastAsia="仿宋_GB2312"/>
          <w:sz w:val="32"/>
          <w:szCs w:val="32"/>
        </w:rPr>
        <w:t>财会人员不得兼任、担任监事。</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十条</w:t>
      </w:r>
      <w:r>
        <w:rPr>
          <w:rFonts w:hint="eastAsia" w:ascii="黑体" w:hAnsi="黑体" w:eastAsia="黑体"/>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监事会</w:t>
      </w:r>
      <w:r>
        <w:rPr>
          <w:rFonts w:hint="eastAsia" w:ascii="仿宋_GB2312" w:hAnsi="仿宋" w:eastAsia="仿宋_GB2312"/>
          <w:sz w:val="32"/>
          <w:szCs w:val="32"/>
          <w:lang w:eastAsia="zh-CN"/>
        </w:rPr>
        <w:t>行使下列职权</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（一）检查</w:t>
      </w:r>
      <w:r>
        <w:rPr>
          <w:rFonts w:hint="eastAsia" w:ascii="仿宋_GB2312" w:hAnsi="仿宋" w:eastAsia="仿宋_GB2312"/>
          <w:sz w:val="32"/>
          <w:szCs w:val="32"/>
          <w:lang w:eastAsia="zh-CN"/>
        </w:rPr>
        <w:t>学校</w:t>
      </w:r>
      <w:r>
        <w:rPr>
          <w:rFonts w:hint="eastAsia" w:ascii="仿宋_GB2312" w:hAnsi="仿宋" w:eastAsia="仿宋_GB2312"/>
          <w:sz w:val="32"/>
          <w:szCs w:val="32"/>
        </w:rPr>
        <w:t>财务和会计资料；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（二）监督理事会、</w:t>
      </w:r>
      <w:r>
        <w:rPr>
          <w:rFonts w:hint="eastAsia" w:ascii="仿宋_GB2312" w:hAnsi="仿宋" w:eastAsia="仿宋_GB2312"/>
          <w:sz w:val="32"/>
          <w:szCs w:val="32"/>
          <w:lang w:eastAsia="zh-CN"/>
        </w:rPr>
        <w:t>校长</w:t>
      </w:r>
      <w:r>
        <w:rPr>
          <w:rFonts w:hint="eastAsia" w:ascii="仿宋_GB2312" w:hAnsi="仿宋" w:eastAsia="仿宋_GB2312"/>
          <w:sz w:val="32"/>
          <w:szCs w:val="32"/>
        </w:rPr>
        <w:t>遵守法律、法规、规章和</w:t>
      </w:r>
      <w:r>
        <w:rPr>
          <w:rFonts w:hint="eastAsia" w:ascii="仿宋_GB2312" w:hAnsi="仿宋" w:eastAsia="仿宋_GB2312"/>
          <w:sz w:val="32"/>
          <w:szCs w:val="32"/>
          <w:lang w:eastAsia="zh-CN"/>
        </w:rPr>
        <w:t>本</w:t>
      </w:r>
      <w:r>
        <w:rPr>
          <w:rFonts w:hint="eastAsia" w:ascii="仿宋_GB2312" w:hAnsi="仿宋" w:eastAsia="仿宋_GB2312"/>
          <w:sz w:val="32"/>
          <w:szCs w:val="32"/>
        </w:rPr>
        <w:t>章程的情况；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rPr>
        <w:t>（三）对理事会、</w:t>
      </w:r>
      <w:r>
        <w:rPr>
          <w:rFonts w:hint="eastAsia" w:ascii="仿宋_GB2312" w:hAnsi="仿宋" w:eastAsia="仿宋_GB2312"/>
          <w:sz w:val="32"/>
          <w:szCs w:val="32"/>
          <w:lang w:eastAsia="zh-CN"/>
        </w:rPr>
        <w:t>校长</w:t>
      </w:r>
      <w:r>
        <w:rPr>
          <w:rFonts w:hint="eastAsia" w:ascii="仿宋_GB2312" w:hAnsi="仿宋" w:eastAsia="仿宋_GB2312"/>
          <w:sz w:val="32"/>
          <w:szCs w:val="32"/>
        </w:rPr>
        <w:t>提出质询和建议</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hAnsi="仿宋" w:eastAsia="仿宋_GB2312"/>
          <w:sz w:val="32"/>
          <w:szCs w:val="32"/>
          <w:lang w:eastAsia="zh-CN"/>
        </w:rPr>
        <w:t>（四）</w:t>
      </w:r>
      <w:r>
        <w:rPr>
          <w:rFonts w:hint="eastAsia" w:ascii="仿宋_GB2312" w:eastAsia="仿宋_GB2312"/>
          <w:sz w:val="32"/>
          <w:szCs w:val="32"/>
        </w:rPr>
        <w:t>向教职工（代表）大会报告履职情况</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（五）提议召开理事会；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（六）</w:t>
      </w:r>
      <w:r>
        <w:rPr>
          <w:rFonts w:hint="eastAsia" w:ascii="仿宋_GB2312" w:hAnsi="仿宋" w:eastAsia="仿宋_GB2312"/>
          <w:sz w:val="32"/>
          <w:szCs w:val="32"/>
        </w:rPr>
        <w:t>当理事、</w:t>
      </w:r>
      <w:r>
        <w:rPr>
          <w:rFonts w:hint="eastAsia" w:ascii="仿宋_GB2312" w:hAnsi="仿宋" w:eastAsia="仿宋_GB2312"/>
          <w:sz w:val="32"/>
          <w:szCs w:val="32"/>
          <w:lang w:eastAsia="zh-CN"/>
        </w:rPr>
        <w:t>校长</w:t>
      </w:r>
      <w:r>
        <w:rPr>
          <w:rFonts w:hint="eastAsia" w:ascii="仿宋_GB2312" w:hAnsi="仿宋" w:eastAsia="仿宋_GB2312"/>
          <w:sz w:val="32"/>
          <w:szCs w:val="32"/>
        </w:rPr>
        <w:t>等的行为损害</w:t>
      </w:r>
      <w:r>
        <w:rPr>
          <w:rFonts w:hint="eastAsia" w:ascii="仿宋_GB2312" w:hAnsi="仿宋" w:eastAsia="仿宋_GB2312"/>
          <w:sz w:val="32"/>
          <w:szCs w:val="32"/>
          <w:lang w:eastAsia="zh-CN"/>
        </w:rPr>
        <w:t>学校</w:t>
      </w:r>
      <w:r>
        <w:rPr>
          <w:rFonts w:hint="eastAsia" w:ascii="仿宋_GB2312" w:hAnsi="仿宋" w:eastAsia="仿宋_GB2312"/>
          <w:sz w:val="32"/>
          <w:szCs w:val="32"/>
        </w:rPr>
        <w:t>的利益时，要求其予以纠正，并向</w:t>
      </w:r>
      <w:r>
        <w:rPr>
          <w:rFonts w:hint="eastAsia" w:ascii="仿宋_GB2312" w:hAnsi="仿宋" w:eastAsia="仿宋_GB2312"/>
          <w:sz w:val="32"/>
          <w:szCs w:val="32"/>
          <w:lang w:eastAsia="zh-CN"/>
        </w:rPr>
        <w:t>业务主管单位、</w:t>
      </w:r>
      <w:r>
        <w:rPr>
          <w:rFonts w:hint="eastAsia" w:ascii="仿宋_GB2312" w:hAnsi="仿宋" w:eastAsia="仿宋_GB2312"/>
          <w:sz w:val="32"/>
          <w:szCs w:val="32"/>
        </w:rPr>
        <w:t>登记管理机关</w:t>
      </w:r>
      <w:r>
        <w:rPr>
          <w:rFonts w:hint="eastAsia" w:ascii="仿宋_GB2312" w:hAnsi="仿宋" w:eastAsia="仿宋_GB2312"/>
          <w:sz w:val="32"/>
          <w:szCs w:val="32"/>
          <w:lang w:eastAsia="zh-CN"/>
        </w:rPr>
        <w:t>报告。</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lang w:eastAsia="zh-CN"/>
        </w:rPr>
        <w:t>监事长</w:t>
      </w:r>
      <w:r>
        <w:rPr>
          <w:rFonts w:hint="eastAsia" w:ascii="仿宋_GB2312" w:hAnsi="仿宋" w:eastAsia="仿宋_GB2312"/>
          <w:sz w:val="32"/>
          <w:szCs w:val="32"/>
        </w:rPr>
        <w:t>列席理事会会议</w:t>
      </w:r>
      <w:r>
        <w:rPr>
          <w:rFonts w:hint="eastAsia" w:ascii="仿宋_GB2312" w:hAnsi="仿宋" w:eastAsia="仿宋_GB2312"/>
          <w:sz w:val="32"/>
          <w:szCs w:val="32"/>
          <w:lang w:eastAsia="zh-CN"/>
        </w:rPr>
        <w:t>、教职工（代表）大会和重要行政会议。监事长</w:t>
      </w:r>
      <w:r>
        <w:rPr>
          <w:rFonts w:hint="eastAsia" w:ascii="仿宋_GB2312" w:hAnsi="仿宋" w:eastAsia="仿宋_GB2312" w:cs="宋体"/>
          <w:color w:val="000000"/>
          <w:sz w:val="32"/>
          <w:szCs w:val="32"/>
        </w:rPr>
        <w:t>因故不能</w:t>
      </w:r>
      <w:r>
        <w:rPr>
          <w:rFonts w:hint="eastAsia" w:ascii="仿宋_GB2312" w:hAnsi="仿宋" w:eastAsia="仿宋_GB2312" w:cs="宋体"/>
          <w:color w:val="000000"/>
          <w:sz w:val="32"/>
          <w:szCs w:val="32"/>
          <w:lang w:eastAsia="zh-CN"/>
        </w:rPr>
        <w:t>列席会议时</w:t>
      </w:r>
      <w:r>
        <w:rPr>
          <w:rFonts w:hint="eastAsia" w:ascii="仿宋_GB2312" w:hAnsi="仿宋" w:eastAsia="仿宋_GB2312" w:cs="宋体"/>
          <w:color w:val="000000"/>
          <w:sz w:val="32"/>
          <w:szCs w:val="32"/>
        </w:rPr>
        <w:t>，可以书面委托其他</w:t>
      </w:r>
      <w:r>
        <w:rPr>
          <w:rFonts w:hint="eastAsia" w:ascii="仿宋_GB2312" w:hAnsi="仿宋" w:eastAsia="仿宋_GB2312" w:cs="宋体"/>
          <w:color w:val="000000"/>
          <w:sz w:val="32"/>
          <w:szCs w:val="32"/>
          <w:lang w:eastAsia="zh-CN"/>
        </w:rPr>
        <w:t>监事列席会议</w:t>
      </w:r>
      <w:r>
        <w:rPr>
          <w:rFonts w:hint="eastAsia" w:ascii="仿宋_GB2312" w:hAnsi="仿宋" w:eastAsia="仿宋_GB2312" w:cs="宋体"/>
          <w:color w:val="000000"/>
          <w:sz w:val="32"/>
          <w:szCs w:val="32"/>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一条</w:t>
      </w:r>
      <w:r>
        <w:rPr>
          <w:rFonts w:hint="eastAsia" w:ascii="仿宋_GB2312" w:hAnsi="黑体" w:eastAsia="仿宋_GB2312"/>
          <w:sz w:val="32"/>
          <w:szCs w:val="32"/>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监事会会议实行1人1票制</w:t>
      </w:r>
      <w:r>
        <w:rPr>
          <w:rFonts w:hint="eastAsia" w:ascii="仿宋_GB2312" w:hAnsi="仿宋" w:eastAsia="仿宋_GB2312"/>
          <w:sz w:val="32"/>
          <w:szCs w:val="32"/>
          <w:lang w:eastAsia="zh-CN"/>
        </w:rPr>
        <w:t>，监事对监事会决策事项进行表决，</w:t>
      </w:r>
      <w:r>
        <w:rPr>
          <w:rFonts w:hint="eastAsia" w:ascii="仿宋_GB2312" w:hAnsi="仿宋" w:eastAsia="仿宋_GB2312"/>
          <w:sz w:val="32"/>
          <w:szCs w:val="32"/>
        </w:rPr>
        <w:t>监事会决议须经全体监事过半数表决通过方为有效</w:t>
      </w:r>
      <w:r>
        <w:rPr>
          <w:rFonts w:hint="eastAsia" w:ascii="仿宋_GB2312" w:hAnsi="仿宋" w:eastAsia="仿宋_GB2312"/>
          <w:sz w:val="32"/>
          <w:szCs w:val="32"/>
          <w:lang w:eastAsia="zh-CN"/>
        </w:rPr>
        <w:t>并形成决议，作为监事有效履行职责的重要保障</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lang w:eastAsia="zh-CN"/>
        </w:rPr>
        <w:t>监事</w:t>
      </w:r>
      <w:r>
        <w:rPr>
          <w:rFonts w:hint="eastAsia" w:ascii="仿宋_GB2312" w:hAnsi="仿宋" w:eastAsia="仿宋_GB2312"/>
          <w:sz w:val="32"/>
          <w:szCs w:val="32"/>
        </w:rPr>
        <w:t>会会议应当制作会议记录。形成决定的，应当当场制作会议决议，并由出席会议的</w:t>
      </w:r>
      <w:r>
        <w:rPr>
          <w:rFonts w:hint="eastAsia" w:ascii="仿宋_GB2312" w:hAnsi="仿宋" w:eastAsia="仿宋_GB2312"/>
          <w:sz w:val="32"/>
          <w:szCs w:val="32"/>
          <w:lang w:eastAsia="zh-CN"/>
        </w:rPr>
        <w:t>监事</w:t>
      </w:r>
      <w:r>
        <w:rPr>
          <w:rFonts w:hint="eastAsia" w:ascii="仿宋_GB2312" w:hAnsi="仿宋" w:eastAsia="仿宋_GB2312"/>
          <w:sz w:val="32"/>
          <w:szCs w:val="32"/>
        </w:rPr>
        <w:t>审阅、签名。</w:t>
      </w:r>
      <w:r>
        <w:rPr>
          <w:rFonts w:hint="eastAsia" w:ascii="仿宋_GB2312" w:hAnsi="仿宋" w:eastAsia="仿宋_GB2312"/>
          <w:sz w:val="32"/>
          <w:szCs w:val="32"/>
          <w:lang w:eastAsia="zh-CN"/>
        </w:rPr>
        <w:t>监事</w:t>
      </w:r>
      <w:r>
        <w:rPr>
          <w:rFonts w:hint="eastAsia" w:ascii="仿宋_GB2312" w:hAnsi="仿宋" w:eastAsia="仿宋_GB2312"/>
          <w:sz w:val="32"/>
          <w:szCs w:val="32"/>
        </w:rPr>
        <w:t>会会议记录、决议</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代理出席的委托书</w:t>
      </w:r>
      <w:r>
        <w:rPr>
          <w:rFonts w:hint="eastAsia" w:ascii="仿宋_GB2312" w:hAnsi="仿宋" w:eastAsia="仿宋_GB2312"/>
          <w:sz w:val="32"/>
          <w:szCs w:val="32"/>
        </w:rPr>
        <w:t>由本单位的档案管理工作人员</w:t>
      </w:r>
      <w:r>
        <w:rPr>
          <w:rFonts w:hint="eastAsia" w:ascii="仿宋_GB2312" w:hAnsi="仿宋" w:eastAsia="仿宋_GB2312"/>
          <w:sz w:val="32"/>
          <w:szCs w:val="32"/>
          <w:lang w:eastAsia="zh-CN"/>
        </w:rPr>
        <w:t>或者监事长指定的专人</w:t>
      </w:r>
      <w:r>
        <w:rPr>
          <w:rFonts w:hint="eastAsia" w:ascii="仿宋_GB2312" w:hAnsi="仿宋" w:eastAsia="仿宋_GB2312"/>
          <w:sz w:val="32"/>
          <w:szCs w:val="32"/>
        </w:rPr>
        <w:t>存档保管。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Times New Roman"/>
          <w:sz w:val="32"/>
          <w:szCs w:val="32"/>
          <w:lang w:eastAsia="zh-CN"/>
        </w:rPr>
      </w:pPr>
      <w:r>
        <w:rPr>
          <w:rFonts w:hint="eastAsia" w:ascii="黑体" w:hAnsi="黑体" w:eastAsia="黑体" w:cs="Times New Roman"/>
          <w:sz w:val="32"/>
          <w:szCs w:val="32"/>
        </w:rPr>
        <w:t>第四章</w:t>
      </w:r>
      <w:r>
        <w:rPr>
          <w:rFonts w:hint="eastAsia" w:ascii="黑体" w:hAnsi="黑体" w:eastAsia="黑体" w:cs="Times New Roman"/>
          <w:sz w:val="32"/>
          <w:szCs w:val="32"/>
          <w:lang w:val="en-US" w:eastAsia="zh-CN"/>
        </w:rPr>
        <w:t xml:space="preserve">  </w:t>
      </w:r>
      <w:r>
        <w:rPr>
          <w:rFonts w:hint="eastAsia" w:ascii="黑体" w:hAnsi="黑体" w:eastAsia="黑体" w:cs="Times New Roman"/>
          <w:sz w:val="32"/>
          <w:szCs w:val="32"/>
        </w:rPr>
        <w:t>法定代表人</w:t>
      </w:r>
      <w:r>
        <w:rPr>
          <w:rFonts w:hint="eastAsia" w:ascii="黑体" w:hAnsi="黑体" w:eastAsia="黑体" w:cs="Times New Roman"/>
          <w:sz w:val="32"/>
          <w:szCs w:val="32"/>
          <w:lang w:eastAsia="zh-CN"/>
        </w:rPr>
        <w:t>及校长</w:t>
      </w:r>
    </w:p>
    <w:p>
      <w:pPr>
        <w:keepNext w:val="0"/>
        <w:keepLines w:val="0"/>
        <w:pageBreakBefore w:val="0"/>
        <w:widowControl w:val="0"/>
        <w:tabs>
          <w:tab w:val="left" w:pos="0"/>
        </w:tabs>
        <w:kinsoku/>
        <w:wordWrap/>
        <w:overflowPunct/>
        <w:topLinePunct w:val="0"/>
        <w:autoSpaceDE/>
        <w:autoSpaceDN/>
        <w:bidi w:val="0"/>
        <w:adjustRightInd/>
        <w:snapToGrid/>
        <w:spacing w:line="580" w:lineRule="exact"/>
        <w:ind w:firstLine="614" w:firstLineChars="191"/>
        <w:jc w:val="both"/>
        <w:textAlignment w:val="auto"/>
        <w:rPr>
          <w:rFonts w:hint="eastAsia" w:ascii="仿宋_GB2312" w:hAnsi="仿宋" w:eastAsia="仿宋_GB2312"/>
          <w:sz w:val="32"/>
          <w:szCs w:val="32"/>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三</w:t>
      </w:r>
      <w:r>
        <w:rPr>
          <w:rFonts w:hint="eastAsia" w:ascii="仿宋_GB2312" w:hAnsi="仿宋_GB2312" w:eastAsia="仿宋_GB2312" w:cs="仿宋_GB2312"/>
          <w:b/>
          <w:bCs/>
          <w:sz w:val="32"/>
          <w:szCs w:val="32"/>
          <w:highlight w:val="none"/>
        </w:rPr>
        <w:t>十</w:t>
      </w:r>
      <w:r>
        <w:rPr>
          <w:rFonts w:hint="eastAsia" w:ascii="仿宋_GB2312" w:hAnsi="仿宋_GB2312" w:eastAsia="仿宋_GB2312" w:cs="仿宋_GB2312"/>
          <w:b/>
          <w:bCs/>
          <w:sz w:val="32"/>
          <w:szCs w:val="32"/>
          <w:highlight w:val="none"/>
          <w:lang w:eastAsia="zh-CN"/>
        </w:rPr>
        <w:t>二</w:t>
      </w:r>
      <w:r>
        <w:rPr>
          <w:rFonts w:hint="eastAsia" w:ascii="仿宋_GB2312" w:hAnsi="仿宋_GB2312" w:eastAsia="仿宋_GB2312" w:cs="仿宋_GB2312"/>
          <w:b/>
          <w:bCs/>
          <w:sz w:val="32"/>
          <w:szCs w:val="32"/>
          <w:highlight w:val="none"/>
        </w:rPr>
        <w:t>条</w:t>
      </w:r>
      <w:r>
        <w:rPr>
          <w:rFonts w:hint="eastAsia" w:ascii="仿宋_GB2312" w:hAnsi="黑体" w:eastAsia="仿宋_GB2312"/>
          <w:sz w:val="32"/>
          <w:szCs w:val="32"/>
          <w:highlight w:val="none"/>
        </w:rPr>
        <w:t xml:space="preserve">  </w:t>
      </w:r>
      <w:r>
        <w:rPr>
          <w:rFonts w:hint="eastAsia" w:ascii="仿宋_GB2312" w:hAnsi="仿宋" w:eastAsia="仿宋_GB2312"/>
          <w:sz w:val="32"/>
          <w:szCs w:val="32"/>
          <w:highlight w:val="none"/>
        </w:rPr>
        <w:t>本</w:t>
      </w:r>
      <w:r>
        <w:rPr>
          <w:rFonts w:hint="eastAsia" w:ascii="仿宋_GB2312" w:hAnsi="仿宋" w:eastAsia="仿宋_GB2312"/>
          <w:sz w:val="32"/>
          <w:szCs w:val="32"/>
          <w:highlight w:val="none"/>
          <w:lang w:eastAsia="zh-CN"/>
        </w:rPr>
        <w:t>校</w:t>
      </w:r>
      <w:r>
        <w:rPr>
          <w:rFonts w:hint="eastAsia" w:ascii="仿宋_GB2312" w:hAnsi="仿宋" w:eastAsia="仿宋_GB2312"/>
          <w:sz w:val="32"/>
          <w:szCs w:val="32"/>
          <w:highlight w:val="none"/>
        </w:rPr>
        <w:t>的</w:t>
      </w:r>
      <w:r>
        <w:rPr>
          <w:rFonts w:hint="eastAsia" w:ascii="仿宋_GB2312" w:hAnsi="仿宋" w:eastAsia="仿宋_GB2312"/>
          <w:sz w:val="32"/>
          <w:szCs w:val="32"/>
        </w:rPr>
        <w:t>法定代表人为</w:t>
      </w:r>
      <w:r>
        <w:rPr>
          <w:rFonts w:hint="eastAsia" w:ascii="仿宋_GB2312" w:hAnsi="仿宋" w:eastAsia="仿宋_GB2312"/>
          <w:sz w:val="32"/>
          <w:szCs w:val="32"/>
          <w:u w:val="single"/>
        </w:rPr>
        <w:t xml:space="preserve">   </w:t>
      </w:r>
      <w:r>
        <w:rPr>
          <w:rFonts w:hint="eastAsia" w:ascii="仿宋_GB2312" w:hAnsi="仿宋" w:eastAsia="仿宋_GB2312"/>
          <w:sz w:val="32"/>
          <w:szCs w:val="32"/>
          <w:u w:val="single"/>
          <w:lang w:val="en-US" w:eastAsia="zh-CN"/>
        </w:rPr>
        <w:t xml:space="preserve">  </w:t>
      </w:r>
      <w:r>
        <w:rPr>
          <w:rFonts w:hint="eastAsia" w:ascii="仿宋_GB2312" w:hAnsi="仿宋" w:eastAsia="仿宋_GB2312"/>
          <w:sz w:val="32"/>
          <w:szCs w:val="32"/>
          <w:u w:val="single"/>
        </w:rPr>
        <w:t xml:space="preserve">   </w:t>
      </w:r>
      <w:r>
        <w:rPr>
          <w:rFonts w:hint="eastAsia" w:ascii="楷体_GB2312" w:hAnsi="楷体_GB2312" w:eastAsia="楷体_GB2312" w:cs="楷体_GB2312"/>
          <w:i w:val="0"/>
          <w:iCs w:val="0"/>
          <w:sz w:val="28"/>
          <w:szCs w:val="28"/>
          <w:lang w:eastAsia="zh-CN"/>
        </w:rPr>
        <w:t>【填写职务，包括：理事长、校长。其中，登记为其他组织利用国有资产举办的事业单位的，须为校长】</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三</w:t>
      </w:r>
      <w:r>
        <w:rPr>
          <w:rFonts w:hint="eastAsia" w:ascii="仿宋_GB2312" w:hAnsi="仿宋_GB2312" w:eastAsia="仿宋_GB2312" w:cs="仿宋_GB2312"/>
          <w:b/>
          <w:bCs/>
          <w:sz w:val="32"/>
          <w:szCs w:val="32"/>
          <w:highlight w:val="none"/>
        </w:rPr>
        <w:t>十</w:t>
      </w:r>
      <w:r>
        <w:rPr>
          <w:rFonts w:hint="eastAsia" w:ascii="仿宋_GB2312" w:hAnsi="仿宋_GB2312" w:eastAsia="仿宋_GB2312" w:cs="仿宋_GB2312"/>
          <w:b/>
          <w:bCs/>
          <w:sz w:val="32"/>
          <w:szCs w:val="32"/>
          <w:highlight w:val="none"/>
          <w:lang w:eastAsia="zh-CN"/>
        </w:rPr>
        <w:t>三</w:t>
      </w:r>
      <w:r>
        <w:rPr>
          <w:rFonts w:hint="eastAsia" w:ascii="仿宋_GB2312" w:hAnsi="仿宋_GB2312" w:eastAsia="仿宋_GB2312" w:cs="仿宋_GB2312"/>
          <w:b/>
          <w:bCs/>
          <w:sz w:val="32"/>
          <w:szCs w:val="32"/>
          <w:highlight w:val="none"/>
        </w:rPr>
        <w:t>条</w:t>
      </w:r>
      <w:r>
        <w:rPr>
          <w:rFonts w:hint="eastAsia" w:ascii="仿宋_GB2312" w:hAnsi="黑体" w:eastAsia="仿宋_GB2312"/>
          <w:sz w:val="32"/>
          <w:szCs w:val="32"/>
          <w:highlight w:val="none"/>
        </w:rPr>
        <w:t xml:space="preserve">  </w:t>
      </w:r>
      <w:r>
        <w:rPr>
          <w:rFonts w:hint="eastAsia" w:ascii="仿宋_GB2312" w:hAnsi="仿宋_GB2312" w:eastAsia="仿宋_GB2312" w:cs="仿宋_GB2312"/>
          <w:sz w:val="32"/>
          <w:szCs w:val="32"/>
        </w:rPr>
        <w:t>有下列情形之一的，不得担任本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的法定代表人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（一）无民事行为能力或者限制民事行为能力的；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（二）正在被执行刑罚或者</w:t>
      </w:r>
      <w:r>
        <w:rPr>
          <w:rFonts w:hint="eastAsia" w:ascii="仿宋_GB2312" w:hAnsi="仿宋_GB2312" w:eastAsia="仿宋_GB2312" w:cs="仿宋_GB2312"/>
          <w:sz w:val="32"/>
          <w:szCs w:val="32"/>
          <w:lang w:val="en-US" w:eastAsia="zh-CN"/>
        </w:rPr>
        <w:t>已被人民法院生效裁判确定存在故意犯罪行为的</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（三）正在被公安机关或者国家安全机关通缉的；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（四）担任因违法被</w:t>
      </w:r>
      <w:r>
        <w:rPr>
          <w:rFonts w:hint="eastAsia" w:ascii="仿宋_GB2312" w:hAnsi="仿宋_GB2312" w:eastAsia="仿宋_GB2312" w:cs="仿宋_GB2312"/>
          <w:sz w:val="32"/>
          <w:szCs w:val="32"/>
          <w:lang w:eastAsia="zh-CN"/>
        </w:rPr>
        <w:t>吊销办学许可证</w:t>
      </w:r>
      <w:r>
        <w:rPr>
          <w:rFonts w:hint="eastAsia" w:ascii="仿宋_GB2312" w:hAnsi="仿宋_GB2312" w:eastAsia="仿宋_GB2312" w:cs="仿宋_GB2312"/>
          <w:sz w:val="32"/>
          <w:szCs w:val="32"/>
        </w:rPr>
        <w:t>的民办</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的法定代表人，自该</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被</w:t>
      </w:r>
      <w:r>
        <w:rPr>
          <w:rFonts w:hint="eastAsia" w:ascii="仿宋_GB2312" w:hAnsi="仿宋_GB2312" w:eastAsia="仿宋_GB2312" w:cs="仿宋_GB2312"/>
          <w:sz w:val="32"/>
          <w:szCs w:val="32"/>
          <w:lang w:eastAsia="zh-CN"/>
        </w:rPr>
        <w:t>吊销办学许可证</w:t>
      </w:r>
      <w:r>
        <w:rPr>
          <w:rFonts w:hint="eastAsia" w:ascii="仿宋_GB2312" w:hAnsi="仿宋_GB2312" w:eastAsia="仿宋_GB2312" w:cs="仿宋_GB2312"/>
          <w:sz w:val="32"/>
          <w:szCs w:val="32"/>
        </w:rPr>
        <w:t>之日起未逾3年的；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（五）非中国内地居民的；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（六）被列入失信被执行人名单的；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（七）法律、法规规定不得担任法定代表人的其他情形。</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方正仿宋_GBK" w:hAnsi="方正仿宋_GBK" w:eastAsia="仿宋_GB2312" w:cs="方正仿宋_GBK"/>
          <w:sz w:val="32"/>
          <w:szCs w:val="32"/>
          <w:lang w:val="en-US" w:eastAsia="zh-CN"/>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eastAsia="zh-CN"/>
        </w:rPr>
        <w:t>三十四</w:t>
      </w:r>
      <w:r>
        <w:rPr>
          <w:rFonts w:hint="eastAsia" w:ascii="仿宋_GB2312" w:hAnsi="仿宋_GB2312" w:eastAsia="仿宋_GB2312" w:cs="仿宋_GB2312"/>
          <w:b/>
          <w:bCs/>
          <w:sz w:val="32"/>
          <w:szCs w:val="32"/>
          <w:highlight w:val="none"/>
        </w:rPr>
        <w:t>条</w:t>
      </w:r>
      <w:r>
        <w:rPr>
          <w:rFonts w:hint="eastAsia" w:ascii="黑体" w:hAnsi="黑体" w:eastAsia="黑体"/>
          <w:sz w:val="32"/>
          <w:szCs w:val="32"/>
          <w:highlight w:val="none"/>
          <w:lang w:val="en-US" w:eastAsia="zh-CN"/>
        </w:rPr>
        <w:t xml:space="preserve">  </w:t>
      </w:r>
      <w:r>
        <w:rPr>
          <w:rFonts w:hint="eastAsia" w:ascii="仿宋_GB2312" w:hAnsi="仿宋" w:eastAsia="仿宋_GB2312"/>
          <w:sz w:val="32"/>
          <w:szCs w:val="32"/>
          <w:lang w:val="en-US" w:eastAsia="zh-CN"/>
        </w:rPr>
        <w:t>本校的</w:t>
      </w:r>
      <w:r>
        <w:rPr>
          <w:rFonts w:hint="eastAsia" w:ascii="仿宋_GB2312" w:hAnsi="仿宋" w:eastAsia="仿宋_GB2312"/>
          <w:sz w:val="32"/>
          <w:szCs w:val="32"/>
          <w:lang w:eastAsia="zh-CN"/>
        </w:rPr>
        <w:t>校长应</w:t>
      </w:r>
      <w:r>
        <w:rPr>
          <w:rFonts w:hint="default" w:ascii="仿宋_GB2312" w:hAnsi="仿宋" w:eastAsia="仿宋_GB2312"/>
          <w:sz w:val="32"/>
          <w:szCs w:val="32"/>
          <w:lang w:eastAsia="zh-CN"/>
        </w:rPr>
        <w:t>同时</w:t>
      </w:r>
      <w:r>
        <w:rPr>
          <w:rFonts w:hint="eastAsia" w:ascii="仿宋_GB2312" w:hAnsi="仿宋" w:eastAsia="仿宋_GB2312"/>
          <w:sz w:val="32"/>
          <w:szCs w:val="32"/>
          <w:lang w:eastAsia="zh-CN"/>
        </w:rPr>
        <w:t>具备下列条件：</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lang w:eastAsia="zh-CN"/>
        </w:rPr>
        <w:t>（一）</w:t>
      </w:r>
      <w:r>
        <w:rPr>
          <w:rFonts w:hint="eastAsia" w:ascii="仿宋_GB2312" w:eastAsia="仿宋_GB2312"/>
          <w:kern w:val="0"/>
          <w:sz w:val="32"/>
          <w:szCs w:val="32"/>
        </w:rPr>
        <w:t>具有中华人民共和国国籍</w:t>
      </w:r>
      <w:r>
        <w:rPr>
          <w:rFonts w:hint="eastAsia" w:ascii="仿宋_GB2312" w:eastAsia="仿宋_GB2312"/>
          <w:kern w:val="0"/>
          <w:sz w:val="32"/>
          <w:szCs w:val="32"/>
          <w:lang w:eastAsia="zh-CN"/>
        </w:rPr>
        <w:t>，</w:t>
      </w:r>
      <w:r>
        <w:rPr>
          <w:rFonts w:hint="eastAsia" w:ascii="仿宋_GB2312" w:hAnsi="仿宋" w:eastAsia="仿宋_GB2312"/>
          <w:sz w:val="32"/>
          <w:szCs w:val="32"/>
          <w:lang w:val="en-US" w:eastAsia="zh-CN"/>
        </w:rPr>
        <w:t>在中国境内定居</w:t>
      </w:r>
      <w:r>
        <w:rPr>
          <w:rFonts w:hint="eastAsia" w:ascii="仿宋_GB2312" w:eastAsia="仿宋_GB2312"/>
          <w:kern w:val="0"/>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_GB2312" w:eastAsia="仿宋_GB2312"/>
          <w:kern w:val="0"/>
          <w:sz w:val="32"/>
          <w:szCs w:val="32"/>
          <w:lang w:eastAsia="zh-CN"/>
        </w:rPr>
      </w:pPr>
      <w:r>
        <w:rPr>
          <w:rFonts w:hint="eastAsia" w:ascii="仿宋_GB2312" w:eastAsia="仿宋_GB2312"/>
          <w:kern w:val="0"/>
          <w:sz w:val="32"/>
          <w:szCs w:val="32"/>
          <w:lang w:eastAsia="zh-CN"/>
        </w:rPr>
        <w:t>（二）</w:t>
      </w:r>
      <w:r>
        <w:rPr>
          <w:rFonts w:hint="eastAsia" w:ascii="仿宋_GB2312" w:eastAsia="仿宋_GB2312"/>
          <w:kern w:val="0"/>
          <w:sz w:val="32"/>
          <w:szCs w:val="32"/>
        </w:rPr>
        <w:t>年龄在70周岁以下</w:t>
      </w:r>
      <w:r>
        <w:rPr>
          <w:rFonts w:hint="eastAsia" w:ascii="仿宋_GB2312" w:eastAsia="仿宋_GB2312"/>
          <w:kern w:val="0"/>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_GB2312" w:eastAsia="仿宋_GB2312"/>
          <w:kern w:val="0"/>
          <w:sz w:val="32"/>
          <w:szCs w:val="32"/>
          <w:lang w:eastAsia="zh-CN"/>
        </w:rPr>
      </w:pPr>
      <w:r>
        <w:rPr>
          <w:rFonts w:hint="eastAsia" w:ascii="仿宋_GB2312" w:eastAsia="仿宋_GB2312"/>
          <w:kern w:val="0"/>
          <w:sz w:val="32"/>
          <w:szCs w:val="32"/>
          <w:lang w:eastAsia="zh-CN"/>
        </w:rPr>
        <w:t>（三）</w:t>
      </w:r>
      <w:r>
        <w:rPr>
          <w:rFonts w:hint="eastAsia" w:ascii="仿宋_GB2312" w:eastAsia="仿宋_GB2312"/>
          <w:kern w:val="0"/>
          <w:sz w:val="32"/>
          <w:szCs w:val="32"/>
        </w:rPr>
        <w:t>有政治权利和完全民事行为能力，信用状况良好，无犯罪记录和不良从教记录</w:t>
      </w:r>
      <w:r>
        <w:rPr>
          <w:rFonts w:hint="eastAsia" w:ascii="仿宋_GB2312" w:eastAsia="仿宋_GB2312"/>
          <w:kern w:val="0"/>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_GB2312" w:eastAsia="仿宋_GB2312"/>
          <w:kern w:val="0"/>
          <w:sz w:val="32"/>
          <w:szCs w:val="32"/>
          <w:lang w:eastAsia="zh-CN"/>
        </w:rPr>
      </w:pPr>
      <w:r>
        <w:rPr>
          <w:rFonts w:hint="eastAsia" w:ascii="仿宋_GB2312" w:eastAsia="仿宋_GB2312"/>
          <w:kern w:val="0"/>
          <w:sz w:val="32"/>
          <w:szCs w:val="32"/>
          <w:lang w:eastAsia="zh-CN"/>
        </w:rPr>
        <w:t>（四）</w:t>
      </w:r>
      <w:r>
        <w:rPr>
          <w:rFonts w:hint="eastAsia" w:ascii="仿宋_GB2312" w:eastAsia="仿宋_GB2312"/>
          <w:kern w:val="0"/>
          <w:sz w:val="32"/>
          <w:szCs w:val="32"/>
        </w:rPr>
        <w:t>大学本科以上文化程度，中级以上教师专业技术职务</w:t>
      </w:r>
      <w:r>
        <w:rPr>
          <w:rFonts w:hint="eastAsia" w:ascii="仿宋_GB2312" w:eastAsia="仿宋_GB2312"/>
          <w:kern w:val="0"/>
          <w:sz w:val="32"/>
          <w:szCs w:val="32"/>
          <w:lang w:eastAsia="zh-CN"/>
        </w:rPr>
        <w:t>，</w:t>
      </w:r>
      <w:r>
        <w:rPr>
          <w:rFonts w:hint="eastAsia" w:ascii="仿宋_GB2312" w:eastAsia="仿宋_GB2312"/>
          <w:kern w:val="0"/>
          <w:sz w:val="32"/>
          <w:szCs w:val="32"/>
        </w:rPr>
        <w:t>具有相应的教师资格</w:t>
      </w:r>
      <w:r>
        <w:rPr>
          <w:rFonts w:hint="eastAsia" w:ascii="仿宋_GB2312" w:eastAsia="仿宋_GB2312"/>
          <w:kern w:val="0"/>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lang w:eastAsia="zh-CN"/>
        </w:rPr>
        <w:t>（五）具有</w:t>
      </w:r>
      <w:r>
        <w:rPr>
          <w:rFonts w:hint="eastAsia" w:ascii="仿宋_GB2312" w:eastAsia="仿宋_GB2312"/>
          <w:kern w:val="0"/>
          <w:sz w:val="32"/>
          <w:szCs w:val="32"/>
        </w:rPr>
        <w:t>三年以上中小学副校长以上任职经历；</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lang w:eastAsia="zh-CN"/>
        </w:rPr>
        <w:t>（六）符合有关法律、法规、规章和教育行政部门规定的其他任职资格要求。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rPr>
          <w:rFonts w:hint="eastAsia" w:ascii="黑体" w:hAnsi="黑体" w:eastAsia="黑体" w:cs="Times New Roman"/>
          <w:sz w:val="32"/>
          <w:szCs w:val="32"/>
        </w:rPr>
      </w:pPr>
      <w:r>
        <w:rPr>
          <w:rFonts w:hint="eastAsia" w:ascii="黑体" w:hAnsi="黑体" w:eastAsia="黑体" w:cs="Times New Roman"/>
          <w:sz w:val="32"/>
          <w:szCs w:val="32"/>
        </w:rPr>
        <w:t>第五章  教师和职工、教职工代表大会</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本校</w:t>
      </w:r>
      <w:r>
        <w:rPr>
          <w:rFonts w:hint="eastAsia" w:ascii="仿宋_GB2312" w:hAnsi="仿宋_GB2312" w:eastAsia="仿宋_GB2312" w:cs="仿宋_GB2312"/>
          <w:sz w:val="32"/>
          <w:szCs w:val="32"/>
        </w:rPr>
        <w:t>聘用教师和其他职工，</w:t>
      </w:r>
      <w:r>
        <w:rPr>
          <w:rFonts w:hint="eastAsia" w:ascii="仿宋_GB2312" w:hAnsi="仿宋_GB2312" w:eastAsia="仿宋_GB2312" w:cs="仿宋_GB2312"/>
          <w:sz w:val="32"/>
          <w:szCs w:val="32"/>
          <w:lang w:eastAsia="zh-CN"/>
        </w:rPr>
        <w:t>应符合国家规定的任职资格条件，</w:t>
      </w:r>
      <w:r>
        <w:rPr>
          <w:rFonts w:hint="eastAsia" w:ascii="仿宋_GB2312" w:hAnsi="仿宋_GB2312" w:eastAsia="仿宋_GB2312" w:cs="仿宋_GB2312"/>
          <w:sz w:val="32"/>
          <w:szCs w:val="32"/>
        </w:rPr>
        <w:t>按规定落实违法犯罪记录查询，应当与其签订聘用合同</w:t>
      </w:r>
      <w:r>
        <w:rPr>
          <w:rFonts w:hint="eastAsia" w:ascii="仿宋_GB2312" w:hAnsi="仿宋_GB2312" w:eastAsia="仿宋_GB2312" w:cs="仿宋_GB2312"/>
          <w:sz w:val="32"/>
          <w:szCs w:val="32"/>
          <w:lang w:eastAsia="zh-CN"/>
        </w:rPr>
        <w:t>、劳动合同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Hans"/>
        </w:rPr>
        <w:t>聘用合同参考市教育行政部门统一制定的范本</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w:t>
      </w:r>
      <w:r>
        <w:rPr>
          <w:rFonts w:hint="eastAsia"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教师享有《中华人民共和国教师法》及有关法律法规、聘用合同规定的权利，履行《中华人民共和国教师法》</w:t>
      </w:r>
      <w:r>
        <w:rPr>
          <w:rStyle w:val="6"/>
          <w:rFonts w:hint="eastAsia" w:ascii="仿宋_GB2312" w:hAnsi="仿宋_GB2312" w:eastAsia="仿宋_GB2312" w:cs="仿宋_GB2312"/>
          <w:b w:val="0"/>
          <w:bCs w:val="0"/>
          <w:sz w:val="32"/>
          <w:szCs w:val="32"/>
          <w:lang w:val="en-US" w:eastAsia="zh-CN"/>
        </w:rPr>
        <w:t>《中华人民共和国未成年人保护法》《新时代中小学教师职业行为十项准则》</w:t>
      </w:r>
      <w:r>
        <w:rPr>
          <w:rFonts w:hint="eastAsia" w:ascii="仿宋_GB2312" w:hAnsi="仿宋_GB2312" w:eastAsia="仿宋_GB2312" w:cs="仿宋_GB2312"/>
          <w:sz w:val="32"/>
          <w:szCs w:val="32"/>
        </w:rPr>
        <w:t>及有关法律法规、聘用合同规定的义务。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其他职工的权利义务依据有关法律和</w:t>
      </w:r>
      <w:r>
        <w:rPr>
          <w:rFonts w:hint="eastAsia" w:ascii="仿宋_GB2312" w:hAnsi="仿宋_GB2312" w:eastAsia="仿宋_GB2312" w:cs="仿宋_GB2312"/>
          <w:sz w:val="32"/>
          <w:szCs w:val="32"/>
          <w:lang w:eastAsia="zh-CN"/>
        </w:rPr>
        <w:t>劳动</w:t>
      </w:r>
      <w:r>
        <w:rPr>
          <w:rFonts w:hint="eastAsia" w:ascii="仿宋_GB2312" w:hAnsi="仿宋_GB2312" w:eastAsia="仿宋_GB2312" w:cs="仿宋_GB2312"/>
          <w:sz w:val="32"/>
          <w:szCs w:val="32"/>
        </w:rPr>
        <w:t>合同确定。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本校</w:t>
      </w:r>
      <w:r>
        <w:rPr>
          <w:rFonts w:hint="eastAsia" w:ascii="仿宋_GB2312" w:hAnsi="仿宋_GB2312" w:eastAsia="仿宋_GB2312" w:cs="仿宋_GB2312"/>
          <w:sz w:val="32"/>
          <w:szCs w:val="32"/>
        </w:rPr>
        <w:t>依法保障教职工的工资、福利待遇，</w:t>
      </w:r>
      <w:r>
        <w:rPr>
          <w:rFonts w:hint="eastAsia" w:ascii="仿宋_GB2312" w:hAnsi="仿宋_GB2312" w:eastAsia="仿宋_GB2312" w:cs="仿宋_GB2312"/>
          <w:sz w:val="32"/>
          <w:szCs w:val="32"/>
          <w:lang w:eastAsia="zh-CN"/>
        </w:rPr>
        <w:t>按规定</w:t>
      </w:r>
      <w:r>
        <w:rPr>
          <w:rFonts w:hint="eastAsia" w:ascii="仿宋_GB2312" w:hAnsi="仿宋_GB2312" w:eastAsia="仿宋_GB2312" w:cs="仿宋_GB2312"/>
          <w:sz w:val="32"/>
          <w:szCs w:val="32"/>
        </w:rPr>
        <w:t>为教职工缴纳社会保险费</w:t>
      </w:r>
      <w:r>
        <w:rPr>
          <w:rFonts w:hint="eastAsia" w:ascii="仿宋_GB2312" w:hAnsi="仿宋_GB2312" w:eastAsia="仿宋_GB2312" w:cs="仿宋_GB2312"/>
          <w:sz w:val="32"/>
          <w:szCs w:val="32"/>
          <w:lang w:eastAsia="zh-CN"/>
        </w:rPr>
        <w:t>和住房公积金</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highlight w:val="none"/>
        </w:rPr>
        <w:t>第三十</w:t>
      </w:r>
      <w:r>
        <w:rPr>
          <w:rFonts w:hint="eastAsia" w:ascii="仿宋_GB2312" w:hAnsi="仿宋_GB2312" w:eastAsia="仿宋_GB2312" w:cs="仿宋_GB2312"/>
          <w:b/>
          <w:bCs/>
          <w:sz w:val="32"/>
          <w:szCs w:val="32"/>
          <w:highlight w:val="none"/>
          <w:lang w:eastAsia="zh-CN"/>
        </w:rPr>
        <w:t>七</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校鼓励教师申报</w:t>
      </w:r>
      <w:r>
        <w:rPr>
          <w:rFonts w:hint="eastAsia" w:ascii="仿宋_GB2312" w:hAnsi="仿宋_GB2312" w:eastAsia="仿宋_GB2312" w:cs="仿宋_GB2312"/>
          <w:sz w:val="32"/>
          <w:szCs w:val="32"/>
        </w:rPr>
        <w:t>专业技术职务评定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支持教师参加专业学术团体</w:t>
      </w:r>
      <w:r>
        <w:rPr>
          <w:rFonts w:hint="eastAsia" w:ascii="仿宋_GB2312" w:hAnsi="仿宋_GB2312" w:eastAsia="仿宋_GB2312" w:cs="仿宋_GB2312"/>
          <w:sz w:val="32"/>
          <w:szCs w:val="32"/>
          <w:lang w:eastAsia="zh-CN"/>
        </w:rPr>
        <w:t>、参与</w:t>
      </w:r>
      <w:r>
        <w:rPr>
          <w:rFonts w:hint="eastAsia" w:ascii="仿宋_GB2312" w:hAnsi="仿宋_GB2312" w:eastAsia="仿宋_GB2312" w:cs="仿宋_GB2312"/>
          <w:sz w:val="32"/>
          <w:szCs w:val="32"/>
        </w:rPr>
        <w:t>学术交流</w:t>
      </w:r>
      <w:r>
        <w:rPr>
          <w:rFonts w:hint="eastAsia" w:ascii="仿宋_GB2312" w:hAnsi="仿宋_GB2312" w:eastAsia="仿宋_GB2312" w:cs="仿宋_GB2312"/>
          <w:sz w:val="32"/>
          <w:szCs w:val="32"/>
          <w:lang w:eastAsia="zh-CN"/>
        </w:rPr>
        <w:t>、开展教学研究</w:t>
      </w:r>
      <w:r>
        <w:rPr>
          <w:rFonts w:hint="eastAsia" w:ascii="仿宋_GB2312" w:hAnsi="仿宋_GB2312" w:eastAsia="仿宋_GB2312" w:cs="仿宋_GB2312"/>
          <w:sz w:val="32"/>
          <w:szCs w:val="32"/>
        </w:rPr>
        <w:t>。对所聘用的教师加强思想品德教育和业务培训。</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w:t>
      </w: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对取得教育教学成果和对学校作出重大贡献的教职工，根据学校的奖惩规定，予以表彰、奖励；对违反《</w:t>
      </w:r>
      <w:r>
        <w:rPr>
          <w:rFonts w:hint="eastAsia" w:ascii="仿宋_GB2312" w:hAnsi="仿宋_GB2312" w:eastAsia="仿宋_GB2312" w:cs="仿宋_GB2312"/>
          <w:sz w:val="32"/>
          <w:szCs w:val="32"/>
          <w:lang w:val="en-US" w:eastAsia="zh-Hans"/>
        </w:rPr>
        <w:t>中华人民共和国</w:t>
      </w:r>
      <w:r>
        <w:rPr>
          <w:rFonts w:hint="eastAsia" w:ascii="仿宋_GB2312" w:hAnsi="仿宋_GB2312" w:eastAsia="仿宋_GB2312" w:cs="仿宋_GB2312"/>
          <w:sz w:val="32"/>
          <w:szCs w:val="32"/>
        </w:rPr>
        <w:t>教师法》等法律法规和学校规章制度的教职工，根据相关法律法规</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学校的规章制度、奖惩规定予以处分。</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Hans"/>
        </w:rPr>
        <w:t>学校</w:t>
      </w:r>
      <w:r>
        <w:rPr>
          <w:rFonts w:hint="eastAsia" w:ascii="仿宋_GB2312" w:hAnsi="仿宋_GB2312" w:eastAsia="仿宋_GB2312" w:cs="仿宋_GB2312"/>
          <w:sz w:val="32"/>
          <w:szCs w:val="32"/>
        </w:rPr>
        <w:t>每</w:t>
      </w:r>
      <w:r>
        <w:rPr>
          <w:rFonts w:hint="eastAsia" w:ascii="仿宋_GB2312" w:hAnsi="仿宋_GB2312" w:eastAsia="仿宋_GB2312" w:cs="仿宋_GB2312"/>
          <w:sz w:val="32"/>
          <w:szCs w:val="32"/>
          <w:lang w:val="en-US" w:eastAsia="zh-CN"/>
        </w:rPr>
        <w:t>学</w:t>
      </w:r>
      <w:r>
        <w:rPr>
          <w:rFonts w:hint="eastAsia" w:ascii="仿宋_GB2312" w:hAnsi="仿宋_GB2312" w:eastAsia="仿宋_GB2312" w:cs="仿宋_GB2312"/>
          <w:sz w:val="32"/>
          <w:szCs w:val="32"/>
        </w:rPr>
        <w:t>年对教师的思想品德、业务水平、工作态度和工作成绩进行考核，考核结果作为聘用、晋升工资、实施奖惩的依据。</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第三十</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对教职工作出处分决定前，</w:t>
      </w:r>
      <w:r>
        <w:rPr>
          <w:rStyle w:val="6"/>
          <w:rFonts w:hint="eastAsia" w:ascii="仿宋_GB2312" w:hAnsi="仿宋_GB2312" w:eastAsia="仿宋_GB2312" w:cs="仿宋_GB2312"/>
          <w:b w:val="0"/>
          <w:bCs w:val="0"/>
          <w:sz w:val="32"/>
          <w:szCs w:val="32"/>
          <w:lang w:val="en-US" w:eastAsia="zh-CN"/>
        </w:rPr>
        <w:t>应当告知其有权进行陈述申辩</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教职工对所受处分不服的，可以根据有关规定提出申诉</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lang w:val="en-US" w:eastAsia="zh-CN"/>
        </w:rPr>
        <w:t>应及时做出回复。</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对教职工作出重大奖励和处分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应当听取</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lang w:val="en-US" w:eastAsia="zh-CN"/>
        </w:rPr>
        <w:t>党组织、</w:t>
      </w:r>
      <w:r>
        <w:rPr>
          <w:rFonts w:hint="eastAsia" w:ascii="仿宋_GB2312" w:hAnsi="仿宋_GB2312" w:eastAsia="仿宋_GB2312" w:cs="仿宋_GB2312"/>
          <w:sz w:val="32"/>
          <w:szCs w:val="32"/>
        </w:rPr>
        <w:t>工会的意见</w:t>
      </w:r>
      <w:r>
        <w:rPr>
          <w:rFonts w:hint="eastAsia" w:ascii="仿宋_GB2312" w:hAnsi="仿宋_GB2312" w:eastAsia="仿宋_GB2312" w:cs="仿宋_GB2312"/>
          <w:sz w:val="32"/>
          <w:szCs w:val="32"/>
          <w:lang w:eastAsia="zh-CN"/>
        </w:rPr>
        <w:t>，</w:t>
      </w:r>
      <w:r>
        <w:rPr>
          <w:rStyle w:val="6"/>
          <w:rFonts w:hint="eastAsia" w:ascii="仿宋_GB2312" w:hAnsi="仿宋_GB2312" w:eastAsia="仿宋_GB2312" w:cs="仿宋_GB2312"/>
          <w:b w:val="0"/>
          <w:bCs w:val="0"/>
          <w:sz w:val="32"/>
          <w:szCs w:val="32"/>
          <w:lang w:val="en-US" w:eastAsia="zh-CN"/>
        </w:rPr>
        <w:t>必要时征求法律</w:t>
      </w:r>
      <w:r>
        <w:rPr>
          <w:rFonts w:hint="eastAsia" w:ascii="仿宋_GB2312" w:hAnsi="仿宋_GB2312" w:eastAsia="仿宋_GB2312" w:cs="仿宋_GB2312"/>
          <w:b w:val="0"/>
          <w:bCs w:val="0"/>
          <w:sz w:val="32"/>
          <w:szCs w:val="32"/>
          <w:lang w:val="en-US" w:eastAsia="zh-CN"/>
        </w:rPr>
        <w:t>专业人士</w:t>
      </w:r>
      <w:r>
        <w:rPr>
          <w:rStyle w:val="6"/>
          <w:rFonts w:hint="eastAsia" w:ascii="仿宋_GB2312" w:hAnsi="仿宋_GB2312" w:eastAsia="仿宋_GB2312" w:cs="仿宋_GB2312"/>
          <w:b w:val="0"/>
          <w:bCs w:val="0"/>
          <w:sz w:val="32"/>
          <w:szCs w:val="32"/>
          <w:lang w:val="en-US" w:eastAsia="zh-CN"/>
        </w:rPr>
        <w:t>的意见</w:t>
      </w:r>
      <w:r>
        <w:rPr>
          <w:rFonts w:hint="eastAsia" w:ascii="仿宋_GB2312" w:hAnsi="仿宋_GB2312" w:eastAsia="仿宋_GB2312" w:cs="仿宋_GB2312"/>
          <w:sz w:val="32"/>
          <w:szCs w:val="32"/>
        </w:rPr>
        <w:t>。</w:t>
      </w:r>
      <w:bookmarkStart w:id="0" w:name="No13_Z1T3K1"/>
      <w:bookmarkEnd w:id="0"/>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Style w:val="6"/>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本</w:t>
      </w:r>
      <w:r>
        <w:rPr>
          <w:rFonts w:hint="eastAsia" w:ascii="仿宋_GB2312" w:hAnsi="仿宋_GB2312" w:eastAsia="仿宋_GB2312" w:cs="仿宋_GB2312"/>
          <w:b w:val="0"/>
          <w:bCs w:val="0"/>
          <w:sz w:val="32"/>
          <w:szCs w:val="32"/>
          <w:highlight w:val="none"/>
          <w:lang w:val="en-US" w:eastAsia="zh-CN"/>
        </w:rPr>
        <w:t>校建立</w:t>
      </w:r>
      <w:r>
        <w:rPr>
          <w:rFonts w:hint="eastAsia" w:ascii="仿宋_GB2312" w:hAnsi="仿宋_GB2312" w:eastAsia="仿宋_GB2312" w:cs="仿宋_GB2312"/>
          <w:sz w:val="32"/>
          <w:szCs w:val="32"/>
          <w:highlight w:val="none"/>
          <w:lang w:eastAsia="zh-CN"/>
        </w:rPr>
        <w:t>教职工代表大会</w:t>
      </w:r>
      <w:r>
        <w:rPr>
          <w:rFonts w:hint="eastAsia" w:ascii="仿宋_GB2312" w:hAnsi="仿宋_GB2312" w:eastAsia="仿宋_GB2312" w:cs="仿宋_GB2312"/>
          <w:sz w:val="32"/>
          <w:szCs w:val="32"/>
          <w:highlight w:val="none"/>
          <w:lang w:val="zh-CN" w:eastAsia="zh-CN"/>
        </w:rPr>
        <w:t>制度</w:t>
      </w:r>
      <w:r>
        <w:rPr>
          <w:rFonts w:hint="eastAsia" w:ascii="楷体_GB2312" w:hAnsi="楷体_GB2312" w:eastAsia="楷体_GB2312" w:cs="楷体_GB2312"/>
          <w:i w:val="0"/>
          <w:iCs w:val="0"/>
          <w:sz w:val="28"/>
          <w:szCs w:val="28"/>
          <w:highlight w:val="none"/>
          <w:lang w:eastAsia="zh-CN"/>
        </w:rPr>
        <w:t>【</w:t>
      </w:r>
      <w:r>
        <w:rPr>
          <w:rStyle w:val="6"/>
          <w:rFonts w:hint="eastAsia" w:ascii="楷体_GB2312" w:hAnsi="楷体_GB2312" w:eastAsia="楷体_GB2312" w:cs="楷体_GB2312"/>
          <w:sz w:val="28"/>
          <w:szCs w:val="28"/>
          <w:lang w:val="zh-CN" w:eastAsia="zh-CN"/>
        </w:rPr>
        <w:t>教职工不超过80人的，建立全体教职工直接参加的教职工大会制度，此句相应改为：</w:t>
      </w:r>
      <w:r>
        <w:rPr>
          <w:rStyle w:val="6"/>
          <w:rFonts w:hint="eastAsia" w:ascii="楷体_GB2312" w:hAnsi="楷体_GB2312" w:eastAsia="楷体_GB2312" w:cs="楷体_GB2312"/>
          <w:b w:val="0"/>
          <w:bCs w:val="0"/>
          <w:sz w:val="28"/>
          <w:szCs w:val="28"/>
          <w:lang w:val="zh-CN" w:eastAsia="zh-CN"/>
        </w:rPr>
        <w:t>本</w:t>
      </w:r>
      <w:r>
        <w:rPr>
          <w:rStyle w:val="6"/>
          <w:rFonts w:hint="eastAsia" w:ascii="楷体_GB2312" w:hAnsi="楷体_GB2312" w:eastAsia="楷体_GB2312" w:cs="楷体_GB2312"/>
          <w:b w:val="0"/>
          <w:bCs w:val="0"/>
          <w:sz w:val="28"/>
          <w:szCs w:val="28"/>
          <w:highlight w:val="none"/>
          <w:lang w:val="zh-CN" w:eastAsia="zh-CN"/>
        </w:rPr>
        <w:t>校建立</w:t>
      </w:r>
      <w:r>
        <w:rPr>
          <w:rStyle w:val="6"/>
          <w:rFonts w:hint="eastAsia" w:ascii="楷体_GB2312" w:hAnsi="楷体_GB2312" w:eastAsia="楷体_GB2312" w:cs="楷体_GB2312"/>
          <w:sz w:val="28"/>
          <w:szCs w:val="28"/>
          <w:lang w:val="zh-CN" w:eastAsia="zh-CN"/>
        </w:rPr>
        <w:t>教职工大会制度</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sz w:val="32"/>
          <w:szCs w:val="32"/>
          <w:highlight w:val="none"/>
          <w:lang w:val="en-US" w:eastAsia="zh-CN"/>
        </w:rPr>
        <w:t>，按照《</w:t>
      </w:r>
      <w:r>
        <w:rPr>
          <w:rFonts w:hint="eastAsia" w:ascii="仿宋_GB2312" w:hAnsi="仿宋_GB2312" w:eastAsia="仿宋_GB2312" w:cs="仿宋_GB2312"/>
          <w:b w:val="0"/>
          <w:bCs w:val="0"/>
          <w:vanish w:val="0"/>
          <w:sz w:val="32"/>
          <w:szCs w:val="32"/>
          <w:highlight w:val="none"/>
          <w:lang w:val="zh-CN" w:eastAsia="zh-CN"/>
        </w:rPr>
        <w:t>学校教职工代表大会规定</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zh-CN" w:eastAsia="zh-CN"/>
        </w:rPr>
        <w:t>教育部令第32号</w:t>
      </w:r>
      <w:r>
        <w:rPr>
          <w:rFonts w:hint="eastAsia" w:ascii="仿宋_GB2312" w:hAnsi="仿宋_GB2312" w:eastAsia="仿宋_GB2312" w:cs="仿宋_GB2312"/>
          <w:sz w:val="32"/>
          <w:szCs w:val="32"/>
          <w:highlight w:val="none"/>
          <w:lang w:val="en-US" w:eastAsia="zh-CN"/>
        </w:rPr>
        <w:t>）</w:t>
      </w:r>
      <w:r>
        <w:rPr>
          <w:rStyle w:val="6"/>
          <w:rFonts w:hint="eastAsia" w:ascii="仿宋_GB2312" w:hAnsi="仿宋_GB2312" w:eastAsia="仿宋_GB2312" w:cs="仿宋_GB2312"/>
          <w:sz w:val="32"/>
          <w:szCs w:val="32"/>
          <w:highlight w:val="none"/>
          <w:lang w:val="zh-CN" w:eastAsia="zh-CN"/>
        </w:rPr>
        <w:t>参与学校民主管理和监督</w:t>
      </w:r>
      <w:r>
        <w:rPr>
          <w:rFonts w:hint="eastAsia" w:ascii="仿宋_GB2312" w:hAnsi="仿宋_GB2312" w:eastAsia="仿宋_GB2312" w:cs="仿宋_GB2312"/>
          <w:sz w:val="32"/>
          <w:szCs w:val="32"/>
          <w:highlight w:val="none"/>
          <w:lang w:val="zh-CN" w:eastAsia="zh-CN"/>
        </w:rPr>
        <w:t>。</w:t>
      </w:r>
      <w:bookmarkStart w:id="1" w:name="No38_Z3T9K2"/>
      <w:bookmarkEnd w:id="1"/>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bCs/>
          <w:sz w:val="32"/>
          <w:szCs w:val="32"/>
        </w:rPr>
      </w:pPr>
      <w:r>
        <w:rPr>
          <w:rStyle w:val="6"/>
          <w:rFonts w:hint="eastAsia" w:ascii="仿宋_GB2312" w:hAnsi="仿宋_GB2312" w:eastAsia="仿宋_GB2312" w:cs="仿宋_GB2312"/>
          <w:sz w:val="32"/>
          <w:szCs w:val="32"/>
          <w:lang w:val="en-US" w:eastAsia="zh-CN"/>
        </w:rPr>
        <w:t>教职工代表大会代表</w:t>
      </w:r>
      <w:r>
        <w:rPr>
          <w:rFonts w:hint="eastAsia" w:ascii="仿宋_GB2312" w:hAnsi="仿宋_GB2312" w:eastAsia="仿宋_GB2312" w:cs="仿宋_GB2312"/>
          <w:sz w:val="32"/>
          <w:szCs w:val="32"/>
          <w:lang w:val="en-US" w:eastAsia="zh-CN"/>
        </w:rPr>
        <w:t>占全体教职工</w:t>
      </w:r>
      <w:r>
        <w:rPr>
          <w:rFonts w:hint="eastAsia" w:ascii="仿宋_GB2312" w:hAnsi="仿宋_GB2312" w:eastAsia="仿宋_GB2312" w:cs="仿宋_GB2312"/>
          <w:sz w:val="32"/>
          <w:szCs w:val="32"/>
          <w:lang w:val="zh-CN" w:eastAsia="zh-CN"/>
        </w:rPr>
        <w:t>总数</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zh-CN" w:eastAsia="zh-CN"/>
        </w:rPr>
        <w:t>5%-10%，其中，</w:t>
      </w:r>
      <w:r>
        <w:rPr>
          <w:rFonts w:hint="eastAsia" w:ascii="仿宋_GB2312" w:hAnsi="仿宋_GB2312" w:eastAsia="仿宋_GB2312" w:cs="仿宋_GB2312"/>
          <w:i w:val="0"/>
          <w:caps w:val="0"/>
          <w:spacing w:val="0"/>
          <w:kern w:val="2"/>
          <w:sz w:val="32"/>
          <w:szCs w:val="32"/>
          <w:shd w:val="clear" w:color="auto" w:fill="auto"/>
          <w:lang w:val="zh-CN" w:eastAsia="zh-CN" w:bidi="ar"/>
        </w:rPr>
        <w:t>教师代表不低于代表总数的60%，保证一定比例的青年教师和女教</w:t>
      </w:r>
      <w:r>
        <w:rPr>
          <w:rFonts w:hint="eastAsia" w:ascii="仿宋_GB2312" w:hAnsi="仿宋_GB2312" w:eastAsia="仿宋_GB2312" w:cs="仿宋_GB2312"/>
          <w:i w:val="0"/>
          <w:caps w:val="0"/>
          <w:spacing w:val="0"/>
          <w:kern w:val="2"/>
          <w:sz w:val="32"/>
          <w:szCs w:val="32"/>
          <w:shd w:val="clear" w:color="auto" w:fill="auto"/>
          <w:lang w:val="en-US" w:eastAsia="zh-CN" w:bidi="ar"/>
        </w:rPr>
        <w:t>师代表。</w:t>
      </w:r>
      <w:r>
        <w:rPr>
          <w:rStyle w:val="6"/>
          <w:rFonts w:hint="eastAsia" w:ascii="仿宋_GB2312" w:hAnsi="仿宋_GB2312" w:eastAsia="仿宋_GB2312" w:cs="仿宋_GB2312"/>
          <w:sz w:val="32"/>
          <w:szCs w:val="32"/>
          <w:lang w:val="en-US" w:eastAsia="zh-CN"/>
        </w:rPr>
        <w:t>与学校有聘任聘用关系的教职工均可当选为教职工代表大会代表</w:t>
      </w:r>
      <w:r>
        <w:rPr>
          <w:rFonts w:hint="eastAsia" w:ascii="楷体_GB2312" w:hAnsi="楷体_GB2312" w:eastAsia="楷体_GB2312" w:cs="楷体_GB2312"/>
          <w:i w:val="0"/>
          <w:iCs w:val="0"/>
          <w:sz w:val="28"/>
          <w:szCs w:val="28"/>
          <w:lang w:eastAsia="zh-CN"/>
        </w:rPr>
        <w:t>【建立</w:t>
      </w:r>
      <w:r>
        <w:rPr>
          <w:rFonts w:hint="eastAsia" w:ascii="楷体_GB2312" w:hAnsi="楷体_GB2312" w:eastAsia="楷体_GB2312" w:cs="楷体_GB2312"/>
          <w:sz w:val="28"/>
          <w:szCs w:val="28"/>
          <w:lang w:val="zh-CN" w:eastAsia="zh-CN"/>
        </w:rPr>
        <w:t>教职工大会制度的，此款不写</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i w:val="0"/>
          <w:caps w:val="0"/>
          <w:spacing w:val="0"/>
          <w:kern w:val="2"/>
          <w:sz w:val="32"/>
          <w:szCs w:val="32"/>
          <w:shd w:val="clear" w:color="auto" w:fill="auto"/>
          <w:lang w:val="en-US" w:eastAsia="zh-CN" w:bidi="ar"/>
        </w:rPr>
        <w:t>。</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1281" w:leftChars="304" w:right="0" w:hanging="643" w:hangingChars="200"/>
        <w:jc w:val="both"/>
        <w:textAlignment w:val="auto"/>
        <w:rPr>
          <w:rStyle w:val="6"/>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条</w:t>
      </w:r>
      <w:r>
        <w:rPr>
          <w:rFonts w:hint="eastAsia" w:ascii="仿宋_GB2312" w:hAnsi="仿宋_GB2312" w:eastAsia="仿宋_GB2312" w:cs="仿宋_GB2312"/>
          <w:b/>
          <w:bCs/>
          <w:sz w:val="32"/>
          <w:szCs w:val="32"/>
          <w:lang w:val="en-US" w:eastAsia="zh-CN"/>
        </w:rPr>
        <w:t xml:space="preserve">  </w:t>
      </w:r>
      <w:bookmarkStart w:id="2" w:name="No46_Z3T12K1"/>
      <w:bookmarkEnd w:id="2"/>
      <w:r>
        <w:rPr>
          <w:rFonts w:hint="eastAsia" w:ascii="仿宋_GB2312" w:hAnsi="仿宋_GB2312" w:eastAsia="仿宋_GB2312" w:cs="仿宋_GB2312"/>
          <w:b w:val="0"/>
          <w:bCs w:val="0"/>
          <w:sz w:val="32"/>
          <w:szCs w:val="32"/>
          <w:lang w:val="en-US" w:eastAsia="zh-CN"/>
        </w:rPr>
        <w:t>本校</w:t>
      </w:r>
      <w:r>
        <w:rPr>
          <w:rStyle w:val="6"/>
          <w:rFonts w:hint="eastAsia" w:ascii="仿宋_GB2312" w:hAnsi="仿宋_GB2312" w:eastAsia="仿宋_GB2312" w:cs="仿宋_GB2312"/>
          <w:sz w:val="32"/>
          <w:szCs w:val="32"/>
          <w:lang w:val="en-US" w:eastAsia="zh-CN"/>
        </w:rPr>
        <w:t>教职工代表大会代表实行任期制，任期</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leftChars="0" w:right="0" w:firstLine="0" w:firstLineChars="0"/>
        <w:jc w:val="both"/>
        <w:textAlignment w:val="auto"/>
        <w:rPr>
          <w:rFonts w:hint="eastAsia" w:ascii="仿宋_GB2312" w:hAnsi="仿宋_GB2312" w:eastAsia="仿宋_GB2312" w:cs="仿宋_GB2312"/>
          <w:b/>
          <w:bCs/>
          <w:sz w:val="32"/>
          <w:szCs w:val="32"/>
        </w:rPr>
      </w:pPr>
      <w:r>
        <w:rPr>
          <w:rStyle w:val="6"/>
          <w:rFonts w:hint="eastAsia" w:ascii="仿宋_GB2312" w:hAnsi="仿宋_GB2312" w:eastAsia="仿宋_GB2312" w:cs="仿宋_GB2312"/>
          <w:sz w:val="32"/>
          <w:szCs w:val="32"/>
          <w:u w:val="single"/>
          <w:lang w:val="en-US" w:eastAsia="zh-CN"/>
        </w:rPr>
        <w:t xml:space="preserve">    </w:t>
      </w:r>
      <w:r>
        <w:rPr>
          <w:rStyle w:val="6"/>
          <w:rFonts w:hint="eastAsia" w:ascii="仿宋_GB2312" w:hAnsi="仿宋_GB2312" w:eastAsia="仿宋_GB2312" w:cs="仿宋_GB2312"/>
          <w:sz w:val="32"/>
          <w:szCs w:val="32"/>
          <w:lang w:val="en-US" w:eastAsia="zh-CN"/>
        </w:rPr>
        <w:t>年</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i w:val="0"/>
          <w:iCs w:val="0"/>
          <w:sz w:val="28"/>
          <w:szCs w:val="28"/>
          <w:lang w:val="zh-CN" w:eastAsia="zh-CN"/>
        </w:rPr>
        <w:t>3年或5年</w:t>
      </w:r>
      <w:r>
        <w:rPr>
          <w:rFonts w:hint="eastAsia" w:ascii="楷体_GB2312" w:hAnsi="楷体_GB2312" w:eastAsia="楷体_GB2312" w:cs="楷体_GB2312"/>
          <w:i w:val="0"/>
          <w:iCs w:val="0"/>
          <w:sz w:val="28"/>
          <w:szCs w:val="28"/>
          <w:lang w:eastAsia="zh-CN"/>
        </w:rPr>
        <w:t>】</w:t>
      </w:r>
      <w:r>
        <w:rPr>
          <w:rStyle w:val="6"/>
          <w:rFonts w:hint="eastAsia" w:ascii="仿宋_GB2312" w:hAnsi="仿宋_GB2312" w:eastAsia="仿宋_GB2312" w:cs="仿宋_GB2312"/>
          <w:sz w:val="32"/>
          <w:szCs w:val="32"/>
          <w:lang w:val="en-US" w:eastAsia="zh-CN"/>
        </w:rPr>
        <w:t>，可以连选连任</w:t>
      </w:r>
      <w:r>
        <w:rPr>
          <w:rFonts w:hint="eastAsia" w:ascii="楷体_GB2312" w:hAnsi="楷体_GB2312" w:eastAsia="楷体_GB2312" w:cs="楷体_GB2312"/>
          <w:i w:val="0"/>
          <w:iCs w:val="0"/>
          <w:sz w:val="28"/>
          <w:szCs w:val="28"/>
          <w:lang w:eastAsia="zh-CN"/>
        </w:rPr>
        <w:t>【建立</w:t>
      </w:r>
      <w:r>
        <w:rPr>
          <w:rFonts w:hint="eastAsia" w:ascii="楷体_GB2312" w:hAnsi="楷体_GB2312" w:eastAsia="楷体_GB2312" w:cs="楷体_GB2312"/>
          <w:sz w:val="28"/>
          <w:szCs w:val="28"/>
          <w:lang w:val="zh-CN" w:eastAsia="zh-CN"/>
        </w:rPr>
        <w:t>教职工大会制度的，</w:t>
      </w:r>
      <w:r>
        <w:rPr>
          <w:rFonts w:hint="eastAsia" w:ascii="楷体_GB2312" w:hAnsi="楷体_GB2312" w:eastAsia="楷体_GB2312" w:cs="楷体_GB2312"/>
          <w:i w:val="0"/>
          <w:iCs w:val="0"/>
          <w:sz w:val="28"/>
          <w:szCs w:val="28"/>
          <w:lang w:eastAsia="zh-CN"/>
        </w:rPr>
        <w:t>此条不写】</w:t>
      </w:r>
      <w:r>
        <w:rPr>
          <w:rStyle w:val="6"/>
          <w:rFonts w:hint="eastAsia" w:ascii="仿宋_GB2312" w:hAnsi="仿宋_GB2312" w:eastAsia="仿宋_GB2312" w:cs="仿宋_GB2312"/>
          <w:sz w:val="32"/>
          <w:szCs w:val="32"/>
          <w:lang w:val="en-US" w:eastAsia="zh-CN"/>
        </w:rPr>
        <w:t>。</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bookmarkStart w:id="3" w:name="No23_Z2T7K1"/>
      <w:bookmarkEnd w:id="3"/>
      <w:r>
        <w:rPr>
          <w:rFonts w:hint="eastAsia" w:ascii="仿宋_GB2312" w:hAnsi="仿宋_GB2312" w:eastAsia="仿宋_GB2312" w:cs="仿宋_GB2312"/>
          <w:b w:val="0"/>
          <w:bCs w:val="0"/>
          <w:sz w:val="32"/>
          <w:szCs w:val="32"/>
          <w:lang w:val="en-US" w:eastAsia="zh-CN"/>
        </w:rPr>
        <w:t>本校</w:t>
      </w:r>
      <w:r>
        <w:rPr>
          <w:rStyle w:val="6"/>
          <w:rFonts w:hint="eastAsia" w:ascii="仿宋_GB2312" w:hAnsi="仿宋_GB2312" w:eastAsia="仿宋_GB2312" w:cs="仿宋_GB2312"/>
          <w:sz w:val="32"/>
          <w:szCs w:val="32"/>
          <w:lang w:val="en-US" w:eastAsia="zh-CN"/>
        </w:rPr>
        <w:t>教职工代表大会</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教职工大会</w:t>
      </w:r>
      <w:r>
        <w:rPr>
          <w:rFonts w:hint="eastAsia" w:ascii="楷体_GB2312" w:hAnsi="楷体_GB2312" w:eastAsia="楷体_GB2312" w:cs="楷体_GB2312"/>
          <w:i w:val="0"/>
          <w:iCs w:val="0"/>
          <w:sz w:val="28"/>
          <w:szCs w:val="28"/>
          <w:lang w:eastAsia="zh-CN"/>
        </w:rPr>
        <w:t>】</w:t>
      </w:r>
      <w:r>
        <w:rPr>
          <w:rStyle w:val="6"/>
          <w:rFonts w:hint="eastAsia" w:ascii="仿宋_GB2312" w:hAnsi="仿宋_GB2312" w:eastAsia="仿宋_GB2312" w:cs="仿宋_GB2312"/>
          <w:sz w:val="32"/>
          <w:szCs w:val="32"/>
          <w:lang w:val="en-US" w:eastAsia="zh-CN"/>
        </w:rPr>
        <w:t>的职权是：</w:t>
      </w:r>
      <w:bookmarkStart w:id="4" w:name="No24_T7K1X1"/>
      <w:bookmarkEnd w:id="4"/>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（一）听取学校章程草案的制定和修订情况报告，提出修改意见和建议；</w:t>
      </w:r>
      <w:bookmarkStart w:id="5" w:name="No25_T7K1X2"/>
      <w:bookmarkEnd w:id="5"/>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（二）听取学校发展规划、教职工队伍建设、教育教学改革、校园建设以及其他重大改革和重大问题解决方案的报告，提出意见和建议；</w:t>
      </w:r>
      <w:bookmarkStart w:id="6" w:name="No26_T7K1X3"/>
      <w:bookmarkEnd w:id="6"/>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（三）听取学校年度工作、财务工作、工会工作报告以及其他专项工作报告，提出意见和建议；</w:t>
      </w:r>
      <w:bookmarkStart w:id="7" w:name="No27_T7K1X4"/>
      <w:bookmarkEnd w:id="7"/>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（四）讨论通过学校提出的与教职工利益直接相关的福利、校内分配实施方案以及相应的教职工聘任、考核、奖惩办法；</w:t>
      </w:r>
      <w:bookmarkStart w:id="8" w:name="No28_T7K1X5"/>
      <w:bookmarkEnd w:id="8"/>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（五）审议学校上一届（次）教职工代表大会</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教职工大会</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sz w:val="32"/>
          <w:szCs w:val="32"/>
          <w:lang w:val="en-US" w:eastAsia="zh-CN"/>
        </w:rPr>
        <w:t>提案的办理情况报告；</w:t>
      </w:r>
      <w:bookmarkStart w:id="9" w:name="No29_T7K1X6"/>
      <w:bookmarkEnd w:id="9"/>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（六）推选进入理事会的</w:t>
      </w:r>
      <w:r>
        <w:rPr>
          <w:rFonts w:hint="eastAsia" w:ascii="仿宋_GB2312" w:hAnsi="仿宋_GB2312" w:eastAsia="仿宋_GB2312" w:cs="仿宋_GB2312"/>
          <w:sz w:val="32"/>
          <w:szCs w:val="32"/>
          <w:lang w:val="en-US" w:eastAsia="zh-CN"/>
        </w:rPr>
        <w:t>教职工代表</w:t>
      </w:r>
      <w:r>
        <w:rPr>
          <w:rFonts w:hint="eastAsia" w:ascii="仿宋_GB2312" w:hAnsi="仿宋_GB2312" w:eastAsia="仿宋_GB2312" w:cs="仿宋_GB2312"/>
          <w:i w:val="0"/>
          <w:iCs w:val="0"/>
          <w:sz w:val="28"/>
          <w:szCs w:val="28"/>
          <w:lang w:eastAsia="zh-CN"/>
        </w:rPr>
        <w:t>；</w:t>
      </w:r>
      <w:bookmarkStart w:id="10" w:name="No30_T7K1X7"/>
      <w:bookmarkEnd w:id="10"/>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（七）监督学校章程、规章制度和决策的落实，提出整改意见和建议；</w:t>
      </w:r>
      <w:bookmarkStart w:id="11" w:name="No31_T7K1X8"/>
      <w:bookmarkEnd w:id="11"/>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（八）讨论法律法规规章规定的以及学校与学校工会商定的其他事项。</w:t>
      </w:r>
      <w:bookmarkStart w:id="12" w:name="No32_Z2T7K2"/>
      <w:bookmarkEnd w:id="12"/>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Style w:val="6"/>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教职工代表大会</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教职工大会</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sz w:val="32"/>
          <w:szCs w:val="32"/>
          <w:lang w:val="en-US" w:eastAsia="zh-CN"/>
        </w:rPr>
        <w:t>的意见和建议，以会议决议的方式做出。</w:t>
      </w:r>
      <w:bookmarkStart w:id="13" w:name="No34_Z2T8K1"/>
      <w:bookmarkEnd w:id="13"/>
      <w:r>
        <w:rPr>
          <w:rStyle w:val="6"/>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lang w:val="en-US" w:eastAsia="zh-CN"/>
        </w:rPr>
        <w:t>对</w:t>
      </w:r>
      <w:r>
        <w:rPr>
          <w:rStyle w:val="6"/>
          <w:rFonts w:hint="eastAsia" w:ascii="仿宋_GB2312" w:hAnsi="仿宋_GB2312" w:eastAsia="仿宋_GB2312" w:cs="仿宋_GB2312"/>
          <w:sz w:val="32"/>
          <w:szCs w:val="32"/>
          <w:lang w:val="en-US" w:eastAsia="zh-CN"/>
        </w:rPr>
        <w:t>合理</w:t>
      </w:r>
      <w:r>
        <w:rPr>
          <w:rFonts w:hint="eastAsia" w:ascii="仿宋_GB2312" w:hAnsi="仿宋_GB2312" w:eastAsia="仿宋_GB2312" w:cs="仿宋_GB2312"/>
          <w:sz w:val="32"/>
          <w:szCs w:val="32"/>
          <w:lang w:val="en-US" w:eastAsia="zh-CN"/>
        </w:rPr>
        <w:t>的意见和建议应</w:t>
      </w:r>
      <w:r>
        <w:rPr>
          <w:rStyle w:val="6"/>
          <w:rFonts w:hint="eastAsia" w:ascii="仿宋_GB2312" w:hAnsi="仿宋_GB2312" w:eastAsia="仿宋_GB2312" w:cs="仿宋_GB2312"/>
          <w:sz w:val="32"/>
          <w:szCs w:val="32"/>
          <w:lang w:val="en-US" w:eastAsia="zh-CN"/>
        </w:rPr>
        <w:t>吸收采纳</w:t>
      </w:r>
      <w:r>
        <w:rPr>
          <w:rFonts w:hint="eastAsia" w:ascii="仿宋_GB2312" w:hAnsi="仿宋_GB2312" w:eastAsia="仿宋_GB2312" w:cs="仿宋_GB2312"/>
          <w:sz w:val="32"/>
          <w:szCs w:val="32"/>
          <w:lang w:val="en-US" w:eastAsia="zh-CN"/>
        </w:rPr>
        <w:t>，</w:t>
      </w:r>
      <w:r>
        <w:rPr>
          <w:rStyle w:val="6"/>
          <w:rFonts w:hint="eastAsia" w:ascii="仿宋_GB2312" w:hAnsi="仿宋_GB2312" w:eastAsia="仿宋_GB2312" w:cs="仿宋_GB2312"/>
          <w:sz w:val="32"/>
          <w:szCs w:val="32"/>
          <w:lang w:val="en-US" w:eastAsia="zh-CN"/>
        </w:rPr>
        <w:t>不能吸收采纳的，应当做出说明。</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Style w:val="6"/>
          <w:rFonts w:hint="eastAsia" w:ascii="仿宋_GB2312" w:hAnsi="仿宋_GB2312" w:eastAsia="仿宋_GB2312" w:cs="仿宋_GB2312"/>
          <w:sz w:val="32"/>
          <w:szCs w:val="32"/>
          <w:lang w:val="en-US" w:eastAsia="zh-CN"/>
        </w:rPr>
      </w:pPr>
      <w:r>
        <w:rPr>
          <w:rStyle w:val="6"/>
          <w:rFonts w:hint="eastAsia" w:ascii="仿宋_GB2312" w:hAnsi="仿宋_GB2312" w:eastAsia="仿宋_GB2312" w:cs="仿宋_GB2312"/>
          <w:b/>
          <w:bCs/>
          <w:sz w:val="32"/>
          <w:szCs w:val="32"/>
        </w:rPr>
        <w:t>第</w:t>
      </w:r>
      <w:r>
        <w:rPr>
          <w:rStyle w:val="6"/>
          <w:rFonts w:hint="eastAsia" w:ascii="仿宋_GB2312" w:hAnsi="仿宋_GB2312" w:eastAsia="仿宋_GB2312" w:cs="仿宋_GB2312"/>
          <w:b/>
          <w:bCs/>
          <w:sz w:val="32"/>
          <w:szCs w:val="32"/>
          <w:lang w:eastAsia="zh-CN"/>
        </w:rPr>
        <w:t>四</w:t>
      </w:r>
      <w:r>
        <w:rPr>
          <w:rStyle w:val="6"/>
          <w:rFonts w:hint="eastAsia" w:ascii="仿宋_GB2312" w:hAnsi="仿宋_GB2312" w:eastAsia="仿宋_GB2312" w:cs="仿宋_GB2312"/>
          <w:b/>
          <w:bCs/>
          <w:sz w:val="32"/>
          <w:szCs w:val="32"/>
        </w:rPr>
        <w:t>十</w:t>
      </w:r>
      <w:r>
        <w:rPr>
          <w:rStyle w:val="6"/>
          <w:rFonts w:hint="eastAsia" w:ascii="仿宋_GB2312" w:hAnsi="仿宋_GB2312" w:eastAsia="仿宋_GB2312" w:cs="仿宋_GB2312"/>
          <w:b/>
          <w:bCs/>
          <w:sz w:val="32"/>
          <w:szCs w:val="32"/>
          <w:lang w:eastAsia="zh-CN"/>
        </w:rPr>
        <w:t>三</w:t>
      </w:r>
      <w:r>
        <w:rPr>
          <w:rStyle w:val="6"/>
          <w:rFonts w:hint="eastAsia" w:ascii="仿宋_GB2312" w:hAnsi="仿宋_GB2312" w:eastAsia="仿宋_GB2312" w:cs="仿宋_GB2312"/>
          <w:b/>
          <w:bCs/>
          <w:sz w:val="32"/>
          <w:szCs w:val="32"/>
        </w:rPr>
        <w:t>条</w:t>
      </w:r>
      <w:r>
        <w:rPr>
          <w:rStyle w:val="6"/>
          <w:rFonts w:hint="eastAsia" w:ascii="仿宋_GB2312" w:hAnsi="仿宋_GB2312" w:eastAsia="仿宋_GB2312" w:cs="仿宋_GB2312"/>
          <w:sz w:val="32"/>
          <w:szCs w:val="32"/>
          <w:lang w:val="en-US" w:eastAsia="zh-CN"/>
        </w:rPr>
        <w:t xml:space="preserve">  本校教职工代表大会</w:t>
      </w: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en-US" w:eastAsia="zh-CN"/>
        </w:rPr>
        <w:t>教职工大会</w:t>
      </w:r>
      <w:r>
        <w:rPr>
          <w:rFonts w:hint="eastAsia" w:ascii="楷体_GB2312" w:hAnsi="楷体_GB2312" w:eastAsia="楷体_GB2312" w:cs="楷体_GB2312"/>
          <w:sz w:val="28"/>
          <w:szCs w:val="28"/>
          <w:lang w:eastAsia="zh-CN"/>
        </w:rPr>
        <w:t>】</w:t>
      </w:r>
      <w:r>
        <w:rPr>
          <w:rStyle w:val="6"/>
          <w:rFonts w:hint="eastAsia" w:ascii="仿宋_GB2312" w:hAnsi="仿宋_GB2312" w:eastAsia="仿宋_GB2312" w:cs="仿宋_GB2312"/>
          <w:sz w:val="32"/>
          <w:szCs w:val="32"/>
          <w:lang w:val="en-US" w:eastAsia="zh-CN"/>
        </w:rPr>
        <w:t>每学年至少召开一次，须有2/3以上教职工代表大会代表</w:t>
      </w: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en-US" w:eastAsia="zh-CN"/>
        </w:rPr>
        <w:t>教职工</w:t>
      </w:r>
      <w:r>
        <w:rPr>
          <w:rFonts w:hint="eastAsia" w:ascii="楷体_GB2312" w:hAnsi="楷体_GB2312" w:eastAsia="楷体_GB2312" w:cs="楷体_GB2312"/>
          <w:sz w:val="28"/>
          <w:szCs w:val="28"/>
          <w:lang w:eastAsia="zh-CN"/>
        </w:rPr>
        <w:t>】</w:t>
      </w:r>
      <w:r>
        <w:rPr>
          <w:rStyle w:val="6"/>
          <w:rFonts w:hint="eastAsia" w:ascii="仿宋_GB2312" w:hAnsi="仿宋_GB2312" w:eastAsia="仿宋_GB2312" w:cs="仿宋_GB2312"/>
          <w:sz w:val="32"/>
          <w:szCs w:val="32"/>
          <w:lang w:val="en-US" w:eastAsia="zh-CN"/>
        </w:rPr>
        <w:t>出席。</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both"/>
        <w:textAlignment w:val="auto"/>
        <w:rPr>
          <w:rStyle w:val="6"/>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lang w:val="en-US"/>
        </w:rPr>
        <w:t>遇有重大事项，经学校、学校工会或1/3以上教职工代表大会代表</w:t>
      </w:r>
      <w:r>
        <w:rPr>
          <w:rFonts w:hint="eastAsia" w:ascii="楷体_GB2312" w:hAnsi="楷体_GB2312" w:eastAsia="楷体_GB2312" w:cs="楷体_GB2312"/>
          <w:sz w:val="28"/>
          <w:szCs w:val="28"/>
          <w:lang w:eastAsia="zh-CN"/>
        </w:rPr>
        <w:t>【</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en-US" w:eastAsia="zh-CN"/>
        </w:rPr>
        <w:t>教职工</w:t>
      </w:r>
      <w:r>
        <w:rPr>
          <w:rFonts w:hint="eastAsia" w:ascii="楷体_GB2312" w:hAnsi="楷体_GB2312" w:eastAsia="楷体_GB2312" w:cs="楷体_GB2312"/>
          <w:sz w:val="28"/>
          <w:szCs w:val="28"/>
          <w:lang w:eastAsia="zh-CN"/>
        </w:rPr>
        <w:t>】</w:t>
      </w:r>
      <w:r>
        <w:rPr>
          <w:rStyle w:val="6"/>
          <w:rFonts w:hint="eastAsia" w:ascii="仿宋_GB2312" w:hAnsi="仿宋_GB2312" w:eastAsia="仿宋_GB2312" w:cs="仿宋_GB2312"/>
          <w:sz w:val="32"/>
          <w:szCs w:val="32"/>
          <w:lang w:val="en-US"/>
        </w:rPr>
        <w:t>提议，可以临时召开教职工代表大会</w:t>
      </w:r>
      <w:r>
        <w:rPr>
          <w:rFonts w:hint="eastAsia" w:ascii="楷体_GB2312" w:hAnsi="楷体_GB2312" w:eastAsia="楷体_GB2312" w:cs="楷体_GB2312"/>
          <w:sz w:val="28"/>
          <w:szCs w:val="28"/>
        </w:rPr>
        <w:t>【</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en-US" w:eastAsia="zh-CN"/>
        </w:rPr>
        <w:t>教职工大会</w:t>
      </w:r>
      <w:r>
        <w:rPr>
          <w:rFonts w:hint="eastAsia" w:ascii="楷体_GB2312" w:hAnsi="楷体_GB2312" w:eastAsia="楷体_GB2312" w:cs="楷体_GB2312"/>
          <w:sz w:val="28"/>
          <w:szCs w:val="28"/>
        </w:rPr>
        <w:t>】</w:t>
      </w:r>
      <w:r>
        <w:rPr>
          <w:rStyle w:val="6"/>
          <w:rFonts w:hint="eastAsia" w:ascii="仿宋_GB2312" w:hAnsi="仿宋_GB2312" w:eastAsia="仿宋_GB2312" w:cs="仿宋_GB2312"/>
          <w:sz w:val="32"/>
          <w:szCs w:val="32"/>
          <w:lang w:val="en-US"/>
        </w:rPr>
        <w:t>。</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本校</w:t>
      </w:r>
      <w:r>
        <w:rPr>
          <w:rFonts w:hint="eastAsia" w:ascii="仿宋_GB2312" w:hAnsi="仿宋_GB2312" w:eastAsia="仿宋_GB2312" w:cs="仿宋_GB2312"/>
          <w:sz w:val="32"/>
          <w:szCs w:val="32"/>
          <w:lang w:val="en-US" w:eastAsia="zh-CN"/>
        </w:rPr>
        <w:t>教职工代表大会</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教职工大会</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sz w:val="32"/>
          <w:szCs w:val="32"/>
          <w:lang w:val="en-US" w:eastAsia="zh-CN"/>
        </w:rPr>
        <w:t>的选举和表决，须经教职工代表大会代表</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全体教职工</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sz w:val="32"/>
          <w:szCs w:val="32"/>
          <w:lang w:val="en-US" w:eastAsia="zh-CN"/>
        </w:rPr>
        <w:t>总数半数以上通过方为有效。</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Style w:val="6"/>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本校</w:t>
      </w:r>
      <w:r>
        <w:rPr>
          <w:rStyle w:val="6"/>
          <w:rFonts w:hint="eastAsia" w:ascii="仿宋_GB2312" w:hAnsi="仿宋_GB2312" w:eastAsia="仿宋_GB2312" w:cs="仿宋_GB2312"/>
          <w:sz w:val="32"/>
          <w:szCs w:val="32"/>
          <w:lang w:val="en-US" w:eastAsia="zh-CN"/>
        </w:rPr>
        <w:t>教职工代表大会每</w:t>
      </w:r>
      <w:r>
        <w:rPr>
          <w:rStyle w:val="6"/>
          <w:rFonts w:hint="eastAsia" w:ascii="仿宋_GB2312" w:hAnsi="仿宋_GB2312" w:eastAsia="仿宋_GB2312" w:cs="仿宋_GB2312"/>
          <w:sz w:val="32"/>
          <w:szCs w:val="32"/>
          <w:u w:val="single"/>
          <w:lang w:val="en-US" w:eastAsia="zh-CN"/>
        </w:rPr>
        <w:t xml:space="preserve">    </w:t>
      </w:r>
      <w:r>
        <w:rPr>
          <w:rStyle w:val="6"/>
          <w:rFonts w:hint="eastAsia" w:ascii="仿宋_GB2312" w:hAnsi="仿宋_GB2312" w:eastAsia="仿宋_GB2312" w:cs="仿宋_GB2312"/>
          <w:sz w:val="32"/>
          <w:szCs w:val="32"/>
          <w:lang w:val="en-US" w:eastAsia="zh-CN"/>
        </w:rPr>
        <w:t>年</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i w:val="0"/>
          <w:iCs w:val="0"/>
          <w:sz w:val="28"/>
          <w:szCs w:val="28"/>
          <w:lang w:val="zh-CN" w:eastAsia="zh-CN"/>
        </w:rPr>
        <w:t>3年或5年</w:t>
      </w:r>
      <w:r>
        <w:rPr>
          <w:rFonts w:hint="eastAsia" w:ascii="楷体_GB2312" w:hAnsi="楷体_GB2312" w:eastAsia="楷体_GB2312" w:cs="楷体_GB2312"/>
          <w:i w:val="0"/>
          <w:iCs w:val="0"/>
          <w:sz w:val="28"/>
          <w:szCs w:val="28"/>
          <w:lang w:eastAsia="zh-CN"/>
        </w:rPr>
        <w:t>】</w:t>
      </w:r>
      <w:r>
        <w:rPr>
          <w:rStyle w:val="6"/>
          <w:rFonts w:hint="eastAsia" w:ascii="仿宋_GB2312" w:hAnsi="仿宋_GB2312" w:eastAsia="仿宋_GB2312" w:cs="仿宋_GB2312"/>
          <w:sz w:val="32"/>
          <w:szCs w:val="32"/>
          <w:lang w:val="en-US" w:eastAsia="zh-CN"/>
        </w:rPr>
        <w:t>为一届</w:t>
      </w:r>
      <w:r>
        <w:rPr>
          <w:rFonts w:hint="eastAsia" w:ascii="仿宋_GB2312" w:hAnsi="仿宋_GB2312" w:eastAsia="仿宋_GB2312" w:cs="仿宋_GB2312"/>
          <w:sz w:val="32"/>
          <w:szCs w:val="32"/>
          <w:lang w:val="en-US" w:eastAsia="zh-CN"/>
        </w:rPr>
        <w:t>，</w:t>
      </w:r>
      <w:r>
        <w:rPr>
          <w:rStyle w:val="6"/>
          <w:rFonts w:hint="eastAsia" w:ascii="仿宋_GB2312" w:hAnsi="仿宋_GB2312" w:eastAsia="仿宋_GB2312" w:cs="仿宋_GB2312"/>
          <w:sz w:val="32"/>
          <w:szCs w:val="32"/>
          <w:lang w:val="en-US" w:eastAsia="zh-CN"/>
        </w:rPr>
        <w:t>期满应当进行换届选举</w:t>
      </w:r>
      <w:r>
        <w:rPr>
          <w:rFonts w:hint="eastAsia" w:ascii="楷体_GB2312" w:hAnsi="楷体_GB2312" w:eastAsia="楷体_GB2312" w:cs="楷体_GB2312"/>
          <w:i w:val="0"/>
          <w:iCs w:val="0"/>
          <w:sz w:val="28"/>
          <w:szCs w:val="28"/>
          <w:lang w:eastAsia="zh-CN"/>
        </w:rPr>
        <w:t>【建立</w:t>
      </w:r>
      <w:r>
        <w:rPr>
          <w:rFonts w:hint="eastAsia" w:ascii="楷体_GB2312" w:hAnsi="楷体_GB2312" w:eastAsia="楷体_GB2312" w:cs="楷体_GB2312"/>
          <w:sz w:val="28"/>
          <w:szCs w:val="28"/>
          <w:lang w:val="zh-CN" w:eastAsia="zh-CN"/>
        </w:rPr>
        <w:t>教职工大会制度的，</w:t>
      </w:r>
      <w:r>
        <w:rPr>
          <w:rFonts w:hint="eastAsia" w:ascii="楷体_GB2312" w:hAnsi="楷体_GB2312" w:eastAsia="楷体_GB2312" w:cs="楷体_GB2312"/>
          <w:i w:val="0"/>
          <w:iCs w:val="0"/>
          <w:sz w:val="28"/>
          <w:szCs w:val="28"/>
          <w:lang w:eastAsia="zh-CN"/>
        </w:rPr>
        <w:t>此条不写】</w:t>
      </w:r>
      <w:r>
        <w:rPr>
          <w:rStyle w:val="6"/>
          <w:rFonts w:hint="eastAsia" w:ascii="仿宋_GB2312" w:hAnsi="仿宋_GB2312" w:eastAsia="仿宋_GB2312" w:cs="仿宋_GB2312"/>
          <w:sz w:val="32"/>
          <w:szCs w:val="32"/>
          <w:lang w:val="en-US" w:eastAsia="zh-CN"/>
        </w:rPr>
        <w:t>。</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sz w:val="32"/>
          <w:szCs w:val="32"/>
          <w:lang w:val="en-US" w:eastAsia="zh-CN"/>
        </w:rPr>
      </w:pPr>
      <w:r>
        <w:rPr>
          <w:rStyle w:val="6"/>
          <w:rFonts w:hint="eastAsia" w:ascii="仿宋_GB2312" w:hAnsi="仿宋_GB2312" w:eastAsia="仿宋_GB2312" w:cs="仿宋_GB2312"/>
          <w:b/>
          <w:bCs/>
          <w:sz w:val="32"/>
          <w:szCs w:val="32"/>
          <w:lang w:val="en-US" w:eastAsia="zh-CN"/>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六</w:t>
      </w:r>
      <w:r>
        <w:rPr>
          <w:rStyle w:val="6"/>
          <w:rFonts w:hint="eastAsia" w:ascii="仿宋_GB2312" w:hAnsi="仿宋_GB2312" w:eastAsia="仿宋_GB2312" w:cs="仿宋_GB2312"/>
          <w:b/>
          <w:bCs/>
          <w:sz w:val="32"/>
          <w:szCs w:val="32"/>
          <w:lang w:val="en-US" w:eastAsia="zh-CN"/>
        </w:rPr>
        <w:t xml:space="preserve">条  </w:t>
      </w:r>
      <w:r>
        <w:rPr>
          <w:rFonts w:hint="eastAsia" w:ascii="仿宋_GB2312" w:hAnsi="仿宋_GB2312" w:eastAsia="仿宋_GB2312" w:cs="仿宋_GB2312"/>
          <w:b w:val="0"/>
          <w:bCs w:val="0"/>
          <w:sz w:val="32"/>
          <w:szCs w:val="32"/>
          <w:lang w:val="en-US" w:eastAsia="zh-CN"/>
        </w:rPr>
        <w:t>本校</w:t>
      </w:r>
      <w:r>
        <w:rPr>
          <w:rStyle w:val="6"/>
          <w:rFonts w:hint="eastAsia" w:ascii="仿宋_GB2312" w:hAnsi="仿宋_GB2312" w:eastAsia="仿宋_GB2312" w:cs="仿宋_GB2312"/>
          <w:sz w:val="32"/>
          <w:szCs w:val="32"/>
          <w:lang w:val="en-US" w:eastAsia="zh-CN"/>
        </w:rPr>
        <w:t>教职工代表大会</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教职工大会</w:t>
      </w:r>
      <w:r>
        <w:rPr>
          <w:rFonts w:hint="eastAsia" w:ascii="楷体_GB2312" w:hAnsi="楷体_GB2312" w:eastAsia="楷体_GB2312" w:cs="楷体_GB2312"/>
          <w:i w:val="0"/>
          <w:iCs w:val="0"/>
          <w:sz w:val="28"/>
          <w:szCs w:val="28"/>
          <w:lang w:eastAsia="zh-CN"/>
        </w:rPr>
        <w:t>】</w:t>
      </w:r>
      <w:r>
        <w:rPr>
          <w:rStyle w:val="6"/>
          <w:rFonts w:hint="eastAsia" w:ascii="仿宋_GB2312" w:hAnsi="仿宋_GB2312" w:eastAsia="仿宋_GB2312" w:cs="仿宋_GB2312"/>
          <w:sz w:val="32"/>
          <w:szCs w:val="32"/>
          <w:lang w:val="en-US" w:eastAsia="zh-CN"/>
        </w:rPr>
        <w:t>的议题，应当根据学校的中心工作、教职工的普遍要求，由学校工会提交学校</w:t>
      </w:r>
      <w:r>
        <w:rPr>
          <w:rFonts w:hint="eastAsia" w:ascii="仿宋_GB2312" w:hAnsi="仿宋_GB2312" w:eastAsia="仿宋_GB2312" w:cs="仿宋_GB2312"/>
          <w:sz w:val="32"/>
          <w:szCs w:val="32"/>
          <w:lang w:val="en-US" w:eastAsia="zh-CN"/>
        </w:rPr>
        <w:t>理事会</w:t>
      </w:r>
      <w:r>
        <w:rPr>
          <w:rStyle w:val="6"/>
          <w:rFonts w:hint="eastAsia" w:ascii="仿宋_GB2312" w:hAnsi="仿宋_GB2312" w:eastAsia="仿宋_GB2312" w:cs="仿宋_GB2312"/>
          <w:sz w:val="32"/>
          <w:szCs w:val="32"/>
          <w:lang w:val="en-US" w:eastAsia="zh-CN"/>
        </w:rPr>
        <w:t>研究确定，并提请教职工代表大会</w:t>
      </w:r>
      <w:r>
        <w:rPr>
          <w:rFonts w:hint="eastAsia" w:ascii="楷体_GB2312" w:hAnsi="楷体_GB2312" w:eastAsia="楷体_GB2312" w:cs="楷体_GB2312"/>
          <w:i w:val="0"/>
          <w:iCs w:val="0"/>
          <w:sz w:val="28"/>
          <w:szCs w:val="28"/>
          <w:lang w:eastAsia="zh-CN"/>
        </w:rPr>
        <w:t>【或</w:t>
      </w:r>
      <w:r>
        <w:rPr>
          <w:rFonts w:hint="eastAsia" w:ascii="楷体_GB2312" w:hAnsi="楷体_GB2312" w:eastAsia="楷体_GB2312" w:cs="楷体_GB2312"/>
          <w:sz w:val="28"/>
          <w:szCs w:val="28"/>
          <w:lang w:val="zh-CN" w:eastAsia="zh-CN"/>
        </w:rPr>
        <w:t>教职工大会</w:t>
      </w:r>
      <w:r>
        <w:rPr>
          <w:rFonts w:hint="eastAsia" w:ascii="楷体_GB2312" w:hAnsi="楷体_GB2312" w:eastAsia="楷体_GB2312" w:cs="楷体_GB2312"/>
          <w:i w:val="0"/>
          <w:iCs w:val="0"/>
          <w:sz w:val="28"/>
          <w:szCs w:val="28"/>
          <w:lang w:eastAsia="zh-CN"/>
        </w:rPr>
        <w:t>】</w:t>
      </w:r>
      <w:r>
        <w:rPr>
          <w:rStyle w:val="6"/>
          <w:rFonts w:hint="eastAsia" w:ascii="仿宋_GB2312" w:hAnsi="仿宋_GB2312" w:eastAsia="仿宋_GB2312" w:cs="仿宋_GB2312"/>
          <w:sz w:val="32"/>
          <w:szCs w:val="32"/>
          <w:lang w:val="en-US" w:eastAsia="zh-CN"/>
        </w:rPr>
        <w:t>表决通过。</w:t>
      </w:r>
    </w:p>
    <w:p>
      <w:pPr>
        <w:keepNext w:val="0"/>
        <w:keepLines w:val="0"/>
        <w:pageBreakBefore w:val="0"/>
        <w:widowControl/>
        <w:tabs>
          <w:tab w:val="left" w:pos="1125"/>
        </w:tabs>
        <w:kinsoku/>
        <w:wordWrap/>
        <w:overflowPunct/>
        <w:topLinePunct w:val="0"/>
        <w:autoSpaceDE/>
        <w:autoSpaceDN/>
        <w:bidi w:val="0"/>
        <w:adjustRightInd/>
        <w:snapToGrid w:val="0"/>
        <w:spacing w:line="580" w:lineRule="exact"/>
        <w:ind w:left="1125" w:hanging="1125"/>
        <w:jc w:val="center"/>
        <w:textAlignment w:val="auto"/>
        <w:rPr>
          <w:rFonts w:hint="eastAsia" w:ascii="方正黑体_GBK" w:hAnsi="方正黑体_GBK" w:eastAsia="方正黑体_GBK" w:cs="方正黑体_GBK"/>
          <w:b w:val="0"/>
          <w:bCs w:val="0"/>
          <w:color w:val="000000"/>
          <w:kern w:val="0"/>
          <w:sz w:val="32"/>
          <w:szCs w:val="32"/>
        </w:rPr>
      </w:pPr>
      <w:bookmarkStart w:id="14" w:name="No69_Z4T17"/>
      <w:bookmarkEnd w:id="14"/>
      <w:bookmarkStart w:id="15" w:name="No74_Z4T19"/>
      <w:bookmarkEnd w:id="15"/>
      <w:bookmarkStart w:id="16" w:name="No85_Z4T23K1"/>
      <w:bookmarkEnd w:id="16"/>
      <w:bookmarkStart w:id="17" w:name="No80_Z4T21K1"/>
      <w:bookmarkEnd w:id="17"/>
      <w:bookmarkStart w:id="18" w:name="No71_Z4T17K2"/>
      <w:bookmarkEnd w:id="18"/>
      <w:bookmarkStart w:id="19" w:name="No76_Z4T19K2"/>
      <w:bookmarkEnd w:id="19"/>
      <w:bookmarkStart w:id="20" w:name="No65_Z4T15K2"/>
      <w:bookmarkEnd w:id="20"/>
      <w:bookmarkStart w:id="21" w:name="No64_Z4T15K1"/>
      <w:bookmarkEnd w:id="21"/>
      <w:bookmarkStart w:id="22" w:name="No77_Z4T20"/>
      <w:bookmarkEnd w:id="22"/>
      <w:bookmarkStart w:id="23" w:name="No87_Z4T24K1"/>
      <w:bookmarkEnd w:id="23"/>
      <w:bookmarkStart w:id="24" w:name="No66_Z4T15K3"/>
      <w:bookmarkEnd w:id="24"/>
      <w:bookmarkStart w:id="25" w:name="No82_Z4T22K1"/>
      <w:bookmarkEnd w:id="25"/>
      <w:bookmarkStart w:id="26" w:name="No88_Z4T24K2"/>
      <w:bookmarkEnd w:id="26"/>
      <w:bookmarkStart w:id="27" w:name="No78_Z4T20K1"/>
      <w:bookmarkEnd w:id="27"/>
      <w:bookmarkStart w:id="28" w:name="No81_Z4T22"/>
      <w:bookmarkEnd w:id="28"/>
      <w:bookmarkStart w:id="29" w:name="No83_Z4T22K2"/>
      <w:bookmarkEnd w:id="29"/>
      <w:bookmarkStart w:id="30" w:name="No67_Z4T16"/>
      <w:bookmarkEnd w:id="30"/>
      <w:bookmarkStart w:id="31" w:name="No73_Z4T18K1"/>
      <w:bookmarkEnd w:id="31"/>
      <w:bookmarkStart w:id="32" w:name="No84_Z4T23"/>
      <w:bookmarkEnd w:id="32"/>
      <w:bookmarkStart w:id="33" w:name="No70_Z4T17K1"/>
      <w:bookmarkEnd w:id="33"/>
      <w:bookmarkStart w:id="34" w:name="No63_Z4T15"/>
      <w:bookmarkEnd w:id="34"/>
      <w:bookmarkStart w:id="35" w:name="No79_Z4T21"/>
      <w:bookmarkEnd w:id="35"/>
      <w:bookmarkStart w:id="36" w:name="No75_Z4T19K1"/>
      <w:bookmarkEnd w:id="36"/>
      <w:bookmarkStart w:id="37" w:name="No72_Z4T18"/>
      <w:bookmarkEnd w:id="37"/>
      <w:bookmarkStart w:id="38" w:name="No86_Z4T24"/>
      <w:bookmarkEnd w:id="38"/>
      <w:bookmarkStart w:id="39" w:name="No68_Z4T16K1"/>
      <w:bookmarkEnd w:id="39"/>
    </w:p>
    <w:p>
      <w:pPr>
        <w:keepNext w:val="0"/>
        <w:keepLines w:val="0"/>
        <w:pageBreakBefore w:val="0"/>
        <w:widowControl/>
        <w:kinsoku/>
        <w:wordWrap/>
        <w:overflowPunct/>
        <w:topLinePunct w:val="0"/>
        <w:autoSpaceDE/>
        <w:autoSpaceDN/>
        <w:bidi w:val="0"/>
        <w:adjustRightInd/>
        <w:snapToGrid/>
        <w:spacing w:line="580" w:lineRule="exact"/>
        <w:ind w:left="0" w:firstLine="0"/>
        <w:jc w:val="center"/>
        <w:textAlignment w:val="auto"/>
        <w:rPr>
          <w:rFonts w:hint="eastAsia" w:ascii="黑体" w:hAnsi="黑体" w:eastAsia="黑体" w:cs="Times New Roman"/>
          <w:b w:val="0"/>
          <w:bCs w:val="0"/>
          <w:kern w:val="2"/>
          <w:sz w:val="32"/>
          <w:szCs w:val="32"/>
        </w:rPr>
      </w:pPr>
      <w:r>
        <w:rPr>
          <w:rFonts w:hint="eastAsia" w:ascii="黑体" w:hAnsi="黑体" w:eastAsia="黑体" w:cs="Times New Roman"/>
          <w:b w:val="0"/>
          <w:bCs w:val="0"/>
          <w:kern w:val="2"/>
          <w:sz w:val="32"/>
          <w:szCs w:val="32"/>
        </w:rPr>
        <w:t>第六章</w:t>
      </w:r>
      <w:r>
        <w:rPr>
          <w:rFonts w:hint="eastAsia" w:ascii="黑体" w:hAnsi="黑体" w:eastAsia="黑体" w:cs="Times New Roman"/>
          <w:b w:val="0"/>
          <w:bCs w:val="0"/>
          <w:kern w:val="2"/>
          <w:sz w:val="32"/>
          <w:szCs w:val="32"/>
          <w:lang w:val="en-US" w:eastAsia="zh-CN"/>
        </w:rPr>
        <w:t xml:space="preserve">  </w:t>
      </w:r>
      <w:r>
        <w:rPr>
          <w:rFonts w:hint="eastAsia" w:ascii="黑体" w:hAnsi="黑体" w:eastAsia="黑体" w:cs="Times New Roman"/>
          <w:b w:val="0"/>
          <w:bCs w:val="0"/>
          <w:kern w:val="2"/>
          <w:sz w:val="32"/>
          <w:szCs w:val="32"/>
        </w:rPr>
        <w:t>学生</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条</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按教育行政部门的规定面向社会招收学生，并</w:t>
      </w:r>
      <w:r>
        <w:rPr>
          <w:rFonts w:hint="eastAsia" w:ascii="仿宋_GB2312" w:hAnsi="仿宋_GB2312" w:eastAsia="仿宋_GB2312" w:cs="仿宋_GB2312"/>
          <w:sz w:val="32"/>
          <w:szCs w:val="32"/>
          <w:lang w:eastAsia="zh-CN"/>
        </w:rPr>
        <w:t>依相关规定</w:t>
      </w:r>
      <w:r>
        <w:rPr>
          <w:rFonts w:hint="eastAsia" w:ascii="仿宋_GB2312" w:hAnsi="仿宋_GB2312" w:eastAsia="仿宋_GB2312" w:cs="仿宋_GB2312"/>
          <w:sz w:val="32"/>
          <w:szCs w:val="32"/>
        </w:rPr>
        <w:t>为其建立学籍。</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学生享有法律法规规定的受教育的权利，履行法律法规规定的受教育的义务。</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 xml:space="preserve">条 </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校每年从学费收入中提取不少于5%的资金设立奖助学金，</w:t>
      </w:r>
      <w:r>
        <w:rPr>
          <w:rFonts w:hint="eastAsia" w:ascii="仿宋_GB2312" w:hAnsi="仿宋_GB2312" w:eastAsia="仿宋_GB2312" w:cs="仿宋_GB2312"/>
          <w:sz w:val="32"/>
          <w:szCs w:val="32"/>
        </w:rPr>
        <w:t>对取得优秀成绩和对学校作出重大贡献的学生，予以奖励</w:t>
      </w:r>
      <w:r>
        <w:rPr>
          <w:rFonts w:hint="eastAsia" w:ascii="仿宋_GB2312" w:hAnsi="仿宋_GB2312" w:eastAsia="仿宋_GB2312" w:cs="仿宋_GB2312"/>
          <w:sz w:val="32"/>
          <w:szCs w:val="32"/>
          <w:lang w:eastAsia="zh-CN"/>
        </w:rPr>
        <w:t>，对家庭经济困难学生予以资助</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 xml:space="preserve">十条 </w:t>
      </w:r>
      <w:r>
        <w:rPr>
          <w:rFonts w:hint="eastAsia" w:ascii="仿宋_GB2312" w:hAnsi="仿宋_GB2312" w:eastAsia="仿宋_GB2312" w:cs="仿宋_GB2312"/>
          <w:sz w:val="32"/>
          <w:szCs w:val="32"/>
        </w:rPr>
        <w:t xml:space="preserve"> 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对违反《</w:t>
      </w:r>
      <w:r>
        <w:rPr>
          <w:rFonts w:hint="eastAsia" w:ascii="仿宋_GB2312" w:hAnsi="仿宋_GB2312" w:eastAsia="仿宋_GB2312" w:cs="仿宋_GB2312"/>
          <w:sz w:val="32"/>
          <w:szCs w:val="32"/>
          <w:lang w:val="en-US" w:eastAsia="zh-Hans"/>
        </w:rPr>
        <w:t>中华人民共和国</w:t>
      </w:r>
      <w:r>
        <w:rPr>
          <w:rFonts w:hint="eastAsia" w:ascii="仿宋_GB2312" w:hAnsi="仿宋_GB2312" w:eastAsia="仿宋_GB2312" w:cs="仿宋_GB2312"/>
          <w:sz w:val="32"/>
          <w:szCs w:val="32"/>
        </w:rPr>
        <w:t>教育法》等法律法规和本校学生行为规范的学生，根据法律法规和教育行政部门的有关要求予以</w:t>
      </w:r>
      <w:r>
        <w:rPr>
          <w:rFonts w:hint="eastAsia" w:ascii="仿宋_GB2312" w:hAnsi="仿宋_GB2312" w:eastAsia="仿宋_GB2312" w:cs="仿宋_GB2312"/>
          <w:sz w:val="32"/>
          <w:szCs w:val="32"/>
          <w:lang w:val="en-US" w:eastAsia="zh-CN"/>
        </w:rPr>
        <w:t>教育或</w:t>
      </w:r>
      <w:r>
        <w:rPr>
          <w:rFonts w:hint="eastAsia" w:ascii="仿宋_GB2312" w:hAnsi="仿宋_GB2312" w:eastAsia="仿宋_GB2312" w:cs="仿宋_GB2312"/>
          <w:sz w:val="32"/>
          <w:szCs w:val="32"/>
        </w:rPr>
        <w:t>处分。</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对学生作出处分决定前，</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告知</w:t>
      </w:r>
      <w:r>
        <w:rPr>
          <w:rFonts w:hint="eastAsia" w:ascii="仿宋_GB2312" w:hAnsi="仿宋_GB2312" w:eastAsia="仿宋_GB2312" w:cs="仿宋_GB2312"/>
          <w:sz w:val="32"/>
          <w:szCs w:val="32"/>
          <w:lang w:eastAsia="zh-CN"/>
        </w:rPr>
        <w:t>学生，</w:t>
      </w:r>
      <w:r>
        <w:rPr>
          <w:rFonts w:hint="eastAsia" w:ascii="仿宋_GB2312" w:hAnsi="仿宋_GB2312" w:eastAsia="仿宋_GB2312" w:cs="仿宋_GB2312"/>
          <w:sz w:val="32"/>
          <w:szCs w:val="32"/>
        </w:rPr>
        <w:t>学生有权进行陈述申辩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学生对所受处分不服的，可以根据有关规定提出申诉</w:t>
      </w:r>
      <w:r>
        <w:rPr>
          <w:rFonts w:hint="eastAsia" w:ascii="仿宋_GB2312" w:hAnsi="仿宋_GB2312" w:eastAsia="仿宋_GB2312" w:cs="仿宋_GB2312"/>
          <w:sz w:val="32"/>
          <w:szCs w:val="32"/>
          <w:lang w:eastAsia="zh-CN"/>
        </w:rPr>
        <w:t>，学校应</w:t>
      </w:r>
      <w:r>
        <w:rPr>
          <w:rFonts w:hint="eastAsia" w:ascii="仿宋_GB2312" w:hAnsi="仿宋_GB2312" w:eastAsia="仿宋_GB2312" w:cs="仿宋_GB2312"/>
          <w:sz w:val="32"/>
          <w:szCs w:val="32"/>
          <w:lang w:val="en-US" w:eastAsia="zh-CN"/>
        </w:rPr>
        <w:t>及时做出回复。</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bCs/>
          <w:sz w:val="32"/>
          <w:szCs w:val="32"/>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bCs w:val="0"/>
          <w:sz w:val="32"/>
          <w:szCs w:val="32"/>
        </w:rPr>
      </w:pPr>
      <w:r>
        <w:rPr>
          <w:rFonts w:hint="eastAsia" w:ascii="黑体" w:hAnsi="黑体" w:eastAsia="黑体"/>
          <w:bCs w:val="0"/>
          <w:sz w:val="32"/>
          <w:szCs w:val="32"/>
        </w:rPr>
        <w:t>第</w:t>
      </w:r>
      <w:r>
        <w:rPr>
          <w:rFonts w:hint="eastAsia" w:ascii="黑体" w:hAnsi="黑体" w:eastAsia="黑体"/>
          <w:bCs w:val="0"/>
          <w:sz w:val="32"/>
          <w:szCs w:val="32"/>
          <w:lang w:eastAsia="zh-CN"/>
        </w:rPr>
        <w:t>七</w:t>
      </w:r>
      <w:r>
        <w:rPr>
          <w:rFonts w:hint="eastAsia" w:ascii="黑体" w:hAnsi="黑体" w:eastAsia="黑体"/>
          <w:bCs w:val="0"/>
          <w:sz w:val="32"/>
          <w:szCs w:val="32"/>
        </w:rPr>
        <w:t>章  教育教学管理</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面向全体学生，因材施教，全面推进素质教育，促进学生德、智、体、美、劳全面发展。</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按照国家法律法规组织教育教学活动，进行教育教学管理，执行国家课程方案，</w:t>
      </w:r>
      <w:r>
        <w:rPr>
          <w:rFonts w:hint="eastAsia" w:ascii="仿宋_GB2312" w:hAnsi="仿宋" w:eastAsia="仿宋_GB2312"/>
          <w:sz w:val="32"/>
          <w:szCs w:val="32"/>
          <w:lang w:eastAsia="zh-CN"/>
        </w:rPr>
        <w:t>按规定</w:t>
      </w:r>
      <w:r>
        <w:rPr>
          <w:rFonts w:hint="eastAsia" w:ascii="仿宋_GB2312" w:hAnsi="仿宋" w:eastAsia="仿宋_GB2312"/>
          <w:sz w:val="32"/>
          <w:szCs w:val="32"/>
        </w:rPr>
        <w:t>选用教材、设置课程。</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五十三</w:t>
      </w:r>
      <w:r>
        <w:rPr>
          <w:rFonts w:hint="eastAsia" w:ascii="仿宋_GB2312" w:hAnsi="仿宋_GB2312" w:eastAsia="仿宋_GB2312" w:cs="仿宋_GB2312"/>
          <w:b/>
          <w:bCs/>
          <w:sz w:val="32"/>
          <w:szCs w:val="32"/>
        </w:rPr>
        <w:t>条</w:t>
      </w:r>
      <w:r>
        <w:rPr>
          <w:rFonts w:hint="eastAsia" w:ascii="仿宋_GB2312" w:hAnsi="黑体" w:eastAsia="仿宋_GB2312"/>
          <w:sz w:val="32"/>
          <w:szCs w:val="32"/>
        </w:rPr>
        <w:t xml:space="preserve"> </w:t>
      </w:r>
      <w:r>
        <w:rPr>
          <w:rFonts w:hint="eastAsia" w:ascii="仿宋_GB2312" w:hAnsi="仿宋" w:eastAsia="仿宋_GB2312"/>
          <w:sz w:val="32"/>
          <w:szCs w:val="32"/>
        </w:rPr>
        <w:t xml:space="preserve"> 本</w:t>
      </w:r>
      <w:r>
        <w:rPr>
          <w:rFonts w:hint="eastAsia" w:ascii="仿宋_GB2312" w:hAnsi="仿宋" w:eastAsia="仿宋_GB2312"/>
          <w:sz w:val="32"/>
          <w:szCs w:val="32"/>
          <w:lang w:eastAsia="zh-CN"/>
        </w:rPr>
        <w:t>校</w:t>
      </w:r>
      <w:r>
        <w:rPr>
          <w:rFonts w:hint="eastAsia" w:ascii="仿宋_GB2312" w:hAnsi="仿宋" w:eastAsia="仿宋_GB2312"/>
          <w:sz w:val="32"/>
          <w:szCs w:val="32"/>
        </w:rPr>
        <w:t>坚持</w:t>
      </w:r>
      <w:r>
        <w:rPr>
          <w:rFonts w:hint="eastAsia" w:ascii="仿宋_GB2312" w:hAnsi="仿宋" w:eastAsia="仿宋_GB2312"/>
          <w:sz w:val="32"/>
          <w:szCs w:val="32"/>
          <w:lang w:eastAsia="zh-CN"/>
        </w:rPr>
        <w:t>育人为本</w:t>
      </w:r>
      <w:r>
        <w:rPr>
          <w:rFonts w:hint="eastAsia" w:ascii="仿宋_GB2312" w:hAnsi="仿宋" w:eastAsia="仿宋_GB2312"/>
          <w:sz w:val="32"/>
          <w:szCs w:val="32"/>
        </w:rPr>
        <w:t>，不断更新教育观念，大力开展教学研究，积极改进教学方法，运用现代化教学手段，提高教学质量。</w:t>
      </w:r>
    </w:p>
    <w:p>
      <w:pPr>
        <w:keepNext w:val="0"/>
        <w:keepLines w:val="0"/>
        <w:pageBreakBefore w:val="0"/>
        <w:kinsoku/>
        <w:wordWrap/>
        <w:overflowPunct/>
        <w:topLinePunct w:val="0"/>
        <w:autoSpaceDE/>
        <w:autoSpaceDN/>
        <w:bidi w:val="0"/>
        <w:adjustRightInd/>
        <w:snapToGrid/>
        <w:spacing w:line="580" w:lineRule="exact"/>
        <w:jc w:val="left"/>
        <w:textAlignment w:val="auto"/>
        <w:rPr>
          <w:rFonts w:ascii="仿宋_GB2312" w:hAnsi="仿宋" w:eastAsia="仿宋_GB2312"/>
          <w:sz w:val="32"/>
          <w:szCs w:val="32"/>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bCs w:val="0"/>
          <w:sz w:val="32"/>
          <w:szCs w:val="32"/>
        </w:rPr>
      </w:pPr>
      <w:r>
        <w:rPr>
          <w:rFonts w:hint="eastAsia" w:ascii="黑体" w:hAnsi="黑体" w:eastAsia="黑体"/>
          <w:bCs w:val="0"/>
          <w:sz w:val="32"/>
          <w:szCs w:val="32"/>
        </w:rPr>
        <w:t>第</w:t>
      </w:r>
      <w:r>
        <w:rPr>
          <w:rFonts w:hint="eastAsia" w:ascii="黑体" w:hAnsi="黑体" w:eastAsia="黑体"/>
          <w:bCs w:val="0"/>
          <w:sz w:val="32"/>
          <w:szCs w:val="32"/>
          <w:lang w:eastAsia="zh-CN"/>
        </w:rPr>
        <w:t>八</w:t>
      </w:r>
      <w:r>
        <w:rPr>
          <w:rFonts w:hint="eastAsia" w:ascii="黑体" w:hAnsi="黑体" w:eastAsia="黑体"/>
          <w:bCs w:val="0"/>
          <w:sz w:val="32"/>
          <w:szCs w:val="32"/>
        </w:rPr>
        <w:t>章</w:t>
      </w:r>
      <w:r>
        <w:rPr>
          <w:rFonts w:hint="eastAsia" w:ascii="黑体" w:hAnsi="黑体" w:eastAsia="黑体"/>
          <w:bCs w:val="0"/>
          <w:sz w:val="32"/>
          <w:szCs w:val="32"/>
          <w:lang w:val="en-US" w:eastAsia="zh-CN"/>
        </w:rPr>
        <w:t xml:space="preserve">  </w:t>
      </w:r>
      <w:r>
        <w:rPr>
          <w:rFonts w:hint="eastAsia" w:ascii="黑体" w:hAnsi="黑体" w:eastAsia="黑体"/>
          <w:bCs w:val="0"/>
          <w:sz w:val="32"/>
          <w:szCs w:val="32"/>
        </w:rPr>
        <w:t>资产管理</w:t>
      </w:r>
      <w:r>
        <w:rPr>
          <w:rFonts w:hint="eastAsia" w:ascii="黑体" w:hAnsi="黑体" w:eastAsia="黑体"/>
          <w:bCs w:val="0"/>
          <w:sz w:val="32"/>
          <w:szCs w:val="32"/>
          <w:lang w:eastAsia="zh-CN"/>
        </w:rPr>
        <w:t>及</w:t>
      </w:r>
      <w:r>
        <w:rPr>
          <w:rFonts w:hint="eastAsia" w:ascii="黑体" w:hAnsi="黑体" w:eastAsia="黑体"/>
          <w:bCs w:val="0"/>
          <w:sz w:val="32"/>
          <w:szCs w:val="32"/>
        </w:rPr>
        <w:t>使用原则</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五十四</w:t>
      </w:r>
      <w:r>
        <w:rPr>
          <w:rFonts w:hint="eastAsia" w:ascii="仿宋_GB2312" w:hAnsi="仿宋_GB2312" w:eastAsia="仿宋_GB2312" w:cs="仿宋_GB2312"/>
          <w:b/>
          <w:bCs/>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校的</w:t>
      </w:r>
      <w:r>
        <w:rPr>
          <w:rFonts w:hint="eastAsia" w:ascii="仿宋_GB2312" w:hAnsi="仿宋" w:eastAsia="仿宋_GB2312"/>
          <w:sz w:val="32"/>
          <w:szCs w:val="32"/>
        </w:rPr>
        <w:t>经费来源：</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（一）</w:t>
      </w:r>
      <w:r>
        <w:rPr>
          <w:rFonts w:hint="eastAsia" w:ascii="仿宋_GB2312" w:hAnsi="仿宋" w:eastAsia="仿宋_GB2312"/>
          <w:sz w:val="32"/>
          <w:szCs w:val="32"/>
          <w:lang w:eastAsia="zh-CN"/>
        </w:rPr>
        <w:t>开办</w:t>
      </w:r>
      <w:r>
        <w:rPr>
          <w:rFonts w:hint="eastAsia" w:ascii="仿宋_GB2312" w:hAnsi="仿宋" w:eastAsia="仿宋_GB2312"/>
          <w:sz w:val="32"/>
          <w:szCs w:val="32"/>
        </w:rPr>
        <w:t>资金</w:t>
      </w:r>
      <w:r>
        <w:rPr>
          <w:rFonts w:hint="default" w:ascii="仿宋_GB2312" w:hAnsi="仿宋" w:eastAsia="仿宋_GB2312"/>
          <w:sz w:val="32"/>
          <w:szCs w:val="32"/>
          <w:lang w:eastAsia="zh-CN"/>
        </w:rPr>
        <w:t>和</w:t>
      </w:r>
      <w:r>
        <w:rPr>
          <w:rFonts w:hint="eastAsia" w:ascii="仿宋_GB2312" w:hAnsi="仿宋" w:eastAsia="仿宋_GB2312"/>
          <w:sz w:val="32"/>
          <w:szCs w:val="32"/>
          <w:lang w:eastAsia="zh-CN"/>
        </w:rPr>
        <w:t>出资者增资</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（二）政府资助；</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（三）开展</w:t>
      </w:r>
      <w:r>
        <w:rPr>
          <w:rFonts w:hint="eastAsia" w:ascii="仿宋_GB2312" w:hAnsi="仿宋" w:eastAsia="仿宋_GB2312"/>
          <w:sz w:val="32"/>
          <w:szCs w:val="32"/>
          <w:lang w:eastAsia="zh-CN"/>
        </w:rPr>
        <w:t>教育</w:t>
      </w:r>
      <w:r>
        <w:rPr>
          <w:rFonts w:hint="eastAsia" w:ascii="仿宋_GB2312" w:hAnsi="仿宋" w:eastAsia="仿宋_GB2312"/>
          <w:sz w:val="32"/>
          <w:szCs w:val="32"/>
        </w:rPr>
        <w:t>服务的收入；</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（四）利息；</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（五）社会捐赠；</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（六）其他合法收入。</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五十五</w:t>
      </w:r>
      <w:r>
        <w:rPr>
          <w:rFonts w:hint="eastAsia" w:ascii="仿宋_GB2312" w:hAnsi="仿宋_GB2312" w:eastAsia="仿宋_GB2312" w:cs="仿宋_GB2312"/>
          <w:b/>
          <w:bCs/>
          <w:sz w:val="32"/>
          <w:szCs w:val="32"/>
        </w:rPr>
        <w:t>条</w:t>
      </w:r>
      <w:r>
        <w:rPr>
          <w:rFonts w:hint="eastAsia" w:ascii="仿宋_GB2312" w:hAnsi="仿宋" w:eastAsia="仿宋_GB2312"/>
          <w:sz w:val="32"/>
          <w:szCs w:val="32"/>
        </w:rPr>
        <w:t xml:space="preserve">  </w:t>
      </w:r>
      <w:r>
        <w:rPr>
          <w:rFonts w:hint="eastAsia" w:ascii="仿宋_GB2312" w:hAnsi="仿宋" w:eastAsia="仿宋_GB2312"/>
          <w:sz w:val="32"/>
          <w:szCs w:val="32"/>
          <w:lang w:eastAsia="zh-CN"/>
        </w:rPr>
        <w:t>本校</w:t>
      </w:r>
      <w:r>
        <w:rPr>
          <w:rFonts w:hint="eastAsia" w:ascii="仿宋_GB2312" w:hAnsi="仿宋" w:eastAsia="仿宋_GB2312"/>
          <w:sz w:val="32"/>
          <w:szCs w:val="32"/>
        </w:rPr>
        <w:t>的资产受法律保护，任何单位、个人不得侵占、私分、挪用</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仿宋_GB2312" w:hAnsi="ˎ̥" w:eastAsia="仿宋_GB2312" w:cs="宋体"/>
          <w:sz w:val="32"/>
          <w:szCs w:val="32"/>
        </w:rPr>
      </w:pPr>
      <w:r>
        <w:rPr>
          <w:rStyle w:val="6"/>
          <w:rFonts w:hint="eastAsia" w:ascii="仿宋_GB2312" w:hAnsi="仿宋" w:eastAsia="仿宋_GB2312" w:cs="Times New Roman"/>
          <w:b w:val="0"/>
          <w:bCs w:val="0"/>
          <w:sz w:val="32"/>
          <w:szCs w:val="32"/>
          <w:lang w:val="en-US" w:eastAsia="zh-CN"/>
        </w:rPr>
        <w:t>政府资助资金</w:t>
      </w:r>
      <w:r>
        <w:rPr>
          <w:rFonts w:hint="eastAsia" w:ascii="仿宋_GB2312" w:hAnsi="仿宋" w:eastAsia="仿宋_GB2312" w:cs="Times New Roman"/>
          <w:b w:val="0"/>
          <w:bCs w:val="0"/>
          <w:sz w:val="32"/>
          <w:szCs w:val="32"/>
          <w:lang w:val="en-US" w:eastAsia="zh-CN"/>
        </w:rPr>
        <w:t>严格</w:t>
      </w:r>
      <w:r>
        <w:rPr>
          <w:rStyle w:val="6"/>
          <w:rFonts w:hint="eastAsia" w:ascii="仿宋_GB2312" w:hAnsi="仿宋" w:eastAsia="仿宋_GB2312" w:cs="Times New Roman"/>
          <w:b w:val="0"/>
          <w:bCs w:val="0"/>
          <w:sz w:val="32"/>
          <w:szCs w:val="32"/>
          <w:lang w:val="en-US" w:eastAsia="zh-CN"/>
        </w:rPr>
        <w:t>按规定项目和用途</w:t>
      </w:r>
      <w:r>
        <w:rPr>
          <w:rFonts w:hint="eastAsia" w:ascii="仿宋_GB2312" w:hAnsi="仿宋" w:eastAsia="仿宋_GB2312" w:cs="Times New Roman"/>
          <w:b w:val="0"/>
          <w:bCs w:val="0"/>
          <w:sz w:val="32"/>
          <w:szCs w:val="32"/>
          <w:lang w:val="en-US" w:eastAsia="zh-CN"/>
        </w:rPr>
        <w:t>使用</w:t>
      </w:r>
      <w:r>
        <w:rPr>
          <w:rStyle w:val="6"/>
          <w:rFonts w:hint="eastAsia" w:ascii="仿宋_GB2312" w:hAnsi="仿宋" w:eastAsia="仿宋_GB2312" w:cs="Times New Roman"/>
          <w:b w:val="0"/>
          <w:bCs w:val="0"/>
          <w:sz w:val="32"/>
          <w:szCs w:val="32"/>
          <w:lang w:val="en-US" w:eastAsia="zh-CN"/>
        </w:rPr>
        <w:t>，</w:t>
      </w:r>
      <w:r>
        <w:rPr>
          <w:rFonts w:hint="eastAsia" w:ascii="仿宋_GB2312" w:hAnsi="ˎ̥" w:eastAsia="仿宋_GB2312" w:cs="宋体"/>
          <w:sz w:val="32"/>
          <w:szCs w:val="32"/>
        </w:rPr>
        <w:t>不得用于支付各种罚款、捐款、赞助、投资、清偿债务等。</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eastAsia="zh-CN"/>
        </w:rPr>
        <w:t>五十六</w:t>
      </w:r>
      <w:r>
        <w:rPr>
          <w:rFonts w:hint="eastAsia" w:ascii="仿宋_GB2312" w:hAnsi="仿宋_GB2312" w:eastAsia="仿宋_GB2312" w:cs="仿宋_GB2312"/>
          <w:b/>
          <w:bCs/>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本校</w:t>
      </w:r>
      <w:r>
        <w:rPr>
          <w:rFonts w:hint="eastAsia" w:ascii="仿宋_GB2312" w:hAnsi="仿宋_GB2312" w:eastAsia="仿宋_GB2312" w:cs="仿宋_GB2312"/>
          <w:sz w:val="32"/>
          <w:szCs w:val="32"/>
        </w:rPr>
        <w:t>依照《中华人民共和国会计法》和国家统一的会计制度进行会计核算，编制财务会计报告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建立健全内部会计监督制度，保证会计资料合法、真实、准确、完整</w:t>
      </w:r>
      <w:r>
        <w:rPr>
          <w:rFonts w:hint="eastAsia" w:ascii="仿宋_GB2312" w:hAnsi="仿宋_GB2312" w:eastAsia="仿宋_GB2312" w:cs="仿宋_GB2312"/>
          <w:sz w:val="32"/>
          <w:szCs w:val="32"/>
          <w:lang w:eastAsia="zh-CN"/>
        </w:rPr>
        <w:t>；定期开展资产清查，</w:t>
      </w:r>
      <w:r>
        <w:rPr>
          <w:rFonts w:hint="eastAsia" w:ascii="仿宋_GB2312" w:hAnsi="仿宋_GB2312" w:eastAsia="仿宋_GB2312" w:cs="仿宋_GB2312"/>
          <w:sz w:val="32"/>
          <w:szCs w:val="32"/>
        </w:rPr>
        <w:t>接受税务、会计主管部门依法实施的税务监督和会计监督。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本校依法</w:t>
      </w:r>
      <w:r>
        <w:rPr>
          <w:rFonts w:hint="eastAsia" w:ascii="仿宋_GB2312" w:hAnsi="仿宋_GB2312" w:eastAsia="仿宋_GB2312" w:cs="仿宋_GB2312"/>
          <w:sz w:val="32"/>
          <w:szCs w:val="32"/>
        </w:rPr>
        <w:t>配备具有专业</w:t>
      </w:r>
      <w:r>
        <w:rPr>
          <w:rFonts w:hint="eastAsia" w:ascii="仿宋_GB2312" w:hAnsi="仿宋_GB2312" w:eastAsia="仿宋_GB2312" w:cs="仿宋_GB2312"/>
          <w:sz w:val="32"/>
          <w:szCs w:val="32"/>
          <w:lang w:eastAsia="zh-CN"/>
        </w:rPr>
        <w:t>能力</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财务</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会计不得兼任出纳。</w:t>
      </w:r>
      <w:r>
        <w:rPr>
          <w:rFonts w:hint="eastAsia" w:ascii="仿宋_GB2312" w:hAnsi="仿宋_GB2312" w:eastAsia="仿宋_GB2312" w:cs="仿宋_GB2312"/>
          <w:sz w:val="32"/>
          <w:szCs w:val="32"/>
          <w:lang w:eastAsia="zh-CN"/>
        </w:rPr>
        <w:t>财务人员应与举办者、理事、监事、校长等关键人员实行亲属回避。</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五十七</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校开展教育</w:t>
      </w:r>
      <w:r>
        <w:rPr>
          <w:rFonts w:hint="eastAsia" w:ascii="仿宋_GB2312" w:hAnsi="仿宋" w:eastAsia="仿宋_GB2312"/>
          <w:sz w:val="32"/>
          <w:szCs w:val="32"/>
        </w:rPr>
        <w:t>服务</w:t>
      </w:r>
      <w:r>
        <w:rPr>
          <w:rFonts w:hint="eastAsia" w:ascii="仿宋_GB2312" w:hAnsi="仿宋" w:eastAsia="仿宋_GB2312"/>
          <w:sz w:val="32"/>
          <w:szCs w:val="32"/>
          <w:lang w:eastAsia="zh-CN"/>
        </w:rPr>
        <w:t>收取的费用全部存入学校开设并经审批机关备案的专门收费账户，接受审批机关或其指定机构的监管，收取的费用主要用于</w:t>
      </w:r>
      <w:r>
        <w:rPr>
          <w:rFonts w:hint="eastAsia" w:ascii="仿宋_GB2312" w:hAnsi="仿宋" w:eastAsia="仿宋_GB2312"/>
          <w:sz w:val="32"/>
          <w:szCs w:val="32"/>
        </w:rPr>
        <w:t>本</w:t>
      </w:r>
      <w:r>
        <w:rPr>
          <w:rFonts w:hint="eastAsia" w:ascii="仿宋_GB2312" w:hAnsi="仿宋" w:eastAsia="仿宋_GB2312"/>
          <w:sz w:val="32"/>
          <w:szCs w:val="32"/>
          <w:lang w:eastAsia="zh-CN"/>
        </w:rPr>
        <w:t>校的教育教学活动、改善办学条件和保障教职工待遇，并按教育行政部门的规定安排一定比例资金用于教师培训。</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五十八</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校出资人不得从学校分配利润或通过其它方式取得办学收益。</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val="0"/>
          <w:sz w:val="32"/>
          <w:szCs w:val="32"/>
          <w:highlight w:val="none"/>
        </w:rPr>
        <w:t>第</w:t>
      </w:r>
      <w:r>
        <w:rPr>
          <w:rFonts w:hint="eastAsia" w:ascii="仿宋_GB2312" w:hAnsi="仿宋_GB2312" w:eastAsia="仿宋_GB2312" w:cs="仿宋_GB2312"/>
          <w:b/>
          <w:bCs w:val="0"/>
          <w:sz w:val="32"/>
          <w:szCs w:val="32"/>
          <w:highlight w:val="none"/>
          <w:lang w:eastAsia="zh-CN"/>
        </w:rPr>
        <w:t>五十九</w:t>
      </w:r>
      <w:r>
        <w:rPr>
          <w:rFonts w:hint="eastAsia" w:ascii="仿宋_GB2312" w:hAnsi="仿宋_GB2312" w:eastAsia="仿宋_GB2312" w:cs="仿宋_GB2312"/>
          <w:b/>
          <w:bCs w:val="0"/>
          <w:sz w:val="32"/>
          <w:szCs w:val="32"/>
          <w:highlight w:val="none"/>
        </w:rPr>
        <w:t>条</w:t>
      </w:r>
      <w:r>
        <w:rPr>
          <w:rFonts w:hint="eastAsia" w:ascii="方正仿宋_GBK" w:hAnsi="方正仿宋_GBK" w:eastAsia="方正仿宋_GBK" w:cs="方正仿宋_GBK"/>
          <w:b/>
          <w:bCs w:val="0"/>
          <w:sz w:val="32"/>
          <w:szCs w:val="32"/>
          <w:highlight w:val="none"/>
          <w:lang w:val="en-US" w:eastAsia="zh-CN"/>
        </w:rPr>
        <w:t xml:space="preserve">  </w:t>
      </w:r>
      <w:r>
        <w:rPr>
          <w:rFonts w:hint="eastAsia" w:ascii="仿宋_GB2312" w:hAnsi="仿宋" w:eastAsia="仿宋_GB2312"/>
          <w:sz w:val="32"/>
          <w:szCs w:val="32"/>
          <w:highlight w:val="none"/>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开展</w:t>
      </w:r>
      <w:r>
        <w:rPr>
          <w:rFonts w:hint="eastAsia" w:ascii="仿宋_GB2312" w:hAnsi="仿宋" w:eastAsia="仿宋_GB2312"/>
          <w:sz w:val="32"/>
          <w:szCs w:val="32"/>
          <w:lang w:eastAsia="zh-CN"/>
        </w:rPr>
        <w:t>教育</w:t>
      </w:r>
      <w:r>
        <w:rPr>
          <w:rFonts w:hint="eastAsia" w:ascii="仿宋_GB2312" w:hAnsi="仿宋" w:eastAsia="仿宋_GB2312"/>
          <w:sz w:val="32"/>
          <w:szCs w:val="32"/>
        </w:rPr>
        <w:t>服务的收费</w:t>
      </w:r>
      <w:r>
        <w:rPr>
          <w:rFonts w:hint="eastAsia" w:ascii="仿宋_GB2312" w:hAnsi="仿宋" w:eastAsia="仿宋_GB2312"/>
          <w:sz w:val="32"/>
          <w:szCs w:val="32"/>
          <w:lang w:eastAsia="zh-CN"/>
        </w:rPr>
        <w:t>按照法律法规和价格主管部门的有关规定执行，依法进行公示。</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w:t>
      </w:r>
      <w:r>
        <w:rPr>
          <w:rFonts w:hint="eastAsia" w:ascii="仿宋_GB2312" w:hAnsi="仿宋_GB2312" w:eastAsia="仿宋_GB2312" w:cs="仿宋_GB2312"/>
          <w:b/>
          <w:bCs w:val="0"/>
          <w:sz w:val="32"/>
          <w:szCs w:val="32"/>
        </w:rPr>
        <w:t>条</w:t>
      </w:r>
      <w:r>
        <w:rPr>
          <w:rFonts w:hint="eastAsia" w:ascii="黑体" w:hAnsi="黑体" w:eastAsia="黑体"/>
          <w:bCs/>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hAnsi="仿宋" w:eastAsia="仿宋_GB2312"/>
          <w:sz w:val="32"/>
          <w:szCs w:val="32"/>
        </w:rPr>
        <w:t>接受</w:t>
      </w:r>
      <w:r>
        <w:rPr>
          <w:rFonts w:hint="eastAsia" w:ascii="仿宋_GB2312" w:hAnsi="仿宋" w:eastAsia="仿宋_GB2312"/>
          <w:sz w:val="32"/>
          <w:szCs w:val="32"/>
          <w:lang w:eastAsia="zh-CN"/>
        </w:rPr>
        <w:t>的</w:t>
      </w:r>
      <w:r>
        <w:rPr>
          <w:rFonts w:hint="eastAsia" w:ascii="仿宋_GB2312" w:hAnsi="仿宋" w:eastAsia="仿宋_GB2312"/>
          <w:sz w:val="32"/>
          <w:szCs w:val="32"/>
        </w:rPr>
        <w:t>捐赠</w:t>
      </w:r>
      <w:r>
        <w:rPr>
          <w:rFonts w:hint="eastAsia" w:ascii="仿宋_GB2312" w:hAnsi="仿宋" w:eastAsia="仿宋_GB2312"/>
          <w:sz w:val="32"/>
          <w:szCs w:val="32"/>
          <w:lang w:eastAsia="zh-CN"/>
        </w:rPr>
        <w:t>，</w:t>
      </w:r>
      <w:r>
        <w:rPr>
          <w:rFonts w:hint="eastAsia" w:ascii="仿宋_GB2312" w:hAnsi="仿宋" w:eastAsia="仿宋_GB2312"/>
          <w:sz w:val="32"/>
          <w:szCs w:val="32"/>
        </w:rPr>
        <w:t>如签订捐赠协议的，应在本</w:t>
      </w:r>
      <w:r>
        <w:rPr>
          <w:rFonts w:hint="eastAsia" w:ascii="仿宋_GB2312" w:hAnsi="仿宋" w:eastAsia="仿宋_GB2312"/>
          <w:sz w:val="32"/>
          <w:szCs w:val="32"/>
          <w:lang w:eastAsia="zh-CN"/>
        </w:rPr>
        <w:t>校</w:t>
      </w:r>
      <w:r>
        <w:rPr>
          <w:rFonts w:hint="eastAsia" w:ascii="仿宋_GB2312" w:hAnsi="仿宋" w:eastAsia="仿宋_GB2312"/>
          <w:sz w:val="32"/>
          <w:szCs w:val="32"/>
        </w:rPr>
        <w:t>的业务范围内，根据捐赠协议约定的用途和方式使用。接受捐赠的物资无法用于符合本</w:t>
      </w:r>
      <w:r>
        <w:rPr>
          <w:rFonts w:hint="eastAsia" w:ascii="仿宋_GB2312" w:hAnsi="仿宋" w:eastAsia="仿宋_GB2312"/>
          <w:sz w:val="32"/>
          <w:szCs w:val="32"/>
          <w:lang w:eastAsia="zh-CN"/>
        </w:rPr>
        <w:t>校</w:t>
      </w:r>
      <w:r>
        <w:rPr>
          <w:rFonts w:hint="eastAsia" w:ascii="仿宋_GB2312" w:hAnsi="仿宋" w:eastAsia="仿宋_GB2312"/>
          <w:sz w:val="32"/>
          <w:szCs w:val="32"/>
        </w:rPr>
        <w:t>宗旨的用途时，可以依法拍卖或者变卖，所得收入用于捐赠目的。</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rPr>
        <w:t>捐赠人有权查询捐赠财产的使用、管理情况，并提出意见和建议。</w:t>
      </w:r>
    </w:p>
    <w:p>
      <w:pPr>
        <w:keepNext w:val="0"/>
        <w:keepLines w:val="0"/>
        <w:pageBreakBefore w:val="0"/>
        <w:widowControl/>
        <w:suppressLineNumbers w:val="0"/>
        <w:kinsoku/>
        <w:wordWrap/>
        <w:overflowPunct/>
        <w:topLinePunct w:val="0"/>
        <w:autoSpaceDE/>
        <w:autoSpaceDN/>
        <w:bidi w:val="0"/>
        <w:adjustRightInd/>
        <w:spacing w:line="580" w:lineRule="exact"/>
        <w:ind w:firstLine="643" w:firstLineChars="200"/>
        <w:jc w:val="both"/>
        <w:textAlignment w:val="auto"/>
        <w:rPr>
          <w:rFonts w:hint="eastAsia" w:ascii="仿宋_GB2312" w:hAnsi="仿宋" w:eastAsia="仿宋_GB2312"/>
          <w:sz w:val="32"/>
          <w:szCs w:val="32"/>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六十一</w:t>
      </w:r>
      <w:r>
        <w:rPr>
          <w:rFonts w:hint="eastAsia" w:ascii="仿宋_GB2312" w:hAnsi="仿宋_GB2312" w:eastAsia="仿宋_GB2312" w:cs="仿宋_GB2312"/>
          <w:b/>
          <w:bCs w:val="0"/>
          <w:sz w:val="32"/>
          <w:szCs w:val="32"/>
        </w:rPr>
        <w:t>条</w:t>
      </w:r>
      <w:r>
        <w:rPr>
          <w:rFonts w:hint="eastAsia" w:ascii="黑体" w:hAnsi="黑体" w:eastAsia="黑体"/>
          <w:bCs/>
          <w:sz w:val="32"/>
          <w:szCs w:val="32"/>
          <w:lang w:val="en-US" w:eastAsia="zh-CN"/>
        </w:rPr>
        <w:t xml:space="preserve">  </w:t>
      </w:r>
      <w:r>
        <w:rPr>
          <w:rFonts w:hint="eastAsia" w:ascii="仿宋_GB2312" w:hAnsi="仿宋" w:eastAsia="仿宋_GB2312"/>
          <w:sz w:val="32"/>
          <w:szCs w:val="32"/>
        </w:rPr>
        <w:t>未与本</w:t>
      </w:r>
      <w:r>
        <w:rPr>
          <w:rFonts w:hint="eastAsia" w:ascii="仿宋_GB2312" w:hAnsi="仿宋" w:eastAsia="仿宋_GB2312"/>
          <w:sz w:val="32"/>
          <w:szCs w:val="32"/>
          <w:lang w:eastAsia="zh-CN"/>
        </w:rPr>
        <w:t>校</w:t>
      </w:r>
      <w:r>
        <w:rPr>
          <w:rFonts w:hint="eastAsia" w:ascii="仿宋_GB2312" w:hAnsi="仿宋" w:eastAsia="仿宋_GB2312"/>
          <w:sz w:val="32"/>
          <w:szCs w:val="32"/>
        </w:rPr>
        <w:t>建立劳动关系</w:t>
      </w:r>
      <w:r>
        <w:rPr>
          <w:rFonts w:hint="eastAsia" w:ascii="仿宋_GB2312" w:hAnsi="仿宋" w:eastAsia="仿宋_GB2312"/>
          <w:sz w:val="32"/>
          <w:szCs w:val="32"/>
          <w:lang w:eastAsia="zh-CN"/>
        </w:rPr>
        <w:t>或劳务关系</w:t>
      </w:r>
      <w:r>
        <w:rPr>
          <w:rFonts w:hint="eastAsia" w:ascii="仿宋_GB2312" w:hAnsi="仿宋" w:eastAsia="仿宋_GB2312"/>
          <w:sz w:val="32"/>
          <w:szCs w:val="32"/>
        </w:rPr>
        <w:t>的理事</w:t>
      </w:r>
      <w:r>
        <w:rPr>
          <w:rFonts w:hint="eastAsia" w:ascii="仿宋_GB2312" w:hAnsi="仿宋" w:eastAsia="仿宋_GB2312"/>
          <w:sz w:val="32"/>
          <w:szCs w:val="32"/>
          <w:lang w:eastAsia="zh-CN"/>
        </w:rPr>
        <w:t>、</w:t>
      </w:r>
      <w:r>
        <w:rPr>
          <w:rFonts w:hint="eastAsia" w:ascii="仿宋_GB2312" w:hAnsi="仿宋" w:eastAsia="仿宋_GB2312"/>
          <w:sz w:val="32"/>
          <w:szCs w:val="32"/>
        </w:rPr>
        <w:t>监事</w:t>
      </w:r>
      <w:r>
        <w:rPr>
          <w:rFonts w:hint="eastAsia" w:ascii="仿宋_GB2312" w:hAnsi="仿宋" w:eastAsia="仿宋_GB2312"/>
          <w:sz w:val="32"/>
          <w:szCs w:val="32"/>
          <w:lang w:eastAsia="zh-CN"/>
        </w:rPr>
        <w:t>和其他人员</w:t>
      </w:r>
      <w:r>
        <w:rPr>
          <w:rFonts w:hint="eastAsia" w:ascii="仿宋_GB2312" w:hAnsi="仿宋" w:eastAsia="仿宋_GB2312"/>
          <w:sz w:val="32"/>
          <w:szCs w:val="32"/>
        </w:rPr>
        <w:t>不得从本</w:t>
      </w:r>
      <w:r>
        <w:rPr>
          <w:rFonts w:hint="eastAsia" w:ascii="仿宋_GB2312" w:hAnsi="仿宋" w:eastAsia="仿宋_GB2312"/>
          <w:sz w:val="32"/>
          <w:szCs w:val="32"/>
          <w:lang w:eastAsia="zh-CN"/>
        </w:rPr>
        <w:t>校</w:t>
      </w:r>
      <w:r>
        <w:rPr>
          <w:rFonts w:hint="eastAsia" w:ascii="仿宋_GB2312" w:hAnsi="仿宋" w:eastAsia="仿宋_GB2312"/>
          <w:sz w:val="32"/>
          <w:szCs w:val="32"/>
        </w:rPr>
        <w:t>获取报酬。</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六十二</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校教职工</w:t>
      </w:r>
      <w:r>
        <w:rPr>
          <w:rFonts w:hint="eastAsia" w:ascii="仿宋_GB2312" w:hAnsi="仿宋" w:eastAsia="仿宋_GB2312"/>
          <w:sz w:val="32"/>
          <w:szCs w:val="32"/>
        </w:rPr>
        <w:t>的工资福利开支</w:t>
      </w:r>
      <w:r>
        <w:rPr>
          <w:rFonts w:hint="eastAsia" w:ascii="仿宋_GB2312" w:hAnsi="仿宋" w:eastAsia="仿宋_GB2312"/>
          <w:sz w:val="32"/>
          <w:szCs w:val="32"/>
          <w:lang w:eastAsia="zh-CN"/>
        </w:rPr>
        <w:t>应</w:t>
      </w:r>
      <w:r>
        <w:rPr>
          <w:rFonts w:hint="eastAsia" w:ascii="仿宋_GB2312" w:hAnsi="仿宋" w:eastAsia="仿宋_GB2312"/>
          <w:sz w:val="32"/>
          <w:szCs w:val="32"/>
        </w:rPr>
        <w:t>控制在合理的比例内，不变相分配本单位的财产，平均工资薪金水平</w:t>
      </w:r>
      <w:r>
        <w:rPr>
          <w:rFonts w:hint="eastAsia" w:ascii="仿宋_GB2312" w:hAnsi="仿宋" w:eastAsia="仿宋_GB2312"/>
          <w:sz w:val="32"/>
          <w:szCs w:val="32"/>
          <w:lang w:eastAsia="zh-CN"/>
        </w:rPr>
        <w:t>须符合</w:t>
      </w:r>
      <w:r>
        <w:rPr>
          <w:rFonts w:hint="eastAsia" w:ascii="仿宋_GB2312" w:hAnsi="仿宋" w:eastAsia="仿宋_GB2312" w:cs="Times New Roman"/>
          <w:i w:val="0"/>
          <w:caps w:val="0"/>
          <w:spacing w:val="0"/>
          <w:kern w:val="2"/>
          <w:sz w:val="32"/>
          <w:szCs w:val="32"/>
          <w:shd w:val="clear" w:color="auto" w:fill="auto"/>
          <w:lang w:val="en-US" w:eastAsia="zh-CN" w:bidi="ar"/>
        </w:rPr>
        <w:t>《中华人民共和国企业所得税法实施条例》有关</w:t>
      </w:r>
      <w:r>
        <w:rPr>
          <w:rFonts w:hint="eastAsia" w:ascii="仿宋_GB2312" w:hAnsi="仿宋" w:eastAsia="仿宋_GB2312"/>
          <w:sz w:val="32"/>
          <w:szCs w:val="32"/>
          <w:lang w:val="en-US" w:eastAsia="zh-CN"/>
        </w:rPr>
        <w:t>非营利组织免税资格认定相关要求，</w:t>
      </w:r>
      <w:r>
        <w:rPr>
          <w:rFonts w:hint="eastAsia" w:ascii="仿宋_GB2312" w:hAnsi="仿宋" w:eastAsia="仿宋_GB2312"/>
          <w:sz w:val="32"/>
          <w:szCs w:val="32"/>
          <w:lang w:eastAsia="zh-CN"/>
        </w:rPr>
        <w:t>教职工</w:t>
      </w:r>
      <w:r>
        <w:rPr>
          <w:rFonts w:hint="eastAsia" w:ascii="仿宋_GB2312" w:hAnsi="仿宋" w:eastAsia="仿宋_GB2312"/>
          <w:sz w:val="32"/>
          <w:szCs w:val="32"/>
        </w:rPr>
        <w:t>福利按照国家有关规定执行。</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方正仿宋_GBK" w:hAnsi="方正仿宋_GBK" w:eastAsia="方正仿宋_GBK" w:cs="方正仿宋_GBK"/>
          <w:b w:val="0"/>
          <w:bCs/>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六十三</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lang w:val="en-US" w:eastAsia="zh-CN"/>
        </w:rPr>
        <w:t>本校依照国家规定可以</w:t>
      </w:r>
      <w:r>
        <w:rPr>
          <w:rFonts w:hint="eastAsia" w:ascii="仿宋_GB2312" w:hAnsi="仿宋_GB2312" w:eastAsia="仿宋_GB2312" w:cs="仿宋_GB2312"/>
          <w:sz w:val="32"/>
          <w:szCs w:val="32"/>
        </w:rPr>
        <w:t>与利益关联方进行交易的，应当遵循公开、公平、公允的原则，</w:t>
      </w:r>
      <w:r>
        <w:rPr>
          <w:rFonts w:hint="eastAsia" w:ascii="仿宋_GB2312" w:hAnsi="仿宋_GB2312" w:eastAsia="仿宋_GB2312" w:cs="仿宋_GB2312"/>
          <w:sz w:val="32"/>
          <w:szCs w:val="32"/>
          <w:lang w:eastAsia="zh-CN"/>
        </w:rPr>
        <w:t>不得</w:t>
      </w:r>
      <w:r>
        <w:rPr>
          <w:rFonts w:hint="eastAsia" w:ascii="仿宋_GB2312" w:hAnsi="仿宋_GB2312" w:eastAsia="仿宋_GB2312" w:cs="仿宋_GB2312"/>
          <w:sz w:val="32"/>
          <w:szCs w:val="32"/>
        </w:rPr>
        <w:t>损害国家利益、学校利益和师生权益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与利益关联方</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交易</w:t>
      </w:r>
      <w:r>
        <w:rPr>
          <w:rFonts w:hint="eastAsia" w:ascii="仿宋_GB2312" w:hAnsi="仿宋_GB2312" w:eastAsia="仿宋_GB2312" w:cs="仿宋_GB2312"/>
          <w:sz w:val="32"/>
          <w:szCs w:val="32"/>
          <w:lang w:eastAsia="zh-CN"/>
        </w:rPr>
        <w:t>须经</w:t>
      </w:r>
      <w:r>
        <w:rPr>
          <w:rFonts w:hint="eastAsia" w:ascii="仿宋_GB2312" w:hAnsi="仿宋_GB2312" w:eastAsia="仿宋_GB2312" w:cs="仿宋_GB2312"/>
          <w:sz w:val="32"/>
          <w:szCs w:val="32"/>
          <w:lang w:val="en-US" w:eastAsia="zh-CN"/>
        </w:rPr>
        <w:t>学校教职工代表大会</w:t>
      </w:r>
      <w:r>
        <w:rPr>
          <w:rFonts w:hint="eastAsia" w:ascii="仿宋_GB2312" w:hAnsi="仿宋_GB2312" w:eastAsia="仿宋_GB2312" w:cs="仿宋_GB2312"/>
          <w:i w:val="0"/>
          <w:iCs w:val="0"/>
          <w:sz w:val="28"/>
          <w:szCs w:val="28"/>
          <w:lang w:eastAsia="zh-CN"/>
        </w:rPr>
        <w:t>【或</w:t>
      </w:r>
      <w:r>
        <w:rPr>
          <w:rFonts w:hint="eastAsia" w:ascii="仿宋_GB2312" w:hAnsi="仿宋_GB2312" w:eastAsia="仿宋_GB2312" w:cs="仿宋_GB2312"/>
          <w:sz w:val="28"/>
          <w:szCs w:val="28"/>
          <w:lang w:val="zh-CN" w:eastAsia="zh-CN"/>
        </w:rPr>
        <w:t>教职工大会</w:t>
      </w:r>
      <w:r>
        <w:rPr>
          <w:rFonts w:hint="eastAsia" w:ascii="仿宋_GB2312" w:hAnsi="仿宋_GB2312" w:eastAsia="仿宋_GB2312" w:cs="仿宋_GB2312"/>
          <w:i w:val="0"/>
          <w:iCs w:val="0"/>
          <w:sz w:val="28"/>
          <w:szCs w:val="28"/>
          <w:lang w:eastAsia="zh-CN"/>
        </w:rPr>
        <w:t>】</w:t>
      </w:r>
      <w:r>
        <w:rPr>
          <w:rFonts w:hint="eastAsia" w:ascii="仿宋_GB2312" w:hAnsi="仿宋_GB2312" w:eastAsia="仿宋_GB2312" w:cs="仿宋_GB2312"/>
          <w:sz w:val="32"/>
          <w:szCs w:val="32"/>
          <w:lang w:val="en-US" w:eastAsia="zh-CN"/>
        </w:rPr>
        <w:t>表决通过，</w:t>
      </w:r>
      <w:r>
        <w:rPr>
          <w:rFonts w:hint="eastAsia" w:ascii="仿宋_GB2312" w:hAnsi="仿宋_GB2312" w:eastAsia="仿宋_GB2312" w:cs="仿宋_GB2312"/>
          <w:b w:val="0"/>
          <w:bCs/>
          <w:sz w:val="32"/>
          <w:szCs w:val="32"/>
          <w:lang w:val="en-US" w:eastAsia="zh-CN"/>
        </w:rPr>
        <w:t>理事会同意方可实施。</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pPr>
      <w:r>
        <w:rPr>
          <w:rFonts w:hint="eastAsia" w:ascii="仿宋_GB2312" w:hAnsi="仿宋_GB2312" w:eastAsia="仿宋_GB2312" w:cs="仿宋_GB2312"/>
          <w:b w:val="0"/>
          <w:bCs/>
          <w:sz w:val="32"/>
          <w:szCs w:val="32"/>
          <w:lang w:val="en-US" w:eastAsia="zh-CN"/>
        </w:rPr>
        <w:t>学校应当建立利益关联方交易的信息披露制度。</w:t>
      </w:r>
      <w:r>
        <w:rPr>
          <w:rFonts w:hint="eastAsia" w:ascii="仿宋_GB2312" w:hAnsi="仿宋_GB2312" w:eastAsia="仿宋_GB2312" w:cs="仿宋_GB2312"/>
          <w:sz w:val="32"/>
          <w:szCs w:val="32"/>
          <w:highlight w:val="none"/>
        </w:rPr>
        <w:t>与利益关联方签订的协议应按年度</w:t>
      </w:r>
      <w:r>
        <w:rPr>
          <w:rFonts w:hint="eastAsia" w:ascii="仿宋_GB2312" w:hAnsi="仿宋_GB2312" w:eastAsia="仿宋_GB2312" w:cs="仿宋_GB2312"/>
          <w:sz w:val="32"/>
          <w:szCs w:val="32"/>
          <w:lang w:eastAsia="zh-CN"/>
        </w:rPr>
        <w:t>于次年第一季度</w:t>
      </w:r>
      <w:r>
        <w:rPr>
          <w:rFonts w:hint="eastAsia" w:ascii="仿宋_GB2312" w:hAnsi="仿宋_GB2312" w:eastAsia="仿宋_GB2312" w:cs="仿宋_GB2312"/>
          <w:sz w:val="32"/>
          <w:szCs w:val="32"/>
          <w:lang w:val="en-US" w:eastAsia="zh-CN"/>
        </w:rPr>
        <w:t>报送审批机关审查</w:t>
      </w:r>
      <w:r>
        <w:rPr>
          <w:rFonts w:hint="eastAsia" w:ascii="楷体_GB2312" w:hAnsi="楷体_GB2312" w:eastAsia="楷体_GB2312" w:cs="楷体_GB2312"/>
          <w:i w:val="0"/>
          <w:iCs w:val="0"/>
          <w:sz w:val="28"/>
          <w:szCs w:val="28"/>
          <w:lang w:eastAsia="zh-CN"/>
        </w:rPr>
        <w:t>【</w:t>
      </w:r>
      <w:r>
        <w:rPr>
          <w:rFonts w:hint="eastAsia" w:ascii="楷体_GB2312" w:hAnsi="楷体_GB2312" w:eastAsia="楷体_GB2312" w:cs="楷体_GB2312"/>
          <w:sz w:val="28"/>
          <w:szCs w:val="28"/>
        </w:rPr>
        <w:t>实施义务教育的民办学校</w:t>
      </w:r>
      <w:r>
        <w:rPr>
          <w:rFonts w:hint="eastAsia" w:ascii="楷体_GB2312" w:hAnsi="楷体_GB2312" w:eastAsia="楷体_GB2312" w:cs="楷体_GB2312"/>
          <w:sz w:val="28"/>
          <w:szCs w:val="28"/>
          <w:lang w:eastAsia="zh-CN"/>
        </w:rPr>
        <w:t>，此款修改为：本校</w:t>
      </w:r>
      <w:r>
        <w:rPr>
          <w:rFonts w:hint="eastAsia" w:ascii="楷体_GB2312" w:hAnsi="楷体_GB2312" w:eastAsia="楷体_GB2312" w:cs="楷体_GB2312"/>
          <w:sz w:val="28"/>
          <w:szCs w:val="28"/>
        </w:rPr>
        <w:t>不得与利益关联方进行交易</w:t>
      </w:r>
      <w:r>
        <w:rPr>
          <w:rFonts w:hint="eastAsia" w:ascii="楷体_GB2312" w:hAnsi="楷体_GB2312" w:eastAsia="楷体_GB2312" w:cs="楷体_GB2312"/>
          <w:i w:val="0"/>
          <w:iCs w:val="0"/>
          <w:sz w:val="28"/>
          <w:szCs w:val="28"/>
          <w:lang w:eastAsia="zh-CN"/>
        </w:rPr>
        <w:t>】</w:t>
      </w:r>
      <w:r>
        <w:rPr>
          <w:rFonts w:hint="eastAsia" w:ascii="仿宋_GB2312" w:hAnsi="仿宋" w:eastAsia="仿宋_GB2312"/>
          <w:sz w:val="32"/>
          <w:szCs w:val="32"/>
          <w:lang w:val="en-US" w:eastAsia="zh-CN"/>
        </w:rPr>
        <w:t>。</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利益关联方是指</w:t>
      </w:r>
      <w:r>
        <w:rPr>
          <w:rFonts w:hint="eastAsia" w:ascii="仿宋_GB2312" w:eastAsia="仿宋_GB2312"/>
          <w:sz w:val="32"/>
          <w:szCs w:val="32"/>
          <w:lang w:eastAsia="zh-CN"/>
        </w:rPr>
        <w:t>本校的</w:t>
      </w:r>
      <w:r>
        <w:rPr>
          <w:rFonts w:hint="eastAsia" w:ascii="仿宋_GB2312" w:eastAsia="仿宋_GB2312"/>
          <w:sz w:val="32"/>
          <w:szCs w:val="32"/>
        </w:rPr>
        <w:t>举办者、</w:t>
      </w:r>
      <w:r>
        <w:rPr>
          <w:rFonts w:hint="eastAsia" w:ascii="仿宋_GB2312" w:eastAsia="仿宋_GB2312"/>
          <w:sz w:val="32"/>
          <w:szCs w:val="32"/>
          <w:lang w:eastAsia="zh-CN"/>
        </w:rPr>
        <w:t>出资者、</w:t>
      </w:r>
      <w:r>
        <w:rPr>
          <w:rFonts w:hint="eastAsia" w:ascii="仿宋_GB2312" w:eastAsia="仿宋_GB2312"/>
          <w:sz w:val="32"/>
          <w:szCs w:val="32"/>
        </w:rPr>
        <w:t>实际控制人、校长、</w:t>
      </w:r>
      <w:r>
        <w:rPr>
          <w:rFonts w:hint="eastAsia" w:ascii="仿宋_GB2312" w:eastAsia="仿宋_GB2312"/>
          <w:sz w:val="32"/>
          <w:szCs w:val="32"/>
          <w:lang w:eastAsia="zh-CN"/>
        </w:rPr>
        <w:t>理</w:t>
      </w:r>
      <w:r>
        <w:rPr>
          <w:rFonts w:hint="eastAsia" w:ascii="仿宋_GB2312" w:eastAsia="仿宋_GB2312"/>
          <w:sz w:val="32"/>
          <w:szCs w:val="32"/>
        </w:rPr>
        <w:t>事、监事、财务负责人等以及与上述组织或者个人之间存在互相控制和影响关系、可能导致</w:t>
      </w:r>
      <w:r>
        <w:rPr>
          <w:rFonts w:hint="eastAsia" w:ascii="仿宋_GB2312" w:eastAsia="仿宋_GB2312"/>
          <w:sz w:val="32"/>
          <w:szCs w:val="32"/>
          <w:lang w:eastAsia="zh-CN"/>
        </w:rPr>
        <w:t>本校</w:t>
      </w:r>
      <w:r>
        <w:rPr>
          <w:rFonts w:hint="eastAsia" w:ascii="仿宋_GB2312" w:eastAsia="仿宋_GB2312"/>
          <w:sz w:val="32"/>
          <w:szCs w:val="32"/>
        </w:rPr>
        <w:t>利益被转移的组织或者个人。</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eastAsia="仿宋_GB2312"/>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六十四</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rPr>
        <w:t>本</w:t>
      </w:r>
      <w:r>
        <w:rPr>
          <w:rFonts w:hint="eastAsia" w:ascii="仿宋_GB2312" w:hAnsi="仿宋" w:eastAsia="仿宋_GB2312"/>
          <w:sz w:val="32"/>
          <w:szCs w:val="32"/>
          <w:lang w:eastAsia="zh-CN"/>
        </w:rPr>
        <w:t>校</w:t>
      </w:r>
      <w:r>
        <w:rPr>
          <w:rFonts w:hint="eastAsia" w:ascii="仿宋_GB2312" w:eastAsia="仿宋_GB2312"/>
          <w:sz w:val="32"/>
          <w:szCs w:val="32"/>
        </w:rPr>
        <w:t>在每个会计年度结束时，委托会计师事务所对年度财务报告</w:t>
      </w:r>
      <w:r>
        <w:rPr>
          <w:rFonts w:hint="eastAsia" w:ascii="仿宋_GB2312" w:eastAsia="仿宋_GB2312" w:cs="Times New Roman"/>
          <w:b w:val="0"/>
          <w:bCs w:val="0"/>
          <w:sz w:val="32"/>
          <w:szCs w:val="32"/>
          <w:lang w:val="en-US" w:eastAsia="zh-CN"/>
        </w:rPr>
        <w:t>及相关信息进行审计</w:t>
      </w:r>
      <w:r>
        <w:rPr>
          <w:rFonts w:hint="eastAsia" w:ascii="仿宋_GB2312" w:eastAsia="仿宋_GB2312"/>
          <w:sz w:val="32"/>
          <w:szCs w:val="32"/>
          <w:lang w:eastAsia="zh-CN"/>
        </w:rPr>
        <w:t>，并</w:t>
      </w:r>
      <w:r>
        <w:rPr>
          <w:rFonts w:hint="eastAsia" w:ascii="仿宋_GB2312" w:eastAsia="仿宋_GB2312"/>
          <w:sz w:val="32"/>
          <w:szCs w:val="32"/>
        </w:rPr>
        <w:t>从经审计的年度非限定性净资产增加额中，按不低于10%的比例提取发展基金，用于学校的发展</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年度</w:t>
      </w:r>
      <w:r>
        <w:rPr>
          <w:rFonts w:hint="eastAsia" w:ascii="仿宋_GB2312" w:eastAsia="仿宋_GB2312" w:cs="Times New Roman"/>
          <w:b w:val="0"/>
          <w:bCs w:val="0"/>
          <w:sz w:val="32"/>
          <w:szCs w:val="32"/>
          <w:lang w:val="en-US" w:eastAsia="zh-CN"/>
        </w:rPr>
        <w:t>财务会计报告和审计报告应依法披露，接受社会公众的监督。</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eastAsia="仿宋_GB2312" w:cs="Times New Roman"/>
          <w:b w:val="0"/>
          <w:bCs w:val="0"/>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六十五</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Times New Roman" w:eastAsia="仿宋_GB2312" w:cs="Times New Roman"/>
          <w:b w:val="0"/>
          <w:bCs w:val="0"/>
          <w:sz w:val="32"/>
          <w:szCs w:val="32"/>
          <w:lang w:val="en-US" w:eastAsia="zh-CN"/>
        </w:rPr>
        <w:t>本校</w:t>
      </w:r>
      <w:r>
        <w:rPr>
          <w:rFonts w:hint="eastAsia" w:ascii="仿宋_GB2312" w:eastAsia="仿宋_GB2312" w:cs="Times New Roman"/>
          <w:b w:val="0"/>
          <w:bCs w:val="0"/>
          <w:sz w:val="32"/>
          <w:szCs w:val="32"/>
          <w:lang w:val="en-US" w:eastAsia="zh-CN"/>
        </w:rPr>
        <w:t>建立年度报告制度，上一年度工作报告报送业务主管单位审查后，于每年5月31日前向登记管理机关报送，并通过登记管理机关统一的信息平台将年度报告内容向社会公开，接受社会公众的查询、监督。</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方正仿宋_GBK" w:hAnsi="方正仿宋_GBK" w:eastAsia="方正仿宋_GBK" w:cs="方正仿宋_GBK"/>
          <w:sz w:val="32"/>
          <w:szCs w:val="32"/>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六十六</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校理事会换届</w:t>
      </w:r>
      <w:r>
        <w:rPr>
          <w:rFonts w:hint="eastAsia" w:ascii="仿宋_GB2312" w:hAnsi="仿宋_GB2312" w:eastAsia="仿宋_GB2312" w:cs="仿宋_GB2312"/>
          <w:sz w:val="32"/>
          <w:szCs w:val="32"/>
        </w:rPr>
        <w:t>或法定代表人</w:t>
      </w:r>
      <w:r>
        <w:rPr>
          <w:rFonts w:hint="eastAsia" w:ascii="仿宋_GB2312" w:hAnsi="仿宋_GB2312" w:eastAsia="仿宋_GB2312" w:cs="仿宋_GB2312"/>
          <w:sz w:val="32"/>
          <w:szCs w:val="32"/>
          <w:lang w:eastAsia="zh-CN"/>
        </w:rPr>
        <w:t>变更</w:t>
      </w:r>
      <w:r>
        <w:rPr>
          <w:rFonts w:hint="eastAsia" w:ascii="仿宋_GB2312" w:hAnsi="仿宋_GB2312" w:eastAsia="仿宋_GB2312" w:cs="仿宋_GB2312"/>
          <w:sz w:val="32"/>
          <w:szCs w:val="32"/>
        </w:rPr>
        <w:t>之前必须进行财务审计。</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ascii="仿宋_GB2312" w:hAnsi="仿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rPr>
          <w:rFonts w:hint="eastAsia" w:ascii="黑体" w:hAnsi="黑体" w:eastAsia="黑体" w:cs="Times New Roman"/>
          <w:sz w:val="32"/>
          <w:szCs w:val="32"/>
          <w:lang w:val="en-US" w:eastAsia="zh-CN"/>
        </w:rPr>
      </w:pPr>
      <w:r>
        <w:rPr>
          <w:rFonts w:hint="eastAsia" w:ascii="黑体" w:hAnsi="黑体" w:eastAsia="黑体"/>
          <w:bCs w:val="0"/>
          <w:sz w:val="32"/>
          <w:szCs w:val="32"/>
        </w:rPr>
        <w:t>第</w:t>
      </w:r>
      <w:r>
        <w:rPr>
          <w:rFonts w:hint="eastAsia" w:ascii="黑体" w:hAnsi="黑体" w:eastAsia="黑体"/>
          <w:bCs w:val="0"/>
          <w:sz w:val="32"/>
          <w:szCs w:val="32"/>
          <w:lang w:eastAsia="zh-CN"/>
        </w:rPr>
        <w:t>九</w:t>
      </w:r>
      <w:r>
        <w:rPr>
          <w:rFonts w:hint="eastAsia" w:ascii="黑体" w:hAnsi="黑体" w:eastAsia="黑体"/>
          <w:bCs w:val="0"/>
          <w:sz w:val="32"/>
          <w:szCs w:val="32"/>
        </w:rPr>
        <w:t>章</w:t>
      </w:r>
      <w:r>
        <w:rPr>
          <w:rFonts w:hint="eastAsia" w:ascii="黑体" w:hAnsi="黑体" w:eastAsia="黑体"/>
          <w:bCs w:val="0"/>
          <w:sz w:val="32"/>
          <w:szCs w:val="32"/>
          <w:lang w:val="en-US" w:eastAsia="zh-CN"/>
        </w:rPr>
        <w:t xml:space="preserve">  党的建设</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left"/>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六十七</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本校建立中国共产党</w:t>
      </w:r>
      <w:r>
        <w:rPr>
          <w:rFonts w:hint="eastAsia" w:ascii="仿宋_GB2312" w:hAnsi="仿宋_GB2312" w:eastAsia="仿宋_GB2312" w:cs="仿宋_GB2312"/>
          <w:b w:val="0"/>
          <w:bCs/>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【填写学校上级党组织批复的党组织机构，包括：学校委员会、总支委员会、支部委员会。如采取联合组建、挂靠组建或其他形式设立党组织的须注明】</w:t>
      </w:r>
      <w:r>
        <w:rPr>
          <w:rFonts w:hint="eastAsia" w:ascii="仿宋_GB2312" w:hAnsi="仿宋" w:eastAsia="仿宋_GB2312"/>
          <w:i w:val="0"/>
          <w:iCs w:val="0"/>
          <w:sz w:val="28"/>
          <w:szCs w:val="28"/>
          <w:lang w:eastAsia="zh-CN"/>
        </w:rPr>
        <w:t>，</w:t>
      </w:r>
      <w:r>
        <w:rPr>
          <w:rFonts w:hint="eastAsia" w:ascii="仿宋_GB2312" w:hAnsi="仿宋_GB2312" w:eastAsia="仿宋_GB2312" w:cs="仿宋_GB2312"/>
          <w:b w:val="0"/>
          <w:bCs/>
          <w:sz w:val="32"/>
          <w:szCs w:val="32"/>
          <w:lang w:val="en-US" w:eastAsia="zh-CN"/>
        </w:rPr>
        <w:t>按照《中国共产党章程》的规定开展党的活动，加强党的建设。党组织关系隶属于</w:t>
      </w:r>
      <w:r>
        <w:rPr>
          <w:rFonts w:hint="eastAsia" w:ascii="仿宋_GB2312" w:hAnsi="仿宋_GB2312" w:eastAsia="仿宋_GB2312" w:cs="仿宋_GB2312"/>
          <w:b w:val="0"/>
          <w:bCs/>
          <w:sz w:val="32"/>
          <w:szCs w:val="32"/>
          <w:u w:val="single"/>
          <w:lang w:val="en-US" w:eastAsia="zh-CN"/>
        </w:rPr>
        <w:t xml:space="preserve">                       </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六十八</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组织是党在学校中的战斗堡垒，坚持以党的政治建设为统领，把抓好思想政治工作与德育工作作为首要政治责任，全面加强学校党建工作。坚持教育必须为社会主义现代化建设服务、为人民服务，必须与生产劳动和社会实践相结合，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i w:val="0"/>
          <w:iCs w:val="0"/>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六十九</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党组织设书记1名、副书记</w:t>
      </w:r>
      <w:r>
        <w:rPr>
          <w:rFonts w:hint="eastAsia" w:ascii="仿宋_GB2312" w:hAnsi="仿宋_GB2312" w:eastAsia="仿宋_GB2312" w:cs="仿宋_GB2312"/>
          <w:b w:val="0"/>
          <w:bCs/>
          <w:sz w:val="32"/>
          <w:szCs w:val="32"/>
          <w:u w:val="single"/>
          <w:lang w:val="en-US" w:eastAsia="zh-CN"/>
        </w:rPr>
        <w:t xml:space="preserve">      </w:t>
      </w:r>
      <w:r>
        <w:rPr>
          <w:rFonts w:hint="eastAsia" w:ascii="仿宋_GB2312" w:hAnsi="仿宋_GB2312" w:eastAsia="仿宋_GB2312" w:cs="仿宋_GB2312"/>
          <w:b w:val="0"/>
          <w:bCs/>
          <w:sz w:val="32"/>
          <w:szCs w:val="32"/>
          <w:lang w:val="en-US" w:eastAsia="zh-CN"/>
        </w:rPr>
        <w:t>名</w:t>
      </w:r>
      <w:r>
        <w:rPr>
          <w:rFonts w:hint="eastAsia" w:ascii="楷体_GB2312" w:hAnsi="楷体_GB2312" w:eastAsia="楷体_GB2312" w:cs="楷体_GB2312"/>
          <w:i w:val="0"/>
          <w:iCs w:val="0"/>
          <w:sz w:val="28"/>
          <w:szCs w:val="28"/>
          <w:lang w:eastAsia="zh-CN"/>
        </w:rPr>
        <w:t>【可根据需要设置】</w:t>
      </w:r>
      <w:r>
        <w:rPr>
          <w:rFonts w:hint="eastAsia" w:ascii="仿宋_GB2312" w:hAnsi="仿宋_GB2312" w:eastAsia="仿宋_GB2312" w:cs="仿宋_GB2312"/>
          <w:i w:val="0"/>
          <w:iCs w:val="0"/>
          <w:sz w:val="32"/>
          <w:szCs w:val="32"/>
          <w:lang w:eastAsia="zh-CN"/>
        </w:rPr>
        <w:t>。书记</w:t>
      </w:r>
      <w:r>
        <w:rPr>
          <w:rFonts w:hint="eastAsia" w:ascii="仿宋_GB2312" w:hAnsi="仿宋_GB2312" w:eastAsia="仿宋_GB2312" w:cs="仿宋_GB2312"/>
          <w:i w:val="0"/>
          <w:iCs w:val="0"/>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【填写书记产生的方式，包括：由学校上级党组织选派、依照党章和基层组织工作条例选举产生】</w:t>
      </w:r>
      <w:r>
        <w:rPr>
          <w:rFonts w:hint="eastAsia" w:ascii="仿宋_GB2312" w:hAnsi="仿宋_GB2312" w:eastAsia="仿宋_GB2312" w:cs="仿宋_GB2312"/>
          <w:i w:val="0"/>
          <w:i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党组织班子与学校决策层、管理层“双向进入、交叉任职”，党组织领导班子成员通过法定程序进入</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决策机构、行政管理机构和监督机构，党员校长、副校长等行政机构成员可按照党的有关规定进入党组织领导班子。</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七十一</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建立健全</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组织参与决策和监督制度，涉及党的建设、思想政治工作和德育工作等事项，由党组织会议研究决定；涉及学校发展规划、重要改革、人事安排和师生员工切身利益等重大事项，党组织参与讨论研究，经党组织会议研究同意后再提交理事会作出决定；</w:t>
      </w:r>
      <w:r>
        <w:rPr>
          <w:rFonts w:hint="eastAsia" w:ascii="仿宋_GB2312" w:hAnsi="仿宋_GB2312" w:eastAsia="仿宋_GB2312" w:cs="仿宋_GB2312"/>
          <w:sz w:val="32"/>
          <w:szCs w:val="32"/>
          <w:lang w:eastAsia="zh-CN"/>
        </w:rPr>
        <w:t>涉及教师引进、课程建设、教材选用、学术活动、对外交流等事项，党组织把好政治关。建立健全党组织与理事会、监事会日常沟通协商制度，以及党组织与行政领导班子联席会议制度；强化党组织对学校重要决策实施的监督，定期组织党员、教职工代表等听取校长工作报告以及学校重大事项情况通报。</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i w:val="0"/>
          <w:iCs w:val="0"/>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七十二</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党组织根据工作需要在学校二级单位建立党组织，监督党的教育方针贯彻落实，巩固马克思主义在学校意识形态领域的指导地位，加强思想政治引领，筑牢师生理想信念根基，保证教学科研管理等各项任务完成</w:t>
      </w:r>
      <w:r>
        <w:rPr>
          <w:rFonts w:hint="eastAsia" w:ascii="楷体_GB2312" w:hAnsi="楷体_GB2312" w:eastAsia="楷体_GB2312" w:cs="楷体_GB2312"/>
          <w:i w:val="0"/>
          <w:iCs w:val="0"/>
          <w:sz w:val="28"/>
          <w:szCs w:val="28"/>
          <w:lang w:eastAsia="zh-CN"/>
        </w:rPr>
        <w:t>【学校党组织机构不是党委、党总支的，此条不写】</w:t>
      </w:r>
      <w:r>
        <w:rPr>
          <w:rFonts w:hint="eastAsia" w:ascii="仿宋_GB2312" w:hAnsi="仿宋_GB2312" w:eastAsia="仿宋_GB2312" w:cs="仿宋_GB2312"/>
          <w:i w:val="0"/>
          <w:i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七十三</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校党组织要</w:t>
      </w:r>
      <w:r>
        <w:rPr>
          <w:rFonts w:hint="eastAsia" w:ascii="仿宋_GB2312" w:hAnsi="仿宋_GB2312" w:eastAsia="仿宋_GB2312" w:cs="仿宋_GB2312"/>
          <w:b w:val="0"/>
          <w:bCs/>
          <w:sz w:val="32"/>
          <w:szCs w:val="32"/>
          <w:lang w:val="en-US" w:eastAsia="zh-CN"/>
        </w:rPr>
        <w:t>加强党员队伍建设，做好发展党员工作，严格党的组织生活，规范党员组织关系管理，从严教育管理党员。</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七十四</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组织领导学校思想政治工作，推动习近平新时代中国特色社会主义思想进校园进课堂进头脑，抓好学生德育工作，把思想政治教育融入学生学习生活各环节，促进全员全过程全方位育人，巩固学校思想文化和意识形态阵地。重视师德师风建设，加强思想政治工作队伍建设。</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val="0"/>
          <w:bCs w:val="0"/>
          <w:i w:val="0"/>
          <w:iCs w:val="0"/>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七十五</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sz w:val="32"/>
          <w:szCs w:val="32"/>
          <w:lang w:val="en-US" w:eastAsia="zh-CN"/>
        </w:rPr>
        <w:t>健全</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b w:val="0"/>
          <w:bCs/>
          <w:sz w:val="32"/>
          <w:szCs w:val="32"/>
          <w:lang w:val="en-US" w:eastAsia="zh-CN"/>
        </w:rPr>
        <w:t>党的工作部门，设立</w:t>
      </w:r>
      <w:r>
        <w:rPr>
          <w:rFonts w:hint="eastAsia" w:ascii="仿宋_GB2312" w:hAnsi="仿宋_GB2312" w:eastAsia="仿宋_GB2312" w:cs="仿宋_GB2312"/>
          <w:b w:val="0"/>
          <w:bCs/>
          <w:sz w:val="32"/>
          <w:szCs w:val="32"/>
          <w:u w:val="single"/>
          <w:lang w:val="en-US" w:eastAsia="zh-CN"/>
        </w:rPr>
        <w:t xml:space="preserve">        </w:t>
      </w:r>
      <w:r>
        <w:rPr>
          <w:rFonts w:hint="eastAsia" w:ascii="楷体_GB2312" w:hAnsi="楷体_GB2312" w:eastAsia="楷体_GB2312" w:cs="楷体_GB2312"/>
          <w:i w:val="0"/>
          <w:iCs w:val="0"/>
          <w:sz w:val="28"/>
          <w:szCs w:val="28"/>
          <w:lang w:eastAsia="zh-CN"/>
        </w:rPr>
        <w:t>【填写学校党组织日常工作机构】</w:t>
      </w:r>
      <w:r>
        <w:rPr>
          <w:rFonts w:hint="eastAsia" w:ascii="仿宋_GB2312" w:hAnsi="仿宋_GB2312" w:eastAsia="仿宋_GB2312" w:cs="仿宋_GB2312"/>
          <w:b w:val="0"/>
          <w:bCs w:val="0"/>
          <w:i w:val="0"/>
          <w:iCs w:val="0"/>
          <w:sz w:val="32"/>
          <w:szCs w:val="32"/>
          <w:lang w:eastAsia="zh-CN"/>
        </w:rPr>
        <w:t>，配备专兼职党务工作人员，从事党的组织、宣传、纪检等方面工作。落实党建经费、活动场所等方面的保障机制，党组织活动经费列入学校年度经费预算。</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bCs w:val="0"/>
          <w:i w:val="0"/>
          <w:caps w:val="0"/>
          <w:spacing w:val="0"/>
          <w:sz w:val="32"/>
          <w:szCs w:val="32"/>
          <w:u w:val="none"/>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七十六</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val="0"/>
          <w:bCs w:val="0"/>
          <w:sz w:val="32"/>
          <w:szCs w:val="32"/>
          <w:lang w:val="en-US" w:eastAsia="zh-CN"/>
        </w:rPr>
        <w:t>本校党组织要切实负起对共青团、少先队和工会组织建设的领导责任，将共青团、少先队和工会工作纳入学校党建工作总体规划。按照《</w:t>
      </w:r>
      <w:r>
        <w:rPr>
          <w:rFonts w:hint="eastAsia" w:ascii="仿宋_GB2312" w:hAnsi="仿宋_GB2312" w:eastAsia="仿宋_GB2312" w:cs="仿宋_GB2312"/>
          <w:b w:val="0"/>
          <w:i w:val="0"/>
          <w:caps w:val="0"/>
          <w:spacing w:val="0"/>
          <w:kern w:val="2"/>
          <w:sz w:val="32"/>
          <w:szCs w:val="32"/>
          <w:u w:val="none"/>
          <w:shd w:val="clear" w:color="auto" w:fill="auto"/>
          <w:lang w:val="en-US" w:eastAsia="zh-CN" w:bidi="ar"/>
        </w:rPr>
        <w:t>中华人民共和国工会法</w:t>
      </w:r>
      <w:r>
        <w:rPr>
          <w:rFonts w:hint="eastAsia" w:ascii="仿宋_GB2312" w:hAnsi="仿宋_GB2312" w:eastAsia="仿宋_GB2312" w:cs="仿宋_GB2312"/>
          <w:b w:val="0"/>
          <w:bCs w:val="0"/>
          <w:sz w:val="32"/>
          <w:szCs w:val="32"/>
          <w:lang w:val="en-US" w:eastAsia="zh-CN"/>
        </w:rPr>
        <w:t>》建立工会组织，</w:t>
      </w:r>
      <w:r>
        <w:rPr>
          <w:rFonts w:hint="eastAsia" w:ascii="仿宋_GB2312" w:hAnsi="仿宋_GB2312" w:eastAsia="仿宋_GB2312" w:cs="仿宋_GB2312"/>
          <w:i w:val="0"/>
          <w:caps w:val="0"/>
          <w:spacing w:val="0"/>
          <w:kern w:val="2"/>
          <w:sz w:val="32"/>
          <w:szCs w:val="32"/>
          <w:shd w:val="clear" w:color="auto" w:fill="auto"/>
          <w:lang w:val="en-US" w:eastAsia="zh-CN" w:bidi="ar"/>
        </w:rPr>
        <w:t>依照法律规定行使职权，</w:t>
      </w:r>
      <w:r>
        <w:rPr>
          <w:rFonts w:hint="eastAsia" w:ascii="仿宋_GB2312" w:hAnsi="仿宋_GB2312" w:eastAsia="仿宋_GB2312" w:cs="仿宋_GB2312"/>
          <w:bCs w:val="0"/>
          <w:i w:val="0"/>
          <w:caps w:val="0"/>
          <w:spacing w:val="0"/>
          <w:sz w:val="32"/>
          <w:szCs w:val="32"/>
          <w:u w:val="none"/>
          <w:shd w:val="clear" w:color="auto" w:fill="auto"/>
        </w:rPr>
        <w:t>依法维护职工的合法权益。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 w:eastAsia="仿宋_GB2312"/>
          <w:b w:val="0"/>
          <w:bCs w:val="0"/>
          <w:i w:val="0"/>
          <w:i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Times New Roman"/>
          <w:sz w:val="32"/>
          <w:szCs w:val="32"/>
        </w:rPr>
      </w:pPr>
      <w:r>
        <w:rPr>
          <w:rFonts w:hint="eastAsia" w:ascii="黑体" w:hAnsi="黑体" w:eastAsia="黑体" w:cs="Times New Roman"/>
          <w:sz w:val="32"/>
          <w:szCs w:val="32"/>
        </w:rPr>
        <w:t>第</w:t>
      </w:r>
      <w:r>
        <w:rPr>
          <w:rFonts w:hint="eastAsia" w:ascii="黑体" w:hAnsi="黑体" w:eastAsia="黑体" w:cs="Times New Roman"/>
          <w:sz w:val="32"/>
          <w:szCs w:val="32"/>
          <w:lang w:eastAsia="zh-CN"/>
        </w:rPr>
        <w:t>十</w:t>
      </w:r>
      <w:r>
        <w:rPr>
          <w:rFonts w:hint="eastAsia" w:ascii="黑体" w:hAnsi="黑体" w:eastAsia="黑体" w:cs="Times New Roman"/>
          <w:sz w:val="32"/>
          <w:szCs w:val="32"/>
        </w:rPr>
        <w:t>章</w:t>
      </w:r>
      <w:r>
        <w:rPr>
          <w:rFonts w:hint="eastAsia" w:ascii="黑体" w:hAnsi="黑体" w:eastAsia="黑体" w:cs="Times New Roman"/>
          <w:sz w:val="32"/>
          <w:szCs w:val="32"/>
          <w:lang w:val="en-US" w:eastAsia="zh-CN"/>
        </w:rPr>
        <w:t xml:space="preserve">  </w:t>
      </w:r>
      <w:r>
        <w:rPr>
          <w:rFonts w:hint="eastAsia" w:ascii="黑体" w:hAnsi="黑体" w:eastAsia="黑体" w:cs="Times New Roman"/>
          <w:sz w:val="32"/>
          <w:szCs w:val="32"/>
        </w:rPr>
        <w:t>章程的修改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七十七</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本章程修改，</w:t>
      </w:r>
      <w:r>
        <w:rPr>
          <w:rFonts w:hint="eastAsia" w:ascii="仿宋_GB2312" w:hAnsi="仿宋_GB2312" w:eastAsia="仿宋_GB2312" w:cs="仿宋_GB2312"/>
          <w:sz w:val="32"/>
          <w:szCs w:val="32"/>
          <w:lang w:eastAsia="zh-CN"/>
        </w:rPr>
        <w:t>应当征求举办者、出资者、教职工等利益相关方的意见。</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七十八</w:t>
      </w:r>
      <w:r>
        <w:rPr>
          <w:rFonts w:hint="eastAsia" w:ascii="仿宋_GB2312" w:hAnsi="仿宋_GB2312" w:eastAsia="仿宋_GB2312" w:cs="仿宋_GB2312"/>
          <w:b/>
          <w:bCs w:val="0"/>
          <w:sz w:val="32"/>
          <w:szCs w:val="32"/>
        </w:rPr>
        <w:t>条</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sz w:val="32"/>
          <w:szCs w:val="32"/>
          <w:lang w:val="en-US" w:eastAsia="zh-CN"/>
        </w:rPr>
        <w:t>本</w:t>
      </w:r>
      <w:r>
        <w:rPr>
          <w:rFonts w:hint="eastAsia" w:ascii="仿宋_GB2312" w:hAnsi="仿宋_GB2312" w:eastAsia="仿宋_GB2312" w:cs="仿宋_GB2312"/>
          <w:sz w:val="32"/>
          <w:szCs w:val="32"/>
        </w:rPr>
        <w:t>章程</w:t>
      </w:r>
      <w:r>
        <w:rPr>
          <w:rFonts w:hint="eastAsia" w:ascii="仿宋_GB2312" w:hAnsi="仿宋_GB2312" w:eastAsia="仿宋_GB2312" w:cs="仿宋_GB2312"/>
          <w:sz w:val="32"/>
          <w:szCs w:val="32"/>
          <w:lang w:eastAsia="zh-CN"/>
        </w:rPr>
        <w:t>按法定程序</w:t>
      </w:r>
      <w:r>
        <w:rPr>
          <w:rFonts w:hint="eastAsia" w:ascii="仿宋_GB2312" w:hAnsi="仿宋_GB2312" w:eastAsia="仿宋_GB2312" w:cs="仿宋_GB2312"/>
          <w:sz w:val="32"/>
          <w:szCs w:val="32"/>
        </w:rPr>
        <w:t>完成修订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理事会表决通过后15日内</w:t>
      </w:r>
      <w:r>
        <w:rPr>
          <w:rFonts w:hint="eastAsia" w:ascii="仿宋_GB2312" w:hAnsi="仿宋_GB2312" w:eastAsia="仿宋_GB2312" w:cs="仿宋_GB2312"/>
          <w:sz w:val="32"/>
          <w:szCs w:val="32"/>
          <w:lang w:eastAsia="zh-CN"/>
        </w:rPr>
        <w:t>分别</w:t>
      </w:r>
      <w:r>
        <w:rPr>
          <w:rFonts w:hint="eastAsia" w:ascii="仿宋_GB2312" w:hAnsi="仿宋_GB2312" w:eastAsia="仿宋_GB2312" w:cs="仿宋_GB2312"/>
          <w:sz w:val="32"/>
          <w:szCs w:val="32"/>
        </w:rPr>
        <w:t>报送</w:t>
      </w:r>
      <w:r>
        <w:rPr>
          <w:rFonts w:hint="eastAsia" w:ascii="仿宋_GB2312" w:hAnsi="仿宋_GB2312" w:eastAsia="仿宋_GB2312" w:cs="仿宋_GB2312"/>
          <w:sz w:val="32"/>
          <w:szCs w:val="32"/>
          <w:lang w:eastAsia="zh-CN"/>
        </w:rPr>
        <w:t>审批机关和</w:t>
      </w:r>
      <w:r>
        <w:rPr>
          <w:rFonts w:hint="eastAsia" w:ascii="仿宋_GB2312" w:hAnsi="仿宋_GB2312" w:eastAsia="仿宋_GB2312" w:cs="仿宋_GB2312"/>
          <w:sz w:val="32"/>
          <w:szCs w:val="32"/>
        </w:rPr>
        <w:t>登记管理机关备案</w:t>
      </w:r>
      <w:r>
        <w:rPr>
          <w:rFonts w:hint="eastAsia" w:ascii="仿宋_GB2312" w:hAnsi="仿宋_GB2312" w:eastAsia="仿宋_GB2312" w:cs="仿宋_GB2312"/>
          <w:sz w:val="32"/>
          <w:szCs w:val="32"/>
          <w:lang w:eastAsia="zh-CN"/>
        </w:rPr>
        <w:t>，并在本校门户网站、微信公众号等平台上公告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方正仿宋_GBK" w:hAnsi="方正仿宋_GBK" w:eastAsia="方正仿宋_GBK" w:cs="方正仿宋_GBK"/>
          <w:b w:val="0"/>
          <w:bCs/>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黑体" w:hAnsi="黑体" w:eastAsia="黑体"/>
          <w:bCs w:val="0"/>
          <w:sz w:val="32"/>
          <w:szCs w:val="32"/>
        </w:rPr>
      </w:pPr>
      <w:r>
        <w:rPr>
          <w:rFonts w:hint="eastAsia" w:ascii="黑体" w:hAnsi="黑体" w:eastAsia="黑体"/>
          <w:bCs w:val="0"/>
          <w:sz w:val="32"/>
          <w:szCs w:val="32"/>
        </w:rPr>
        <w:t>第</w:t>
      </w:r>
      <w:r>
        <w:rPr>
          <w:rFonts w:hint="eastAsia" w:ascii="黑体" w:hAnsi="黑体" w:eastAsia="黑体"/>
          <w:bCs w:val="0"/>
          <w:sz w:val="32"/>
          <w:szCs w:val="32"/>
          <w:lang w:eastAsia="zh-CN"/>
        </w:rPr>
        <w:t>十一</w:t>
      </w:r>
      <w:r>
        <w:rPr>
          <w:rFonts w:hint="eastAsia" w:ascii="黑体" w:hAnsi="黑体" w:eastAsia="黑体"/>
          <w:bCs w:val="0"/>
          <w:sz w:val="32"/>
          <w:szCs w:val="32"/>
        </w:rPr>
        <w:t>章</w:t>
      </w:r>
      <w:r>
        <w:rPr>
          <w:rFonts w:hint="eastAsia" w:ascii="黑体" w:hAnsi="黑体" w:eastAsia="黑体"/>
          <w:bCs w:val="0"/>
          <w:sz w:val="32"/>
          <w:szCs w:val="32"/>
          <w:lang w:val="en-US" w:eastAsia="zh-CN"/>
        </w:rPr>
        <w:t xml:space="preserve">  </w:t>
      </w:r>
      <w:r>
        <w:rPr>
          <w:rFonts w:hint="eastAsia" w:ascii="黑体" w:hAnsi="黑体" w:eastAsia="黑体"/>
          <w:bCs w:val="0"/>
          <w:sz w:val="32"/>
          <w:szCs w:val="32"/>
        </w:rPr>
        <w:t>终止和终止后资产处理</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 w:eastAsia="仿宋_GB2312"/>
          <w:sz w:val="32"/>
          <w:szCs w:val="32"/>
          <w:lang w:eastAsia="zh-CN"/>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sz w:val="32"/>
          <w:szCs w:val="32"/>
          <w:lang w:eastAsia="zh-CN"/>
        </w:rPr>
        <w:t>七十九</w:t>
      </w:r>
      <w:r>
        <w:rPr>
          <w:rFonts w:hint="eastAsia" w:ascii="仿宋_GB2312" w:hAnsi="仿宋_GB2312" w:eastAsia="仿宋_GB2312" w:cs="仿宋_GB2312"/>
          <w:b/>
          <w:bCs w:val="0"/>
          <w:sz w:val="32"/>
          <w:szCs w:val="32"/>
        </w:rPr>
        <w:t>条</w:t>
      </w:r>
      <w:r>
        <w:rPr>
          <w:rFonts w:hint="eastAsia" w:ascii="方正仿宋_GBK" w:hAnsi="方正仿宋_GBK" w:eastAsia="方正仿宋_GBK" w:cs="方正仿宋_GBK"/>
          <w:b/>
          <w:bCs w:val="0"/>
          <w:sz w:val="32"/>
          <w:szCs w:val="32"/>
          <w:lang w:val="en-US" w:eastAsia="zh-CN"/>
        </w:rPr>
        <w:t xml:space="preserve">  </w:t>
      </w:r>
      <w:r>
        <w:rPr>
          <w:rFonts w:hint="eastAsia" w:ascii="仿宋_GB2312" w:hAnsi="仿宋" w:eastAsia="仿宋_GB2312"/>
          <w:sz w:val="32"/>
          <w:szCs w:val="32"/>
          <w:lang w:val="en-US" w:eastAsia="zh-CN"/>
        </w:rPr>
        <w:t>本校</w:t>
      </w:r>
      <w:r>
        <w:rPr>
          <w:rFonts w:hint="eastAsia" w:ascii="仿宋_GB2312" w:hAnsi="仿宋" w:eastAsia="仿宋_GB2312"/>
          <w:sz w:val="32"/>
          <w:szCs w:val="32"/>
        </w:rPr>
        <w:t>有下列情形之一的，应当终止</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11"/>
        <w:jc w:val="both"/>
        <w:textAlignment w:val="auto"/>
        <w:rPr>
          <w:rFonts w:hint="eastAsia" w:ascii="仿宋_GB2312" w:eastAsia="仿宋_GB2312"/>
          <w:sz w:val="32"/>
          <w:szCs w:val="32"/>
          <w:lang w:eastAsia="zh-CN"/>
        </w:rPr>
      </w:pPr>
      <w:r>
        <w:rPr>
          <w:rFonts w:hint="eastAsia" w:ascii="仿宋_GB2312" w:hAnsi="仿宋" w:eastAsia="仿宋_GB2312"/>
          <w:sz w:val="32"/>
          <w:szCs w:val="32"/>
        </w:rPr>
        <w:t>（</w:t>
      </w:r>
      <w:r>
        <w:rPr>
          <w:rFonts w:hint="eastAsia" w:ascii="仿宋_GB2312" w:hAnsi="仿宋" w:eastAsia="仿宋_GB2312"/>
          <w:sz w:val="32"/>
          <w:szCs w:val="32"/>
          <w:lang w:eastAsia="zh-CN"/>
        </w:rPr>
        <w:t>一</w:t>
      </w:r>
      <w:r>
        <w:rPr>
          <w:rFonts w:hint="eastAsia" w:ascii="仿宋_GB2312" w:hAnsi="仿宋" w:eastAsia="仿宋_GB2312"/>
          <w:sz w:val="32"/>
          <w:szCs w:val="32"/>
        </w:rPr>
        <w:t>）</w:t>
      </w:r>
      <w:r>
        <w:rPr>
          <w:rFonts w:hint="eastAsia" w:ascii="仿宋_GB2312" w:eastAsia="仿宋_GB2312"/>
          <w:sz w:val="32"/>
          <w:szCs w:val="32"/>
        </w:rPr>
        <w:t>无实际招生、办学行为</w:t>
      </w:r>
      <w:r>
        <w:rPr>
          <w:rFonts w:hint="eastAsia" w:ascii="仿宋_GB2312" w:hAnsi="仿宋" w:eastAsia="仿宋_GB2312"/>
          <w:sz w:val="32"/>
          <w:szCs w:val="32"/>
          <w:lang w:eastAsia="zh-CN"/>
        </w:rPr>
        <w:t>，且</w:t>
      </w:r>
      <w:r>
        <w:rPr>
          <w:rFonts w:hint="eastAsia" w:ascii="仿宋_GB2312" w:hAnsi="仿宋" w:eastAsia="仿宋_GB2312"/>
          <w:sz w:val="32"/>
          <w:szCs w:val="32"/>
          <w:highlight w:val="none"/>
        </w:rPr>
        <w:t>办学许可证到期</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11"/>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w:t>
      </w:r>
      <w:r>
        <w:rPr>
          <w:rFonts w:hint="eastAsia" w:ascii="仿宋_GB2312" w:hAnsi="仿宋" w:eastAsia="仿宋_GB2312"/>
          <w:sz w:val="32"/>
          <w:szCs w:val="32"/>
          <w:lang w:eastAsia="zh-CN"/>
        </w:rPr>
        <w:t>二</w:t>
      </w:r>
      <w:r>
        <w:rPr>
          <w:rFonts w:hint="eastAsia" w:ascii="仿宋_GB2312" w:hAnsi="仿宋" w:eastAsia="仿宋_GB2312"/>
          <w:sz w:val="32"/>
          <w:szCs w:val="32"/>
        </w:rPr>
        <w:t>）被吊销办学许可证</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11"/>
        <w:jc w:val="both"/>
        <w:textAlignment w:val="auto"/>
        <w:rPr>
          <w:rFonts w:ascii="仿宋_GB2312" w:hAnsi="仿宋" w:eastAsia="仿宋_GB2312"/>
          <w:sz w:val="32"/>
          <w:szCs w:val="32"/>
        </w:rPr>
      </w:pPr>
      <w:r>
        <w:rPr>
          <w:rFonts w:hint="eastAsia" w:ascii="仿宋_GB2312" w:hAnsi="仿宋" w:eastAsia="仿宋_GB2312"/>
          <w:sz w:val="32"/>
          <w:szCs w:val="32"/>
          <w:lang w:eastAsia="zh-CN"/>
        </w:rPr>
        <w:t>（三）</w:t>
      </w:r>
      <w:r>
        <w:rPr>
          <w:rFonts w:hint="eastAsia" w:ascii="仿宋_GB2312" w:hAnsi="仿宋_GB2312" w:eastAsia="仿宋_GB2312" w:cs="仿宋_GB2312"/>
          <w:sz w:val="32"/>
          <w:szCs w:val="32"/>
        </w:rPr>
        <w:t>被</w:t>
      </w:r>
      <w:r>
        <w:rPr>
          <w:rFonts w:hint="eastAsia" w:ascii="仿宋_GB2312" w:hAnsi="仿宋_GB2312" w:eastAsia="仿宋_GB2312" w:cs="仿宋_GB2312"/>
          <w:sz w:val="32"/>
          <w:szCs w:val="32"/>
          <w:lang w:eastAsia="zh-CN"/>
        </w:rPr>
        <w:t>撤销法人</w:t>
      </w:r>
      <w:r>
        <w:rPr>
          <w:rFonts w:hint="eastAsia" w:ascii="仿宋_GB2312" w:hAnsi="仿宋_GB2312" w:eastAsia="仿宋_GB2312" w:cs="仿宋_GB2312"/>
          <w:sz w:val="32"/>
          <w:szCs w:val="32"/>
        </w:rPr>
        <w:t>登记证书；</w:t>
      </w:r>
    </w:p>
    <w:p>
      <w:pPr>
        <w:keepNext w:val="0"/>
        <w:keepLines w:val="0"/>
        <w:pageBreakBefore w:val="0"/>
        <w:kinsoku/>
        <w:wordWrap/>
        <w:overflowPunct/>
        <w:topLinePunct w:val="0"/>
        <w:autoSpaceDE/>
        <w:autoSpaceDN/>
        <w:bidi w:val="0"/>
        <w:adjustRightInd/>
        <w:snapToGrid/>
        <w:spacing w:line="580" w:lineRule="exact"/>
        <w:ind w:firstLine="611"/>
        <w:jc w:val="both"/>
        <w:textAlignment w:val="auto"/>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eastAsia="zh-CN"/>
        </w:rPr>
        <w:t>四</w:t>
      </w:r>
      <w:r>
        <w:rPr>
          <w:rFonts w:hint="eastAsia" w:ascii="仿宋_GB2312" w:hAnsi="仿宋" w:eastAsia="仿宋_GB2312"/>
          <w:sz w:val="32"/>
          <w:szCs w:val="32"/>
        </w:rPr>
        <w:t>）因资不抵债无法继续办学；</w:t>
      </w:r>
    </w:p>
    <w:p>
      <w:pPr>
        <w:keepNext w:val="0"/>
        <w:keepLines w:val="0"/>
        <w:pageBreakBefore w:val="0"/>
        <w:kinsoku/>
        <w:wordWrap/>
        <w:overflowPunct/>
        <w:topLinePunct w:val="0"/>
        <w:autoSpaceDE/>
        <w:autoSpaceDN/>
        <w:bidi w:val="0"/>
        <w:adjustRightInd/>
        <w:snapToGrid/>
        <w:spacing w:line="580" w:lineRule="exact"/>
        <w:ind w:firstLine="611"/>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（五）丧失办学的必要条件，无法按照章程规定的宗旨继续办学</w:t>
      </w:r>
      <w:r>
        <w:rPr>
          <w:rFonts w:hint="eastAsia" w:ascii="仿宋_GB2312" w:hAnsi="仿宋" w:eastAsia="仿宋_GB2312"/>
          <w:sz w:val="32"/>
          <w:szCs w:val="32"/>
        </w:rPr>
        <w:t>，并经审批机关批准</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11"/>
        <w:jc w:val="both"/>
        <w:textAlignment w:val="auto"/>
        <w:rPr>
          <w:rFonts w:hint="eastAsia" w:ascii="仿宋_GB2312" w:hAnsi="仿宋" w:eastAsia="仿宋_GB2312"/>
          <w:sz w:val="32"/>
          <w:szCs w:val="32"/>
        </w:rPr>
      </w:pPr>
      <w:r>
        <w:rPr>
          <w:rFonts w:hint="eastAsia" w:ascii="仿宋_GB2312" w:hAnsi="仿宋" w:eastAsia="仿宋_GB2312"/>
          <w:sz w:val="32"/>
          <w:szCs w:val="32"/>
          <w:lang w:eastAsia="zh-CN"/>
        </w:rPr>
        <w:t>（六）完成章程规定宗旨或者自行</w:t>
      </w:r>
      <w:r>
        <w:rPr>
          <w:rFonts w:hint="eastAsia" w:ascii="仿宋_GB2312" w:hAnsi="仿宋" w:eastAsia="仿宋_GB2312"/>
          <w:sz w:val="32"/>
          <w:szCs w:val="32"/>
        </w:rPr>
        <w:t>要求终止，并经审批机关批准。</w:t>
      </w:r>
    </w:p>
    <w:p>
      <w:pPr>
        <w:keepNext w:val="0"/>
        <w:keepLines w:val="0"/>
        <w:pageBreakBefore w:val="0"/>
        <w:widowControl/>
        <w:kinsoku/>
        <w:wordWrap/>
        <w:overflowPunct/>
        <w:topLinePunct w:val="0"/>
        <w:autoSpaceDE/>
        <w:autoSpaceDN/>
        <w:bidi w:val="0"/>
        <w:adjustRightInd/>
        <w:snapToGrid/>
        <w:spacing w:line="580" w:lineRule="exact"/>
        <w:ind w:firstLine="611" w:firstLineChars="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完成章程规定宗旨</w:t>
      </w:r>
      <w:r>
        <w:rPr>
          <w:rFonts w:hint="eastAsia" w:ascii="仿宋_GB2312" w:hAnsi="仿宋" w:eastAsia="仿宋_GB2312"/>
          <w:sz w:val="32"/>
          <w:szCs w:val="32"/>
          <w:highlight w:val="none"/>
          <w:lang w:eastAsia="zh-CN"/>
        </w:rPr>
        <w:t>或者自行要求</w:t>
      </w:r>
      <w:r>
        <w:rPr>
          <w:rFonts w:hint="eastAsia" w:ascii="仿宋_GB2312" w:hAnsi="仿宋" w:eastAsia="仿宋_GB2312"/>
          <w:sz w:val="32"/>
          <w:szCs w:val="32"/>
          <w:lang w:eastAsia="zh-CN"/>
        </w:rPr>
        <w:t>终止的，终止前仍有教职工、学生，应制定教职工处置和学生安置方案，妥善处理教职工、学生。</w:t>
      </w:r>
    </w:p>
    <w:p>
      <w:pPr>
        <w:keepNext w:val="0"/>
        <w:keepLines w:val="0"/>
        <w:pageBreakBefore w:val="0"/>
        <w:widowControl/>
        <w:kinsoku/>
        <w:wordWrap/>
        <w:overflowPunct/>
        <w:topLinePunct w:val="0"/>
        <w:autoSpaceDE/>
        <w:autoSpaceDN/>
        <w:bidi w:val="0"/>
        <w:adjustRightInd/>
        <w:snapToGrid/>
        <w:spacing w:line="580" w:lineRule="exact"/>
        <w:ind w:firstLine="611" w:firstLineChars="0"/>
        <w:jc w:val="both"/>
        <w:textAlignment w:val="auto"/>
        <w:rPr>
          <w:rFonts w:hint="eastAsia" w:ascii="方正仿宋_GBK" w:hAnsi="方正仿宋_GBK" w:eastAsia="方正仿宋_GBK" w:cs="方正仿宋_GBK"/>
          <w:color w:val="auto"/>
          <w:sz w:val="32"/>
          <w:szCs w:val="32"/>
        </w:rPr>
      </w:pPr>
      <w:r>
        <w:rPr>
          <w:rFonts w:hint="eastAsia" w:ascii="仿宋_GB2312" w:hAnsi="仿宋_GB2312" w:eastAsia="仿宋_GB2312" w:cs="仿宋_GB2312"/>
          <w:b/>
          <w:bCs w:val="0"/>
          <w:sz w:val="32"/>
          <w:szCs w:val="32"/>
        </w:rPr>
        <w:t>第</w:t>
      </w:r>
      <w:r>
        <w:rPr>
          <w:rFonts w:hint="eastAsia" w:ascii="仿宋_GB2312" w:hAnsi="仿宋_GB2312" w:eastAsia="仿宋_GB2312" w:cs="仿宋_GB2312"/>
          <w:b/>
          <w:bCs w:val="0"/>
          <w:color w:val="auto"/>
          <w:sz w:val="32"/>
          <w:szCs w:val="32"/>
          <w:lang w:eastAsia="zh-CN"/>
        </w:rPr>
        <w:t>八十</w:t>
      </w:r>
      <w:r>
        <w:rPr>
          <w:rFonts w:hint="eastAsia" w:ascii="仿宋_GB2312" w:hAnsi="仿宋_GB2312" w:eastAsia="仿宋_GB2312" w:cs="仿宋_GB2312"/>
          <w:b/>
          <w:bCs w:val="0"/>
          <w:color w:val="auto"/>
          <w:sz w:val="32"/>
          <w:szCs w:val="32"/>
        </w:rPr>
        <w:t>条</w:t>
      </w:r>
      <w:r>
        <w:rPr>
          <w:rFonts w:hint="eastAsia" w:ascii="方正仿宋_GBK" w:hAnsi="方正仿宋_GBK" w:eastAsia="方正仿宋_GBK" w:cs="方正仿宋_GBK"/>
          <w:b/>
          <w:bCs w:val="0"/>
          <w:color w:val="auto"/>
          <w:sz w:val="32"/>
          <w:szCs w:val="32"/>
          <w:lang w:val="en-US" w:eastAsia="zh-CN"/>
        </w:rPr>
        <w:t xml:space="preserve">  </w:t>
      </w:r>
      <w:r>
        <w:rPr>
          <w:rFonts w:hint="eastAsia" w:ascii="仿宋_GB2312" w:hAnsi="仿宋" w:eastAsia="仿宋_GB2312"/>
          <w:color w:val="auto"/>
          <w:sz w:val="32"/>
          <w:szCs w:val="32"/>
          <w:highlight w:val="none"/>
          <w:lang w:eastAsia="zh-CN"/>
        </w:rPr>
        <w:t>本校终止时，应依法进行财务清算。本校</w:t>
      </w:r>
      <w:r>
        <w:rPr>
          <w:rFonts w:hint="eastAsia" w:ascii="仿宋_GB2312" w:hAnsi="微软雅黑" w:eastAsia="仿宋_GB2312" w:cs="宋体"/>
          <w:color w:val="auto"/>
          <w:kern w:val="0"/>
          <w:sz w:val="32"/>
          <w:szCs w:val="32"/>
        </w:rPr>
        <w:t>自己要求终止的，由</w:t>
      </w:r>
      <w:r>
        <w:rPr>
          <w:rFonts w:hint="eastAsia" w:ascii="仿宋_GB2312" w:hAnsi="微软雅黑" w:eastAsia="仿宋_GB2312" w:cs="宋体"/>
          <w:color w:val="auto"/>
          <w:kern w:val="0"/>
          <w:sz w:val="32"/>
          <w:szCs w:val="32"/>
          <w:lang w:eastAsia="zh-CN"/>
        </w:rPr>
        <w:t>本校</w:t>
      </w:r>
      <w:r>
        <w:rPr>
          <w:rFonts w:hint="eastAsia" w:ascii="仿宋_GB2312" w:hAnsi="微软雅黑" w:eastAsia="仿宋_GB2312" w:cs="宋体"/>
          <w:color w:val="auto"/>
          <w:kern w:val="0"/>
          <w:sz w:val="32"/>
          <w:szCs w:val="32"/>
        </w:rPr>
        <w:t>组织清算；被审批机关依法撤销的，由审批机关组织清算；因资不抵债无法继续办学而被终止的，由人民法院组织清算。</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仿宋_GB2312" w:hAnsi="仿宋" w:eastAsia="仿宋_GB2312"/>
          <w:color w:val="auto"/>
          <w:sz w:val="32"/>
          <w:szCs w:val="32"/>
          <w:lang w:eastAsia="zh-CN"/>
        </w:rPr>
        <w:t>本校</w:t>
      </w:r>
      <w:r>
        <w:rPr>
          <w:rFonts w:hint="default" w:ascii="Times New Roman" w:hAnsi="Times New Roman" w:eastAsia="仿宋_GB2312" w:cs="Times New Roman"/>
          <w:color w:val="auto"/>
          <w:sz w:val="32"/>
          <w:szCs w:val="32"/>
        </w:rPr>
        <w:t>在申请注销登记前，应</w:t>
      </w:r>
      <w:r>
        <w:rPr>
          <w:rFonts w:hint="eastAsia" w:eastAsia="仿宋_GB2312" w:cs="Times New Roman"/>
          <w:color w:val="auto"/>
          <w:sz w:val="32"/>
          <w:szCs w:val="32"/>
          <w:lang w:eastAsia="zh-CN"/>
        </w:rPr>
        <w:t>成立</w:t>
      </w:r>
      <w:r>
        <w:rPr>
          <w:rFonts w:hint="eastAsia" w:ascii="仿宋_GB2312" w:hAnsi="仿宋" w:eastAsia="仿宋_GB2312"/>
          <w:color w:val="auto"/>
          <w:sz w:val="32"/>
          <w:szCs w:val="32"/>
        </w:rPr>
        <w:t>清算组</w:t>
      </w:r>
      <w:r>
        <w:rPr>
          <w:rFonts w:hint="eastAsia" w:ascii="楷体_GB2312" w:hAnsi="楷体_GB2312" w:eastAsia="楷体_GB2312" w:cs="楷体_GB2312"/>
          <w:i w:val="0"/>
          <w:iCs w:val="0"/>
          <w:sz w:val="28"/>
          <w:szCs w:val="28"/>
          <w:lang w:eastAsia="zh-CN"/>
        </w:rPr>
        <w:t>【属于其他组织利用国有资产举办的事业单位的，此句改为：应</w:t>
      </w:r>
      <w:r>
        <w:rPr>
          <w:rFonts w:hint="eastAsia" w:ascii="楷体_GB2312" w:hAnsi="楷体_GB2312" w:eastAsia="楷体_GB2312" w:cs="楷体_GB2312"/>
          <w:sz w:val="28"/>
          <w:szCs w:val="28"/>
        </w:rPr>
        <w:t>在举办</w:t>
      </w:r>
      <w:r>
        <w:rPr>
          <w:rFonts w:hint="eastAsia" w:ascii="楷体_GB2312" w:hAnsi="楷体_GB2312" w:eastAsia="楷体_GB2312" w:cs="楷体_GB2312"/>
          <w:sz w:val="28"/>
          <w:szCs w:val="28"/>
          <w:lang w:eastAsia="zh-CN"/>
        </w:rPr>
        <w:t>者</w:t>
      </w:r>
      <w:r>
        <w:rPr>
          <w:rFonts w:hint="eastAsia" w:ascii="楷体_GB2312" w:hAnsi="楷体_GB2312" w:eastAsia="楷体_GB2312" w:cs="楷体_GB2312"/>
          <w:sz w:val="28"/>
          <w:szCs w:val="28"/>
        </w:rPr>
        <w:t>的指导下</w:t>
      </w:r>
      <w:r>
        <w:rPr>
          <w:rFonts w:hint="eastAsia" w:ascii="楷体_GB2312" w:hAnsi="楷体_GB2312" w:eastAsia="楷体_GB2312" w:cs="楷体_GB2312"/>
          <w:sz w:val="28"/>
          <w:szCs w:val="28"/>
          <w:lang w:eastAsia="zh-CN"/>
        </w:rPr>
        <w:t>成立</w:t>
      </w:r>
      <w:r>
        <w:rPr>
          <w:rFonts w:hint="eastAsia" w:ascii="楷体_GB2312" w:hAnsi="楷体_GB2312" w:eastAsia="楷体_GB2312" w:cs="楷体_GB2312"/>
          <w:sz w:val="28"/>
          <w:szCs w:val="28"/>
        </w:rPr>
        <w:t>清算组</w:t>
      </w:r>
      <w:r>
        <w:rPr>
          <w:rFonts w:hint="eastAsia" w:ascii="楷体_GB2312" w:hAnsi="楷体_GB2312" w:eastAsia="楷体_GB2312" w:cs="楷体_GB2312"/>
          <w:i w:val="0"/>
          <w:iCs w:val="0"/>
          <w:sz w:val="28"/>
          <w:szCs w:val="28"/>
          <w:lang w:eastAsia="zh-CN"/>
        </w:rPr>
        <w:t>】</w:t>
      </w:r>
      <w:r>
        <w:rPr>
          <w:rFonts w:hint="default" w:ascii="Times New Roman" w:hAnsi="Times New Roman" w:eastAsia="仿宋_GB2312" w:cs="Times New Roman"/>
          <w:color w:val="auto"/>
          <w:sz w:val="32"/>
          <w:szCs w:val="32"/>
        </w:rPr>
        <w:t>，</w:t>
      </w:r>
      <w:r>
        <w:rPr>
          <w:rFonts w:hint="eastAsia" w:ascii="仿宋_GB2312" w:hAnsi="仿宋" w:eastAsia="仿宋_GB2312"/>
          <w:color w:val="auto"/>
          <w:sz w:val="32"/>
          <w:szCs w:val="32"/>
        </w:rPr>
        <w:t>人员一般由本</w:t>
      </w:r>
      <w:r>
        <w:rPr>
          <w:rFonts w:hint="eastAsia" w:ascii="仿宋_GB2312" w:hAnsi="仿宋" w:eastAsia="仿宋_GB2312"/>
          <w:color w:val="auto"/>
          <w:sz w:val="32"/>
          <w:szCs w:val="32"/>
          <w:lang w:eastAsia="zh-CN"/>
        </w:rPr>
        <w:t>校</w:t>
      </w:r>
      <w:r>
        <w:rPr>
          <w:rFonts w:hint="eastAsia" w:ascii="仿宋_GB2312" w:hAnsi="仿宋" w:eastAsia="仿宋_GB2312"/>
          <w:color w:val="auto"/>
          <w:sz w:val="32"/>
          <w:szCs w:val="32"/>
        </w:rPr>
        <w:t>的法定代表人或者理事会确定的相关负责人、</w:t>
      </w:r>
      <w:r>
        <w:rPr>
          <w:rFonts w:hint="eastAsia" w:ascii="仿宋_GB2312" w:hAnsi="仿宋" w:eastAsia="仿宋_GB2312"/>
          <w:color w:val="auto"/>
          <w:sz w:val="32"/>
          <w:szCs w:val="32"/>
          <w:lang w:eastAsia="zh-CN"/>
        </w:rPr>
        <w:t>党组织负责人、教职工代表、法律顾问以及会计师事务所</w:t>
      </w:r>
      <w:r>
        <w:rPr>
          <w:rFonts w:hint="eastAsia" w:ascii="仿宋_GB2312" w:hAnsi="仿宋" w:eastAsia="仿宋_GB2312"/>
          <w:color w:val="auto"/>
          <w:sz w:val="32"/>
          <w:szCs w:val="32"/>
        </w:rPr>
        <w:t>代表</w:t>
      </w:r>
      <w:r>
        <w:rPr>
          <w:rFonts w:hint="eastAsia" w:ascii="仿宋_GB2312" w:hAnsi="仿宋" w:eastAsia="仿宋_GB2312"/>
          <w:sz w:val="32"/>
          <w:szCs w:val="32"/>
          <w:lang w:eastAsia="zh-CN"/>
        </w:rPr>
        <w:t>等</w:t>
      </w:r>
      <w:r>
        <w:rPr>
          <w:rFonts w:hint="eastAsia" w:ascii="仿宋_GB2312" w:hAnsi="仿宋" w:eastAsia="仿宋_GB2312"/>
          <w:sz w:val="32"/>
          <w:szCs w:val="32"/>
        </w:rPr>
        <w:t>组成。</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依照</w:t>
      </w:r>
      <w:r>
        <w:rPr>
          <w:rFonts w:hint="eastAsia" w:ascii="仿宋_GB2312" w:hAnsi="仿宋" w:eastAsia="仿宋_GB2312"/>
          <w:sz w:val="32"/>
          <w:szCs w:val="32"/>
          <w:highlight w:val="none"/>
          <w:lang w:eastAsia="zh-CN"/>
        </w:rPr>
        <w:t>本章程第七十九条第（一）项</w:t>
      </w:r>
      <w:r>
        <w:rPr>
          <w:rFonts w:hint="eastAsia" w:ascii="仿宋_GB2312" w:hAnsi="仿宋" w:eastAsia="仿宋_GB2312"/>
          <w:sz w:val="32"/>
          <w:szCs w:val="32"/>
        </w:rPr>
        <w:t>终止</w:t>
      </w:r>
      <w:r>
        <w:rPr>
          <w:rFonts w:hint="eastAsia" w:ascii="仿宋_GB2312" w:hAnsi="仿宋" w:eastAsia="仿宋_GB2312"/>
          <w:sz w:val="32"/>
          <w:szCs w:val="32"/>
          <w:lang w:eastAsia="zh-CN"/>
        </w:rPr>
        <w:t>的</w:t>
      </w:r>
      <w:r>
        <w:rPr>
          <w:rFonts w:hint="eastAsia" w:ascii="仿宋_GB2312" w:hAnsi="仿宋" w:eastAsia="仿宋_GB2312"/>
          <w:sz w:val="32"/>
          <w:szCs w:val="32"/>
        </w:rPr>
        <w:t>，</w:t>
      </w:r>
      <w:r>
        <w:rPr>
          <w:rFonts w:hint="eastAsia" w:ascii="仿宋_GB2312" w:hAnsi="仿宋" w:eastAsia="仿宋_GB2312"/>
          <w:sz w:val="32"/>
          <w:szCs w:val="32"/>
          <w:lang w:eastAsia="zh-CN"/>
        </w:rPr>
        <w:t>须在</w:t>
      </w:r>
      <w:r>
        <w:rPr>
          <w:rFonts w:hint="eastAsia" w:ascii="仿宋_GB2312" w:eastAsia="仿宋_GB2312"/>
          <w:sz w:val="32"/>
          <w:szCs w:val="32"/>
        </w:rPr>
        <w:t>审批机关</w:t>
      </w:r>
      <w:r>
        <w:rPr>
          <w:rFonts w:hint="eastAsia" w:ascii="仿宋_GB2312" w:eastAsia="仿宋_GB2312"/>
          <w:sz w:val="32"/>
          <w:szCs w:val="32"/>
          <w:lang w:eastAsia="zh-CN"/>
        </w:rPr>
        <w:t>公告废止办学许可后</w:t>
      </w:r>
      <w:r>
        <w:rPr>
          <w:rFonts w:hint="eastAsia" w:ascii="仿宋_GB2312" w:hAnsi="仿宋" w:eastAsia="仿宋_GB2312"/>
          <w:sz w:val="32"/>
          <w:szCs w:val="32"/>
        </w:rPr>
        <w:t>15日内</w:t>
      </w:r>
      <w:r>
        <w:rPr>
          <w:rFonts w:hint="eastAsia" w:ascii="仿宋_GB2312" w:hAnsi="仿宋" w:eastAsia="仿宋_GB2312"/>
          <w:sz w:val="32"/>
          <w:szCs w:val="32"/>
          <w:lang w:eastAsia="zh-CN"/>
        </w:rPr>
        <w:t>启动</w:t>
      </w:r>
      <w:r>
        <w:rPr>
          <w:rFonts w:hint="eastAsia" w:ascii="仿宋_GB2312" w:hAnsi="仿宋" w:eastAsia="仿宋_GB2312"/>
          <w:sz w:val="32"/>
          <w:szCs w:val="32"/>
        </w:rPr>
        <w:t>清算</w:t>
      </w:r>
      <w:r>
        <w:rPr>
          <w:rFonts w:hint="eastAsia" w:ascii="仿宋_GB2312" w:hAnsi="仿宋" w:eastAsia="仿宋_GB2312"/>
          <w:sz w:val="32"/>
          <w:szCs w:val="32"/>
          <w:lang w:eastAsia="zh-CN"/>
        </w:rPr>
        <w:t>工作；</w:t>
      </w:r>
      <w:r>
        <w:rPr>
          <w:rFonts w:hint="eastAsia" w:ascii="仿宋_GB2312" w:hAnsi="仿宋" w:eastAsia="仿宋_GB2312"/>
          <w:sz w:val="32"/>
          <w:szCs w:val="32"/>
          <w:highlight w:val="none"/>
          <w:lang w:eastAsia="zh-CN"/>
        </w:rPr>
        <w:t>依照本章程第七十九条第（五）、（六）项</w:t>
      </w:r>
      <w:r>
        <w:rPr>
          <w:rFonts w:hint="eastAsia" w:ascii="仿宋_GB2312" w:hAnsi="仿宋" w:eastAsia="仿宋_GB2312"/>
          <w:sz w:val="32"/>
          <w:szCs w:val="32"/>
        </w:rPr>
        <w:t>终止</w:t>
      </w:r>
      <w:r>
        <w:rPr>
          <w:rFonts w:hint="eastAsia" w:ascii="仿宋_GB2312" w:hAnsi="仿宋" w:eastAsia="仿宋_GB2312"/>
          <w:sz w:val="32"/>
          <w:szCs w:val="32"/>
          <w:lang w:eastAsia="zh-CN"/>
        </w:rPr>
        <w:t>的</w:t>
      </w:r>
      <w:r>
        <w:rPr>
          <w:rFonts w:hint="eastAsia" w:ascii="仿宋_GB2312" w:hAnsi="仿宋" w:eastAsia="仿宋_GB2312"/>
          <w:sz w:val="32"/>
          <w:szCs w:val="32"/>
        </w:rPr>
        <w:t>，</w:t>
      </w:r>
      <w:r>
        <w:rPr>
          <w:rFonts w:hint="eastAsia" w:ascii="仿宋_GB2312" w:hAnsi="仿宋" w:eastAsia="仿宋_GB2312"/>
          <w:sz w:val="32"/>
          <w:szCs w:val="32"/>
          <w:lang w:eastAsia="zh-CN"/>
        </w:rPr>
        <w:t>须在审批机关</w:t>
      </w:r>
      <w:r>
        <w:rPr>
          <w:rFonts w:hint="eastAsia" w:ascii="仿宋_GB2312" w:hAnsi="仿宋" w:eastAsia="仿宋_GB2312"/>
          <w:sz w:val="32"/>
          <w:szCs w:val="32"/>
        </w:rPr>
        <w:t>审查同意</w:t>
      </w:r>
      <w:r>
        <w:rPr>
          <w:rFonts w:hint="eastAsia" w:ascii="仿宋_GB2312" w:hAnsi="仿宋" w:eastAsia="仿宋_GB2312"/>
          <w:sz w:val="32"/>
          <w:szCs w:val="32"/>
          <w:lang w:eastAsia="zh-CN"/>
        </w:rPr>
        <w:t>后</w:t>
      </w:r>
      <w:r>
        <w:rPr>
          <w:rFonts w:hint="eastAsia" w:ascii="仿宋_GB2312" w:hAnsi="仿宋" w:eastAsia="仿宋_GB2312"/>
          <w:sz w:val="32"/>
          <w:szCs w:val="32"/>
        </w:rPr>
        <w:t>15日内</w:t>
      </w:r>
      <w:r>
        <w:rPr>
          <w:rFonts w:hint="eastAsia" w:ascii="仿宋_GB2312" w:hAnsi="仿宋" w:eastAsia="仿宋_GB2312"/>
          <w:sz w:val="32"/>
          <w:szCs w:val="32"/>
          <w:lang w:eastAsia="zh-CN"/>
        </w:rPr>
        <w:t>启动</w:t>
      </w:r>
      <w:r>
        <w:rPr>
          <w:rFonts w:hint="eastAsia" w:ascii="仿宋_GB2312" w:hAnsi="仿宋" w:eastAsia="仿宋_GB2312"/>
          <w:sz w:val="32"/>
          <w:szCs w:val="32"/>
        </w:rPr>
        <w:t>清算</w:t>
      </w:r>
      <w:r>
        <w:rPr>
          <w:rFonts w:hint="eastAsia" w:ascii="仿宋_GB2312" w:hAnsi="仿宋" w:eastAsia="仿宋_GB2312"/>
          <w:sz w:val="32"/>
          <w:szCs w:val="32"/>
          <w:lang w:eastAsia="zh-CN"/>
        </w:rPr>
        <w:t>工作。</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终止</w:t>
      </w:r>
      <w:r>
        <w:rPr>
          <w:rFonts w:hint="eastAsia" w:ascii="仿宋_GB2312" w:hAnsi="仿宋_GB2312" w:eastAsia="仿宋_GB2312" w:cs="仿宋_GB2312"/>
          <w:sz w:val="32"/>
          <w:szCs w:val="32"/>
        </w:rPr>
        <w:t>清算期间，不进行清算以外的活动</w:t>
      </w:r>
      <w:r>
        <w:rPr>
          <w:rFonts w:hint="eastAsia" w:ascii="仿宋_GB2312" w:hAnsi="仿宋_GB2312" w:eastAsia="仿宋_GB2312" w:cs="仿宋_GB2312"/>
          <w:sz w:val="32"/>
          <w:szCs w:val="32"/>
          <w:lang w:eastAsia="zh-CN"/>
        </w:rPr>
        <w:t>，但</w:t>
      </w:r>
      <w:r>
        <w:rPr>
          <w:rFonts w:hint="eastAsia" w:ascii="仿宋_GB2312" w:hAnsi="仿宋_GB2312" w:eastAsia="仿宋_GB2312" w:cs="仿宋_GB2312"/>
          <w:sz w:val="32"/>
          <w:szCs w:val="32"/>
        </w:rPr>
        <w:t>应当维持教育教学活动，直至学生按照安置方案得到安置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val="0"/>
          <w:sz w:val="32"/>
          <w:szCs w:val="32"/>
          <w:highlight w:val="none"/>
        </w:rPr>
        <w:t>第</w:t>
      </w:r>
      <w:r>
        <w:rPr>
          <w:rFonts w:hint="eastAsia" w:ascii="仿宋_GB2312" w:hAnsi="仿宋_GB2312" w:eastAsia="仿宋_GB2312" w:cs="仿宋_GB2312"/>
          <w:b/>
          <w:bCs w:val="0"/>
          <w:sz w:val="32"/>
          <w:szCs w:val="32"/>
          <w:highlight w:val="none"/>
          <w:lang w:eastAsia="zh-CN"/>
        </w:rPr>
        <w:t>八十一</w:t>
      </w:r>
      <w:r>
        <w:rPr>
          <w:rFonts w:hint="eastAsia" w:ascii="仿宋_GB2312" w:hAnsi="仿宋_GB2312" w:eastAsia="仿宋_GB2312" w:cs="仿宋_GB2312"/>
          <w:b/>
          <w:bCs w:val="0"/>
          <w:sz w:val="32"/>
          <w:szCs w:val="32"/>
          <w:highlight w:val="none"/>
        </w:rPr>
        <w:t>条</w:t>
      </w:r>
      <w:r>
        <w:rPr>
          <w:rFonts w:hint="eastAsia" w:ascii="仿宋_GB2312" w:hAnsi="仿宋_GB2312" w:eastAsia="仿宋_GB2312" w:cs="仿宋_GB2312"/>
          <w:b/>
          <w:bCs w:val="0"/>
          <w:sz w:val="32"/>
          <w:szCs w:val="32"/>
          <w:highlight w:val="none"/>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校清偿</w:t>
      </w:r>
      <w:r>
        <w:rPr>
          <w:rFonts w:hint="eastAsia" w:ascii="仿宋_GB2312" w:hAnsi="仿宋_GB2312" w:eastAsia="仿宋_GB2312" w:cs="仿宋_GB2312"/>
          <w:sz w:val="32"/>
          <w:szCs w:val="32"/>
        </w:rPr>
        <w:t>后的剩余财产，</w:t>
      </w:r>
      <w:r>
        <w:rPr>
          <w:rFonts w:hint="eastAsia" w:ascii="仿宋_GB2312" w:hAnsi="仿宋_GB2312" w:eastAsia="仿宋_GB2312" w:cs="仿宋_GB2312"/>
          <w:sz w:val="32"/>
          <w:szCs w:val="32"/>
          <w:lang w:eastAsia="zh-CN"/>
        </w:rPr>
        <w:t>按有关规定奖励举办者（出资者）后仍有剩余的，</w:t>
      </w:r>
      <w:r>
        <w:rPr>
          <w:rFonts w:hint="eastAsia" w:ascii="仿宋_GB2312" w:hAnsi="仿宋_GB2312" w:eastAsia="仿宋_GB2312" w:cs="仿宋_GB2312"/>
          <w:sz w:val="32"/>
          <w:szCs w:val="32"/>
        </w:rPr>
        <w:t>在业务主管单位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登记管理机关和其他职能部门的监督下，将剩余财产捐赠给与本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宗旨相同的</w:t>
      </w:r>
      <w:r>
        <w:rPr>
          <w:rStyle w:val="6"/>
          <w:rFonts w:hint="eastAsia" w:ascii="仿宋_GB2312" w:hAnsi="仿宋_GB2312" w:eastAsia="仿宋_GB2312" w:cs="仿宋_GB2312"/>
          <w:b w:val="0"/>
          <w:bCs w:val="0"/>
          <w:sz w:val="32"/>
          <w:szCs w:val="32"/>
          <w:lang w:val="en-US" w:eastAsia="zh-CN"/>
        </w:rPr>
        <w:t>非营利性学校</w:t>
      </w:r>
      <w:r>
        <w:rPr>
          <w:rFonts w:hint="eastAsia" w:ascii="仿宋_GB2312" w:hAnsi="仿宋_GB2312" w:eastAsia="仿宋_GB2312" w:cs="仿宋_GB2312"/>
          <w:sz w:val="32"/>
          <w:szCs w:val="32"/>
        </w:rPr>
        <w:t>，并向社会公告。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无法按上述方式处理的，由业务主管单位或登记管理机关主持转给与本</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宗旨相同的</w:t>
      </w:r>
      <w:r>
        <w:rPr>
          <w:rFonts w:hint="eastAsia" w:ascii="仿宋_GB2312" w:hAnsi="仿宋_GB2312" w:eastAsia="仿宋_GB2312" w:cs="仿宋_GB2312"/>
          <w:b w:val="0"/>
          <w:bCs w:val="0"/>
          <w:sz w:val="32"/>
          <w:szCs w:val="32"/>
          <w:lang w:val="en-US" w:eastAsia="zh-CN"/>
        </w:rPr>
        <w:t>非营利性学校</w:t>
      </w:r>
      <w:r>
        <w:rPr>
          <w:rFonts w:hint="eastAsia" w:ascii="仿宋_GB2312" w:hAnsi="仿宋_GB2312" w:eastAsia="仿宋_GB2312" w:cs="仿宋_GB2312"/>
          <w:sz w:val="32"/>
          <w:szCs w:val="32"/>
        </w:rPr>
        <w:t>，并向社会公告。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政府资助形成的资产按有关规定处理。</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val="0"/>
          <w:sz w:val="32"/>
          <w:szCs w:val="32"/>
          <w:highlight w:val="none"/>
        </w:rPr>
        <w:t>第</w:t>
      </w:r>
      <w:r>
        <w:rPr>
          <w:rFonts w:hint="eastAsia" w:ascii="仿宋_GB2312" w:hAnsi="仿宋_GB2312" w:eastAsia="仿宋_GB2312" w:cs="仿宋_GB2312"/>
          <w:b/>
          <w:bCs w:val="0"/>
          <w:sz w:val="32"/>
          <w:szCs w:val="32"/>
          <w:highlight w:val="none"/>
          <w:lang w:eastAsia="zh-CN"/>
        </w:rPr>
        <w:t>八十二</w:t>
      </w:r>
      <w:r>
        <w:rPr>
          <w:rFonts w:hint="eastAsia" w:ascii="仿宋_GB2312" w:hAnsi="仿宋_GB2312" w:eastAsia="仿宋_GB2312" w:cs="仿宋_GB2312"/>
          <w:b/>
          <w:bCs w:val="0"/>
          <w:sz w:val="32"/>
          <w:szCs w:val="32"/>
          <w:highlight w:val="none"/>
        </w:rPr>
        <w:t>条</w:t>
      </w:r>
      <w:r>
        <w:rPr>
          <w:rFonts w:hint="eastAsia" w:ascii="仿宋_GB2312" w:hAnsi="仿宋_GB2312" w:eastAsia="仿宋_GB2312" w:cs="仿宋_GB2312"/>
          <w:b/>
          <w:bCs w:val="0"/>
          <w:sz w:val="32"/>
          <w:szCs w:val="32"/>
          <w:highlight w:val="none"/>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校终止</w:t>
      </w:r>
      <w:r>
        <w:rPr>
          <w:rFonts w:hint="eastAsia" w:ascii="仿宋_GB2312" w:hAnsi="仿宋_GB2312" w:eastAsia="仿宋_GB2312" w:cs="仿宋_GB2312"/>
          <w:sz w:val="32"/>
          <w:szCs w:val="32"/>
        </w:rPr>
        <w:t>清算结束后，清算组应当制作清算报告，经理事会确认</w:t>
      </w:r>
      <w:r>
        <w:rPr>
          <w:rFonts w:hint="eastAsia" w:ascii="仿宋_GB2312" w:hAnsi="仿宋_GB2312" w:eastAsia="仿宋_GB2312" w:cs="仿宋_GB2312"/>
          <w:sz w:val="32"/>
          <w:szCs w:val="32"/>
          <w:lang w:eastAsia="zh-CN"/>
        </w:rPr>
        <w:t>后</w:t>
      </w:r>
      <w:r>
        <w:rPr>
          <w:rFonts w:hint="eastAsia" w:ascii="楷体_GB2312" w:hAnsi="楷体_GB2312" w:eastAsia="楷体_GB2312" w:cs="楷体_GB2312"/>
          <w:i w:val="0"/>
          <w:iCs w:val="0"/>
          <w:sz w:val="28"/>
          <w:szCs w:val="28"/>
          <w:lang w:eastAsia="zh-CN"/>
        </w:rPr>
        <w:t>【属于其他组织利用国有资产举办的事业单位的，此句改为：</w:t>
      </w:r>
      <w:r>
        <w:rPr>
          <w:rFonts w:hint="eastAsia" w:ascii="楷体_GB2312" w:hAnsi="楷体_GB2312" w:eastAsia="楷体_GB2312" w:cs="楷体_GB2312"/>
          <w:sz w:val="28"/>
          <w:szCs w:val="28"/>
          <w:lang w:eastAsia="zh-CN"/>
        </w:rPr>
        <w:t>经举办者审查同意和</w:t>
      </w:r>
      <w:r>
        <w:rPr>
          <w:rFonts w:hint="eastAsia" w:ascii="楷体_GB2312" w:hAnsi="楷体_GB2312" w:eastAsia="楷体_GB2312" w:cs="楷体_GB2312"/>
          <w:sz w:val="28"/>
          <w:szCs w:val="28"/>
        </w:rPr>
        <w:t>理事会确认</w:t>
      </w:r>
      <w:r>
        <w:rPr>
          <w:rFonts w:hint="eastAsia" w:ascii="楷体_GB2312" w:hAnsi="楷体_GB2312" w:eastAsia="楷体_GB2312" w:cs="楷体_GB2312"/>
          <w:sz w:val="28"/>
          <w:szCs w:val="28"/>
          <w:lang w:eastAsia="zh-CN"/>
        </w:rPr>
        <w:t>后</w:t>
      </w:r>
      <w:r>
        <w:rPr>
          <w:rFonts w:hint="eastAsia" w:ascii="楷体_GB2312" w:hAnsi="楷体_GB2312" w:eastAsia="楷体_GB2312" w:cs="楷体_GB2312"/>
          <w:i w:val="0"/>
          <w:iCs w:val="0"/>
          <w:sz w:val="28"/>
          <w:szCs w:val="28"/>
          <w:lang w:eastAsia="zh-CN"/>
        </w:rPr>
        <w:t>】</w:t>
      </w:r>
      <w:r>
        <w:rPr>
          <w:rFonts w:hint="eastAsia" w:ascii="仿宋_GB2312" w:hAnsi="仿宋_GB2312" w:eastAsia="仿宋_GB2312" w:cs="仿宋_GB2312"/>
          <w:sz w:val="32"/>
          <w:szCs w:val="32"/>
        </w:rPr>
        <w:t>，报送业务主管单位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并自清算结束之日起15日内向登记管理机关申请办理注销登记</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val="0"/>
          <w:sz w:val="32"/>
          <w:szCs w:val="32"/>
          <w:highlight w:val="none"/>
        </w:rPr>
        <w:t>第</w:t>
      </w:r>
      <w:r>
        <w:rPr>
          <w:rFonts w:hint="eastAsia" w:ascii="仿宋_GB2312" w:hAnsi="仿宋_GB2312" w:eastAsia="仿宋_GB2312" w:cs="仿宋_GB2312"/>
          <w:b/>
          <w:bCs w:val="0"/>
          <w:sz w:val="32"/>
          <w:szCs w:val="32"/>
          <w:highlight w:val="none"/>
          <w:lang w:eastAsia="zh-CN"/>
        </w:rPr>
        <w:t>八十三</w:t>
      </w:r>
      <w:r>
        <w:rPr>
          <w:rFonts w:hint="eastAsia" w:ascii="仿宋_GB2312" w:hAnsi="仿宋_GB2312" w:eastAsia="仿宋_GB2312" w:cs="仿宋_GB2312"/>
          <w:b/>
          <w:bCs w:val="0"/>
          <w:sz w:val="32"/>
          <w:szCs w:val="32"/>
          <w:highlight w:val="none"/>
        </w:rPr>
        <w:t>条</w:t>
      </w:r>
      <w:r>
        <w:rPr>
          <w:rFonts w:hint="eastAsia" w:ascii="仿宋_GB2312" w:hAnsi="仿宋_GB2312" w:eastAsia="仿宋_GB2312" w:cs="仿宋_GB2312"/>
          <w:b/>
          <w:bCs w:val="0"/>
          <w:sz w:val="32"/>
          <w:szCs w:val="32"/>
          <w:highlight w:val="none"/>
          <w:lang w:val="en-US" w:eastAsia="zh-CN"/>
        </w:rPr>
        <w:t xml:space="preserve">  </w:t>
      </w:r>
      <w:r>
        <w:rPr>
          <w:rFonts w:hint="eastAsia" w:ascii="仿宋_GB2312" w:hAnsi="仿宋_GB2312" w:eastAsia="仿宋_GB2312" w:cs="仿宋_GB2312"/>
          <w:sz w:val="32"/>
          <w:szCs w:val="32"/>
          <w:lang w:val="en-US" w:eastAsia="zh-CN"/>
        </w:rPr>
        <w:t>本校终止后，学校的法定代表人或者负责人应及时将</w:t>
      </w:r>
      <w:r>
        <w:rPr>
          <w:rFonts w:hint="eastAsia" w:ascii="仿宋_GB2312" w:hAnsi="仿宋_GB2312" w:eastAsia="仿宋_GB2312" w:cs="仿宋_GB2312"/>
          <w:sz w:val="32"/>
          <w:szCs w:val="32"/>
          <w:lang w:eastAsia="zh-CN"/>
        </w:rPr>
        <w:t>办学许可证和印章上缴审批机关，法人登记证书上缴登记管理机关。</w:t>
      </w:r>
    </w:p>
    <w:p>
      <w:pPr>
        <w:keepNext w:val="0"/>
        <w:keepLines w:val="0"/>
        <w:pageBreakBefore w:val="0"/>
        <w:kinsoku/>
        <w:wordWrap/>
        <w:overflowPunct/>
        <w:topLinePunct w:val="0"/>
        <w:autoSpaceDE/>
        <w:autoSpaceDN/>
        <w:bidi w:val="0"/>
        <w:adjustRightInd/>
        <w:snapToGrid/>
        <w:spacing w:line="580" w:lineRule="exact"/>
        <w:jc w:val="left"/>
        <w:textAlignment w:val="auto"/>
        <w:rPr>
          <w:rFonts w:ascii="仿宋_GB2312" w:hAnsi="仿宋" w:eastAsia="仿宋_GB2312"/>
          <w:sz w:val="32"/>
          <w:szCs w:val="32"/>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eastAsia="zh-CN"/>
        </w:rPr>
        <w:t>十二章</w:t>
      </w:r>
      <w:r>
        <w:rPr>
          <w:rFonts w:hint="eastAsia" w:ascii="黑体" w:hAnsi="黑体" w:eastAsia="黑体"/>
          <w:sz w:val="32"/>
          <w:szCs w:val="32"/>
          <w:lang w:val="en-US" w:eastAsia="zh-CN"/>
        </w:rPr>
        <w:t xml:space="preserve">  </w:t>
      </w:r>
      <w:r>
        <w:rPr>
          <w:rFonts w:hint="eastAsia" w:ascii="黑体" w:hAnsi="黑体" w:eastAsia="黑体"/>
          <w:sz w:val="32"/>
          <w:szCs w:val="32"/>
        </w:rPr>
        <w:t>附则</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ascii="仿宋_GB2312" w:hAnsi="仿宋" w:eastAsia="仿宋_GB2312"/>
          <w:sz w:val="32"/>
          <w:szCs w:val="32"/>
        </w:rPr>
      </w:pPr>
      <w:r>
        <w:rPr>
          <w:rFonts w:hint="eastAsia" w:ascii="仿宋_GB2312" w:hAnsi="仿宋_GB2312" w:eastAsia="仿宋_GB2312" w:cs="仿宋_GB2312"/>
          <w:b/>
          <w:bCs w:val="0"/>
          <w:sz w:val="32"/>
          <w:szCs w:val="32"/>
          <w:highlight w:val="none"/>
        </w:rPr>
        <w:t>第</w:t>
      </w:r>
      <w:r>
        <w:rPr>
          <w:rFonts w:hint="eastAsia" w:ascii="仿宋_GB2312" w:hAnsi="仿宋_GB2312" w:eastAsia="仿宋_GB2312" w:cs="仿宋_GB2312"/>
          <w:b/>
          <w:bCs w:val="0"/>
          <w:sz w:val="32"/>
          <w:szCs w:val="32"/>
          <w:highlight w:val="none"/>
          <w:lang w:eastAsia="zh-CN"/>
        </w:rPr>
        <w:t>八十四</w:t>
      </w:r>
      <w:r>
        <w:rPr>
          <w:rFonts w:hint="eastAsia" w:ascii="仿宋_GB2312" w:hAnsi="仿宋_GB2312" w:eastAsia="仿宋_GB2312" w:cs="仿宋_GB2312"/>
          <w:b/>
          <w:bCs w:val="0"/>
          <w:sz w:val="32"/>
          <w:szCs w:val="32"/>
          <w:highlight w:val="none"/>
        </w:rPr>
        <w:t>条</w:t>
      </w:r>
      <w:r>
        <w:rPr>
          <w:rFonts w:hint="eastAsia" w:ascii="方正仿宋_GBK" w:hAnsi="方正仿宋_GBK" w:eastAsia="方正仿宋_GBK" w:cs="方正仿宋_GBK"/>
          <w:b/>
          <w:bCs w:val="0"/>
          <w:sz w:val="32"/>
          <w:szCs w:val="32"/>
          <w:highlight w:val="none"/>
          <w:lang w:val="en-US" w:eastAsia="zh-CN"/>
        </w:rPr>
        <w:t xml:space="preserve">  </w:t>
      </w:r>
      <w:r>
        <w:rPr>
          <w:rFonts w:hint="eastAsia" w:ascii="仿宋_GB2312" w:hAnsi="仿宋" w:eastAsia="仿宋_GB2312"/>
          <w:sz w:val="32"/>
          <w:szCs w:val="32"/>
        </w:rPr>
        <w:t>本章程的解释权属</w:t>
      </w:r>
      <w:r>
        <w:rPr>
          <w:rFonts w:hint="eastAsia" w:ascii="仿宋_GB2312" w:hAnsi="仿宋" w:eastAsia="仿宋_GB2312"/>
          <w:sz w:val="32"/>
          <w:szCs w:val="32"/>
          <w:lang w:eastAsia="zh-CN"/>
        </w:rPr>
        <w:t>本校</w:t>
      </w:r>
      <w:r>
        <w:rPr>
          <w:rFonts w:hint="eastAsia" w:ascii="仿宋_GB2312" w:hAnsi="仿宋" w:eastAsia="仿宋_GB2312"/>
          <w:sz w:val="32"/>
          <w:szCs w:val="32"/>
        </w:rPr>
        <w:t>理事会。</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val="0"/>
          <w:sz w:val="32"/>
          <w:szCs w:val="32"/>
          <w:highlight w:val="none"/>
        </w:rPr>
        <w:t>第</w:t>
      </w:r>
      <w:r>
        <w:rPr>
          <w:rFonts w:hint="eastAsia" w:ascii="仿宋_GB2312" w:hAnsi="仿宋_GB2312" w:eastAsia="仿宋_GB2312" w:cs="仿宋_GB2312"/>
          <w:b/>
          <w:bCs w:val="0"/>
          <w:sz w:val="32"/>
          <w:szCs w:val="32"/>
          <w:highlight w:val="none"/>
          <w:lang w:eastAsia="zh-CN"/>
        </w:rPr>
        <w:t>八十五</w:t>
      </w:r>
      <w:r>
        <w:rPr>
          <w:rFonts w:hint="eastAsia" w:ascii="仿宋_GB2312" w:hAnsi="仿宋_GB2312" w:eastAsia="仿宋_GB2312" w:cs="仿宋_GB2312"/>
          <w:b/>
          <w:bCs w:val="0"/>
          <w:sz w:val="32"/>
          <w:szCs w:val="32"/>
          <w:highlight w:val="none"/>
        </w:rPr>
        <w:t>条</w:t>
      </w:r>
      <w:r>
        <w:rPr>
          <w:rFonts w:hint="eastAsia" w:ascii="方正仿宋_GBK" w:hAnsi="方正仿宋_GBK" w:eastAsia="方正仿宋_GBK" w:cs="方正仿宋_GBK"/>
          <w:b/>
          <w:bCs w:val="0"/>
          <w:sz w:val="32"/>
          <w:szCs w:val="32"/>
          <w:highlight w:val="none"/>
          <w:lang w:val="en-US" w:eastAsia="zh-CN"/>
        </w:rPr>
        <w:t xml:space="preserve">  </w:t>
      </w:r>
      <w:r>
        <w:rPr>
          <w:rFonts w:hint="eastAsia" w:ascii="仿宋_GB2312" w:hAnsi="仿宋" w:eastAsia="仿宋_GB2312"/>
          <w:sz w:val="32"/>
          <w:szCs w:val="32"/>
        </w:rPr>
        <w:t>本</w:t>
      </w:r>
      <w:r>
        <w:rPr>
          <w:rFonts w:hint="eastAsia" w:ascii="仿宋_GB2312" w:hAnsi="仿宋_GB2312" w:eastAsia="仿宋_GB2312" w:cs="仿宋_GB2312"/>
          <w:sz w:val="32"/>
          <w:szCs w:val="32"/>
        </w:rPr>
        <w:t>章程经</w:t>
      </w:r>
      <w:r>
        <w:rPr>
          <w:rFonts w:hint="eastAsia" w:ascii="仿宋_GB2312" w:hAnsi="仿宋_GB2312" w:eastAsia="仿宋_GB2312" w:cs="仿宋_GB2312"/>
          <w:sz w:val="32"/>
          <w:szCs w:val="32"/>
          <w:lang w:eastAsia="zh-CN"/>
        </w:rPr>
        <w:t>审批机关核准、</w:t>
      </w:r>
      <w:r>
        <w:rPr>
          <w:rFonts w:hint="eastAsia" w:ascii="仿宋_GB2312" w:hAnsi="仿宋_GB2312" w:eastAsia="仿宋_GB2312" w:cs="仿宋_GB2312"/>
          <w:sz w:val="32"/>
          <w:szCs w:val="32"/>
        </w:rPr>
        <w:t>登记管理机关</w:t>
      </w:r>
      <w:r>
        <w:rPr>
          <w:rFonts w:hint="eastAsia" w:ascii="仿宋_GB2312" w:hAnsi="仿宋_GB2312" w:eastAsia="仿宋_GB2312" w:cs="仿宋_GB2312"/>
          <w:sz w:val="32"/>
          <w:szCs w:val="32"/>
          <w:lang w:eastAsia="zh-CN"/>
        </w:rPr>
        <w:t>备案</w:t>
      </w:r>
      <w:r>
        <w:rPr>
          <w:rFonts w:hint="eastAsia" w:ascii="仿宋_GB2312" w:hAnsi="仿宋_GB2312" w:eastAsia="仿宋_GB2312" w:cs="仿宋_GB2312"/>
          <w:sz w:val="32"/>
          <w:szCs w:val="32"/>
        </w:rPr>
        <w:t>之日起生效。</w:t>
      </w:r>
    </w:p>
    <w:p>
      <w:pPr>
        <w:keepNext w:val="0"/>
        <w:keepLines w:val="0"/>
        <w:pageBreakBefore w:val="0"/>
        <w:kinsoku/>
        <w:wordWrap/>
        <w:overflowPunct/>
        <w:topLinePunct w:val="0"/>
        <w:autoSpaceDE/>
        <w:autoSpaceDN/>
        <w:bidi w:val="0"/>
        <w:adjustRightInd/>
        <w:snapToGrid/>
        <w:spacing w:line="580" w:lineRule="exact"/>
        <w:ind w:firstLine="640"/>
        <w:jc w:val="left"/>
        <w:textAlignment w:val="auto"/>
        <w:rPr>
          <w:rFonts w:hint="eastAsia" w:ascii="仿宋_GB2312" w:hAnsi="仿宋"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jc w:val="left"/>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出席会议的全体理事签名及摁手印</w:t>
      </w:r>
      <w:r>
        <w:rPr>
          <w:rFonts w:hint="eastAsia" w:ascii="楷体_GB2312" w:hAnsi="楷体_GB2312" w:eastAsia="楷体_GB2312" w:cs="楷体_GB2312"/>
          <w:i w:val="0"/>
          <w:iCs w:val="0"/>
          <w:sz w:val="28"/>
          <w:szCs w:val="28"/>
          <w:lang w:eastAsia="zh-CN"/>
        </w:rPr>
        <w:t>【逐个打印出席会议的理事姓名，再由理事在姓名右方亲笔签名、</w:t>
      </w:r>
      <w:r>
        <w:rPr>
          <w:rFonts w:hint="eastAsia" w:ascii="楷体_GB2312" w:hAnsi="楷体_GB2312" w:eastAsia="楷体_GB2312" w:cs="楷体_GB2312"/>
          <w:i w:val="0"/>
          <w:iCs w:val="0"/>
          <w:sz w:val="28"/>
          <w:szCs w:val="28"/>
          <w:lang w:val="en-US" w:eastAsia="zh-CN"/>
        </w:rPr>
        <w:t>摁</w:t>
      </w:r>
      <w:r>
        <w:rPr>
          <w:rFonts w:hint="eastAsia" w:ascii="楷体_GB2312" w:hAnsi="楷体_GB2312" w:eastAsia="楷体_GB2312" w:cs="楷体_GB2312"/>
          <w:i w:val="0"/>
          <w:iCs w:val="0"/>
          <w:sz w:val="28"/>
          <w:szCs w:val="28"/>
          <w:lang w:eastAsia="zh-CN"/>
        </w:rPr>
        <w:t>手印】</w:t>
      </w:r>
      <w:r>
        <w:rPr>
          <w:rFonts w:hint="eastAsia" w:ascii="仿宋_GB2312" w:hAnsi="仿宋"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80" w:lineRule="exact"/>
        <w:ind w:firstLine="640"/>
        <w:jc w:val="left"/>
        <w:textAlignment w:val="auto"/>
        <w:rPr>
          <w:rFonts w:hint="eastAsia" w:ascii="仿宋_GB2312" w:hAnsi="仿宋" w:eastAsia="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jc w:val="left"/>
        <w:textAlignment w:val="auto"/>
        <w:rPr>
          <w:rFonts w:hint="eastAsia" w:ascii="仿宋_GB2312" w:hAnsi="仿宋" w:eastAsia="仿宋_GB2312"/>
          <w:sz w:val="32"/>
          <w:szCs w:val="32"/>
          <w:lang w:val="en-US" w:eastAsia="zh-CN"/>
        </w:rPr>
      </w:pPr>
    </w:p>
    <w:p>
      <w:pPr>
        <w:pStyle w:val="2"/>
        <w:spacing w:line="580" w:lineRule="exact"/>
        <w:rPr>
          <w:rFonts w:hint="eastAsia" w:ascii="仿宋_GB2312" w:hAnsi="仿宋" w:eastAsia="仿宋_GB2312"/>
          <w:sz w:val="32"/>
          <w:szCs w:val="32"/>
          <w:lang w:val="en-US" w:eastAsia="zh-CN"/>
        </w:rPr>
      </w:pPr>
    </w:p>
    <w:p>
      <w:pPr>
        <w:pStyle w:val="3"/>
        <w:spacing w:before="0" w:after="0" w:line="580" w:lineRule="exact"/>
        <w:rPr>
          <w:rFonts w:hint="eastAsia" w:ascii="仿宋_GB2312" w:hAnsi="仿宋" w:eastAsia="仿宋_GB2312"/>
          <w:sz w:val="32"/>
          <w:szCs w:val="32"/>
          <w:lang w:val="en-US" w:eastAsia="zh-CN"/>
        </w:rPr>
      </w:pPr>
    </w:p>
    <w:p>
      <w:pPr>
        <w:spacing w:line="580" w:lineRule="exact"/>
        <w:rPr>
          <w:rFonts w:hint="eastAsia" w:ascii="仿宋_GB2312" w:hAnsi="仿宋" w:eastAsia="仿宋_GB2312"/>
          <w:sz w:val="32"/>
          <w:szCs w:val="32"/>
          <w:lang w:val="en-US" w:eastAsia="zh-CN"/>
        </w:rPr>
      </w:pPr>
    </w:p>
    <w:p>
      <w:pPr>
        <w:pStyle w:val="2"/>
        <w:spacing w:line="580" w:lineRule="exact"/>
        <w:rPr>
          <w:rFonts w:hint="eastAsia" w:ascii="仿宋_GB2312" w:hAnsi="仿宋" w:eastAsia="仿宋_GB2312"/>
          <w:sz w:val="32"/>
          <w:szCs w:val="32"/>
          <w:lang w:val="en-US" w:eastAsia="zh-CN"/>
        </w:rPr>
      </w:pPr>
    </w:p>
    <w:p>
      <w:pPr>
        <w:pStyle w:val="3"/>
        <w:spacing w:before="0" w:after="0" w:line="580" w:lineRule="exact"/>
        <w:rPr>
          <w:rFonts w:hint="eastAsia" w:ascii="仿宋_GB2312" w:hAnsi="仿宋" w:eastAsia="仿宋_GB2312"/>
          <w:sz w:val="32"/>
          <w:szCs w:val="32"/>
          <w:lang w:val="en-US" w:eastAsia="zh-CN"/>
        </w:rPr>
      </w:pPr>
    </w:p>
    <w:p>
      <w:pPr>
        <w:keepNext w:val="0"/>
        <w:keepLines w:val="0"/>
        <w:pageBreakBefore w:val="0"/>
        <w:kinsoku/>
        <w:wordWrap/>
        <w:overflowPunct/>
        <w:topLinePunct w:val="0"/>
        <w:autoSpaceDE/>
        <w:autoSpaceDN/>
        <w:bidi w:val="0"/>
        <w:adjustRightInd/>
        <w:spacing w:line="580" w:lineRule="exact"/>
        <w:ind w:firstLine="640" w:firstLineChars="0"/>
        <w:jc w:val="left"/>
        <w:textAlignment w:val="auto"/>
        <w:rPr>
          <w:rFonts w:hint="eastAsia" w:ascii="宋体" w:hAnsi="宋体"/>
          <w:sz w:val="32"/>
          <w:szCs w:val="32"/>
        </w:rPr>
      </w:pPr>
      <w:r>
        <w:rPr>
          <w:rFonts w:hint="eastAsia" w:ascii="仿宋_GB2312" w:hAnsi="仿宋" w:eastAsia="仿宋_GB2312"/>
          <w:sz w:val="32"/>
          <w:szCs w:val="32"/>
          <w:lang w:val="en-US" w:eastAsia="zh-CN"/>
        </w:rPr>
        <w:t>出席会议的监事签名及摁手印</w:t>
      </w:r>
      <w:r>
        <w:rPr>
          <w:rFonts w:hint="eastAsia" w:ascii="楷体_GB2312" w:hAnsi="楷体_GB2312" w:eastAsia="楷体_GB2312" w:cs="楷体_GB2312"/>
          <w:i w:val="0"/>
          <w:iCs w:val="0"/>
          <w:sz w:val="28"/>
          <w:szCs w:val="28"/>
          <w:lang w:eastAsia="zh-CN"/>
        </w:rPr>
        <w:t>【逐个打印出席会议的监事姓名，再由监事在姓名右方亲笔签名、</w:t>
      </w:r>
      <w:r>
        <w:rPr>
          <w:rFonts w:hint="eastAsia" w:ascii="楷体_GB2312" w:hAnsi="楷体_GB2312" w:eastAsia="楷体_GB2312" w:cs="楷体_GB2312"/>
          <w:i w:val="0"/>
          <w:iCs w:val="0"/>
          <w:sz w:val="28"/>
          <w:szCs w:val="28"/>
          <w:lang w:val="en-US" w:eastAsia="zh-CN"/>
        </w:rPr>
        <w:t>摁</w:t>
      </w:r>
      <w:r>
        <w:rPr>
          <w:rFonts w:hint="eastAsia" w:ascii="楷体_GB2312" w:hAnsi="楷体_GB2312" w:eastAsia="楷体_GB2312" w:cs="楷体_GB2312"/>
          <w:i w:val="0"/>
          <w:iCs w:val="0"/>
          <w:sz w:val="28"/>
          <w:szCs w:val="28"/>
          <w:lang w:eastAsia="zh-CN"/>
        </w:rPr>
        <w:t>手印】</w:t>
      </w:r>
      <w:r>
        <w:rPr>
          <w:rFonts w:hint="eastAsia" w:ascii="仿宋_GB2312" w:hAnsi="仿宋" w:eastAsia="仿宋_GB2312"/>
          <w:sz w:val="32"/>
          <w:szCs w:val="3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F6DB0"/>
    <w:rsid w:val="061428DB"/>
    <w:rsid w:val="60AF6DB0"/>
    <w:rsid w:val="7604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jc w:val="left"/>
    </w:pPr>
    <w:rPr>
      <w:rFonts w:ascii="楷体_GB2312" w:eastAsia="楷体_GB2312" w:cs="宋体"/>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2023-03-30T07:51:00Z</dcterms:created>
  <dc:creator>李竟艺</dc:creator>
  <cp:lastModifiedBy>Tracyzeng1121</cp:lastModifiedBy>
  <dcterms:modified xsi:type="dcterms:W3CDTF">2025-11-10T02:52:28Z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