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651C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Cs/>
          <w:snapToGrid/>
          <w:color w:val="auto"/>
          <w:spacing w:val="5"/>
          <w:kern w:val="2"/>
          <w:sz w:val="32"/>
          <w:szCs w:val="32"/>
          <w:lang w:val="en-US" w:eastAsia="zh-CN" w:bidi="ar-SA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bCs/>
          <w:snapToGrid/>
          <w:color w:val="auto"/>
          <w:spacing w:val="5"/>
          <w:kern w:val="2"/>
          <w:sz w:val="32"/>
          <w:szCs w:val="32"/>
          <w:lang w:val="en-US" w:eastAsia="zh-CN" w:bidi="ar-SA"/>
        </w:rPr>
        <w:t>附件6</w:t>
      </w:r>
      <w:bookmarkStart w:id="1" w:name="_GoBack"/>
      <w:bookmarkEnd w:id="1"/>
    </w:p>
    <w:p w14:paraId="04DCCDD0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不予办理结婚登记告知书</w:t>
      </w:r>
    </w:p>
    <w:p w14:paraId="0F1E3222">
      <w:pPr>
        <w:pStyle w:val="4"/>
        <w:spacing w:line="277" w:lineRule="auto"/>
        <w:rPr>
          <w:color w:val="auto"/>
        </w:rPr>
      </w:pPr>
    </w:p>
    <w:p w14:paraId="3993BC4B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424F53D6">
      <w:pPr>
        <w:keepNext w:val="0"/>
        <w:keepLines w:val="0"/>
        <w:pageBreakBefore w:val="0"/>
        <w:tabs>
          <w:tab w:val="left" w:pos="1948"/>
        </w:tabs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-5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：</w:t>
      </w:r>
    </w:p>
    <w:p w14:paraId="54E4CD5A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24" w:right="15" w:firstLine="596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你们于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 xml:space="preserve"> 日在本机关申请结婚登记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，因欠缺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下列□中划√</w:t>
      </w:r>
      <w:r>
        <w:rPr>
          <w:rFonts w:hint="eastAsia" w:ascii="方正仿宋_GBK" w:hAnsi="方正仿宋_GBK" w:eastAsia="方正仿宋_GBK" w:cs="方正仿宋_GBK"/>
          <w:color w:val="auto"/>
          <w:spacing w:val="-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的要件</w:t>
      </w:r>
      <w:r>
        <w:rPr>
          <w:rFonts w:hint="eastAsia" w:ascii="方正仿宋_GBK" w:hAnsi="方正仿宋_GBK" w:eastAsia="方正仿宋_GBK" w:cs="方正仿宋_GBK"/>
          <w:color w:val="auto"/>
          <w:spacing w:val="-3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，根据《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eastAsia="zh-CN"/>
        </w:rPr>
        <w:t>中华人民共和国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民法典》《婚姻登记条例》等规定，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不予办理结婚登记。</w:t>
      </w:r>
    </w:p>
    <w:p w14:paraId="70B42422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10"/>
          <w:sz w:val="32"/>
          <w:szCs w:val="32"/>
        </w:rPr>
        <w:t>□非双方自愿；</w:t>
      </w:r>
    </w:p>
    <w:p w14:paraId="5E41E5B2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□男不满 22 周岁/女不满 20 周岁；</w:t>
      </w:r>
    </w:p>
    <w:p w14:paraId="6A05F47A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□双方有直系血亲或三代以内旁系血亲关系；</w:t>
      </w:r>
    </w:p>
    <w:p w14:paraId="12993557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  <w:t>□男/女方已有配偶；</w:t>
      </w:r>
    </w:p>
    <w:p w14:paraId="62A12B1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□双方未共同到婚姻登记机关申请办理结婚登记；</w:t>
      </w:r>
    </w:p>
    <w:p w14:paraId="6793C96E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□本婚姻登记机关不具有受理权；</w:t>
      </w:r>
    </w:p>
    <w:p w14:paraId="470A47E1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  <w:t>□缺男/女方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>有效的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  <w:t>身份证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  <w:t>；</w:t>
      </w:r>
    </w:p>
    <w:p w14:paraId="02A24F87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□缺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寸双方近期半身免冠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eastAsia="zh-CN"/>
        </w:rPr>
        <w:t>同版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合影证件照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-5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张；</w:t>
      </w:r>
    </w:p>
    <w:p w14:paraId="7CE480A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□男/女方身份证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不在有效期内；</w:t>
      </w:r>
    </w:p>
    <w:p w14:paraId="126139B8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right="592" w:firstLine="632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□男/女方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lang w:eastAsia="zh-CN"/>
        </w:rPr>
        <w:t>婚姻状况声明与联网核查信息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不一致；</w:t>
      </w:r>
    </w:p>
    <w:p w14:paraId="155324A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□其他（注明原因）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</w:t>
      </w:r>
    </w:p>
    <w:p w14:paraId="46806EC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3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</w:p>
    <w:p w14:paraId="1F85DBFE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24" w:right="15" w:firstLine="596"/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lang w:val="en-US" w:eastAsia="en-US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lang w:val="en-US" w:eastAsia="en-US" w:bidi="ar-SA"/>
        </w:rPr>
        <w:t>救济途径告知：如对本决定不服，可自收到本告知书之日起60日内向（本级人民政府）申请行政复议，或6个月内向（XX人民法院）提起行政诉讼。</w:t>
      </w:r>
    </w:p>
    <w:p w14:paraId="0443467E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24" w:right="15" w:firstLine="596"/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lang w:val="en-US" w:eastAsia="en-US" w:bidi="ar-SA"/>
        </w:rPr>
      </w:pPr>
    </w:p>
    <w:p w14:paraId="3B036EB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0" w:firstLine="5508" w:firstLineChars="1800"/>
        <w:jc w:val="center"/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position w:val="0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position w:val="0"/>
          <w:sz w:val="32"/>
          <w:szCs w:val="32"/>
          <w:lang w:val="en-US" w:eastAsia="en-US"/>
        </w:rPr>
        <w:t>XXX婚姻登记处</w:t>
      </w:r>
    </w:p>
    <w:p w14:paraId="0286C6DA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0"/>
        <w:jc w:val="right"/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position w:val="0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position w:val="0"/>
          <w:sz w:val="32"/>
          <w:szCs w:val="32"/>
          <w:lang w:val="en-US" w:eastAsia="en-US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position w:val="0"/>
          <w:sz w:val="32"/>
          <w:szCs w:val="32"/>
          <w:lang w:eastAsia="en-US"/>
        </w:rPr>
        <w:t>婚姻登记工作业务专用章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position w:val="0"/>
          <w:sz w:val="32"/>
          <w:szCs w:val="32"/>
          <w:lang w:val="en-US" w:eastAsia="en-US"/>
        </w:rPr>
        <w:t>）</w:t>
      </w:r>
    </w:p>
    <w:p w14:paraId="24C409A0">
      <w:pPr>
        <w:keepNext w:val="0"/>
        <w:keepLines w:val="0"/>
        <w:pageBreakBefore w:val="0"/>
        <w:tabs>
          <w:tab w:val="left" w:pos="5547"/>
        </w:tabs>
        <w:wordWrap/>
        <w:overflowPunct/>
        <w:topLinePunct w:val="0"/>
        <w:bidi w:val="0"/>
        <w:spacing w:line="460" w:lineRule="exact"/>
        <w:ind w:left="0"/>
        <w:jc w:val="center"/>
        <w:rPr>
          <w:rFonts w:hint="default" w:ascii="方正仿宋_GBK" w:hAnsi="方正仿宋_GBK" w:eastAsia="方正仿宋_GBK" w:cs="方正仿宋_GBK"/>
          <w:snapToGrid w:val="0"/>
          <w:color w:val="auto"/>
          <w:spacing w:val="-7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sz w:val="32"/>
          <w:szCs w:val="32"/>
          <w:lang w:eastAsia="en-US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sz w:val="32"/>
          <w:szCs w:val="32"/>
          <w:u w:val="none"/>
          <w:lang w:eastAsia="en-US"/>
        </w:rPr>
        <w:t xml:space="preserve">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sz w:val="32"/>
          <w:szCs w:val="32"/>
          <w:lang w:eastAsia="en-US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sz w:val="32"/>
          <w:szCs w:val="32"/>
          <w:u w:val="none"/>
          <w:lang w:eastAsia="en-US"/>
        </w:rPr>
        <w:t xml:space="preserve">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-7"/>
          <w:kern w:val="0"/>
          <w:sz w:val="32"/>
          <w:szCs w:val="32"/>
          <w:lang w:eastAsia="en-US"/>
        </w:rPr>
        <w:t>日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2E16EC5"/>
    <w:rsid w:val="4D5732C0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345</Characters>
  <Lines>0</Lines>
  <Paragraphs>0</Paragraphs>
  <TotalTime>207</TotalTime>
  <ScaleCrop>false</ScaleCrop>
  <LinksUpToDate>false</LinksUpToDate>
  <CharactersWithSpaces>494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