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供应商基本情况表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ascii="Calibri" w:hAnsi="Calibri" w:eastAsia="宋体" w:cs="Calibri"/>
          <w:sz w:val="24"/>
          <w:szCs w:val="21"/>
        </w:rPr>
      </w:pPr>
    </w:p>
    <w:p>
      <w:pPr>
        <w:pStyle w:val="2"/>
      </w:pPr>
    </w:p>
    <w:p>
      <w:pPr>
        <w:jc w:val="left"/>
        <w:rPr>
          <w:rFonts w:ascii="Calibri" w:hAnsi="Calibri" w:eastAsia="宋体" w:cs="Calibri"/>
          <w:sz w:val="24"/>
          <w:szCs w:val="21"/>
        </w:rPr>
      </w:pPr>
      <w:r>
        <w:rPr>
          <w:rFonts w:hint="eastAsia" w:ascii="Calibri" w:hAnsi="Calibri" w:eastAsia="宋体" w:cs="Calibri"/>
          <w:sz w:val="24"/>
          <w:szCs w:val="21"/>
        </w:rPr>
        <w:t>填表单位（</w:t>
      </w:r>
      <w:r>
        <w:rPr>
          <w:rFonts w:hint="eastAsia" w:ascii="Calibri" w:hAnsi="Calibri" w:eastAsia="宋体" w:cs="Calibri"/>
          <w:b/>
          <w:bCs/>
          <w:color w:val="FF0000"/>
          <w:sz w:val="24"/>
          <w:szCs w:val="21"/>
        </w:rPr>
        <w:t>加盖单位公章，必填项</w:t>
      </w:r>
      <w:r>
        <w:rPr>
          <w:rFonts w:hint="eastAsia" w:ascii="Calibri" w:hAnsi="Calibri" w:eastAsia="宋体" w:cs="Calibri"/>
          <w:sz w:val="24"/>
          <w:szCs w:val="21"/>
        </w:rPr>
        <w:t>）：</w:t>
      </w:r>
    </w:p>
    <w:p>
      <w:pPr>
        <w:jc w:val="left"/>
        <w:rPr>
          <w:rFonts w:ascii="Calibri" w:hAnsi="Calibri" w:eastAsia="宋体" w:cs="Calibri"/>
          <w:sz w:val="24"/>
          <w:szCs w:val="21"/>
        </w:rPr>
      </w:pPr>
      <w:r>
        <w:rPr>
          <w:rFonts w:hint="eastAsia" w:ascii="Calibri" w:hAnsi="Calibri" w:eastAsia="宋体" w:cs="Calibri"/>
          <w:sz w:val="24"/>
          <w:szCs w:val="21"/>
        </w:rPr>
        <w:t>填表日期（</w:t>
      </w:r>
      <w:r>
        <w:rPr>
          <w:rFonts w:hint="eastAsia" w:ascii="Calibri" w:hAnsi="Calibri" w:eastAsia="宋体" w:cs="Calibri"/>
          <w:b/>
          <w:bCs/>
          <w:color w:val="FF0000"/>
          <w:sz w:val="24"/>
          <w:szCs w:val="21"/>
        </w:rPr>
        <w:t>必填项</w:t>
      </w:r>
      <w:r>
        <w:rPr>
          <w:rFonts w:hint="eastAsia" w:ascii="Calibri" w:hAnsi="Calibri" w:eastAsia="宋体" w:cs="Calibri"/>
          <w:sz w:val="24"/>
          <w:szCs w:val="21"/>
        </w:rPr>
        <w:t>）：        年     月      日</w:t>
      </w:r>
    </w:p>
    <w:p>
      <w:pPr>
        <w:spacing w:line="75" w:lineRule="exact"/>
        <w:rPr>
          <w:rFonts w:hint="eastAsia" w:ascii="宋体" w:hAnsi="宋体" w:eastAsia="宋体" w:cs="宋体"/>
          <w:sz w:val="24"/>
          <w:szCs w:val="21"/>
        </w:rPr>
      </w:pPr>
    </w:p>
    <w:tbl>
      <w:tblPr>
        <w:tblStyle w:val="40"/>
        <w:tblW w:w="501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30"/>
        <w:gridCol w:w="1489"/>
        <w:gridCol w:w="880"/>
        <w:gridCol w:w="736"/>
        <w:gridCol w:w="1111"/>
        <w:gridCol w:w="1394"/>
        <w:gridCol w:w="1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9" w:type="pct"/>
            <w:gridSpan w:val="2"/>
            <w:vAlign w:val="center"/>
          </w:tcPr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  <w:t>采购人</w:t>
            </w:r>
          </w:p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  <w:t>（必填项）</w:t>
            </w:r>
          </w:p>
        </w:tc>
        <w:tc>
          <w:tcPr>
            <w:tcW w:w="142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  <w:t>项目名称</w:t>
            </w:r>
          </w:p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  <w:t>（必填项）</w:t>
            </w:r>
          </w:p>
        </w:tc>
        <w:tc>
          <w:tcPr>
            <w:tcW w:w="1678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89" w:type="pct"/>
            <w:gridSpan w:val="2"/>
            <w:vAlign w:val="center"/>
          </w:tcPr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投标（响应）供应商</w:t>
            </w:r>
          </w:p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（必填项）</w:t>
            </w:r>
          </w:p>
        </w:tc>
        <w:tc>
          <w:tcPr>
            <w:tcW w:w="142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供应商统一社会信用代码</w:t>
            </w:r>
          </w:p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  <w:t>（必填项）</w:t>
            </w:r>
          </w:p>
        </w:tc>
        <w:tc>
          <w:tcPr>
            <w:tcW w:w="1678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vAlign w:val="center"/>
          </w:tcPr>
          <w:p>
            <w:pPr>
              <w:widowControl w:val="0"/>
              <w:spacing w:line="198" w:lineRule="auto"/>
              <w:ind w:left="268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投标（响应）供应商相关人员情况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1" w:type="pct"/>
            <w:vAlign w:val="center"/>
          </w:tcPr>
          <w:p>
            <w:pPr>
              <w:widowControl w:val="0"/>
              <w:spacing w:line="202" w:lineRule="auto"/>
              <w:ind w:left="145"/>
              <w:jc w:val="both"/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widowControl w:val="0"/>
              <w:spacing w:line="202" w:lineRule="auto"/>
              <w:ind w:left="916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line="203" w:lineRule="auto"/>
              <w:ind w:left="245"/>
              <w:jc w:val="both"/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widowControl w:val="0"/>
              <w:spacing w:line="203" w:lineRule="auto"/>
              <w:ind w:left="410"/>
              <w:jc w:val="both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837" w:type="pct"/>
            <w:vAlign w:val="center"/>
          </w:tcPr>
          <w:p>
            <w:pPr>
              <w:widowControl w:val="0"/>
              <w:spacing w:line="191" w:lineRule="auto"/>
              <w:ind w:left="288" w:right="266" w:firstLine="5"/>
              <w:jc w:val="both"/>
              <w:rPr>
                <w:rFonts w:hint="eastAsia" w:ascii="宋体" w:hAnsi="宋体" w:eastAsia="宋体" w:cs="宋体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kern w:val="2"/>
                <w:sz w:val="21"/>
                <w:szCs w:val="21"/>
                <w:lang w:val="en-US" w:eastAsia="zh-CN" w:bidi="ar-SA"/>
              </w:rPr>
              <w:t>劳动合同</w:t>
            </w:r>
          </w:p>
          <w:p>
            <w:pPr>
              <w:widowControl w:val="0"/>
              <w:spacing w:line="191" w:lineRule="auto"/>
              <w:ind w:left="288" w:right="266" w:firstLine="5"/>
              <w:jc w:val="both"/>
              <w:rPr>
                <w:rFonts w:hint="eastAsia" w:ascii="宋体" w:hAnsi="宋体" w:eastAsia="宋体" w:cs="宋体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kern w:val="2"/>
                <w:sz w:val="21"/>
                <w:szCs w:val="21"/>
                <w:lang w:val="en-US" w:eastAsia="zh-CN" w:bidi="ar-SA"/>
              </w:rPr>
              <w:t>关系单位</w:t>
            </w:r>
          </w:p>
        </w:tc>
        <w:tc>
          <w:tcPr>
            <w:tcW w:w="840" w:type="pct"/>
            <w:vAlign w:val="center"/>
          </w:tcPr>
          <w:p>
            <w:pPr>
              <w:widowControl w:val="0"/>
              <w:spacing w:line="191" w:lineRule="auto"/>
              <w:ind w:left="271" w:right="262" w:firstLine="8"/>
              <w:jc w:val="both"/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kern w:val="2"/>
                <w:sz w:val="21"/>
                <w:szCs w:val="21"/>
                <w:lang w:val="en-US" w:eastAsia="zh-CN" w:bidi="ar-SA"/>
              </w:rPr>
              <w:t>缴纳社会保险单位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11" w:type="pct"/>
            <w:vAlign w:val="center"/>
          </w:tcPr>
          <w:p>
            <w:pPr>
              <w:widowControl w:val="0"/>
              <w:spacing w:line="169" w:lineRule="auto"/>
              <w:ind w:left="32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法定代表人/单位负责人/主要经营负责人（必填项）</w:t>
            </w:r>
          </w:p>
        </w:tc>
        <w:tc>
          <w:tcPr>
            <w:tcW w:w="5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3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vAlign w:val="center"/>
          </w:tcPr>
          <w:p>
            <w:pPr>
              <w:widowControl w:val="0"/>
              <w:spacing w:line="168" w:lineRule="auto"/>
              <w:ind w:left="32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widowControl w:val="0"/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项目投标授权代表人（必填项）</w:t>
            </w:r>
          </w:p>
        </w:tc>
        <w:tc>
          <w:tcPr>
            <w:tcW w:w="5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3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vAlign w:val="center"/>
          </w:tcPr>
          <w:p>
            <w:pPr>
              <w:widowControl w:val="0"/>
              <w:spacing w:line="167" w:lineRule="auto"/>
              <w:ind w:left="32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widowControl w:val="0"/>
              <w:spacing w:line="201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  <w:t>项目负责人（如本项目未安排，可不填写）</w:t>
            </w:r>
          </w:p>
        </w:tc>
        <w:tc>
          <w:tcPr>
            <w:tcW w:w="5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3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vAlign w:val="center"/>
          </w:tcPr>
          <w:p>
            <w:pPr>
              <w:widowControl w:val="0"/>
              <w:spacing w:line="168" w:lineRule="auto"/>
              <w:ind w:left="31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widowControl w:val="0"/>
              <w:spacing w:line="202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en-US" w:eastAsia="zh-CN" w:bidi="ar-SA"/>
              </w:rPr>
              <w:t>主要技术人员（如本项目未安排，可不填写）</w:t>
            </w:r>
          </w:p>
        </w:tc>
        <w:tc>
          <w:tcPr>
            <w:tcW w:w="5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3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vAlign w:val="center"/>
          </w:tcPr>
          <w:p>
            <w:pPr>
              <w:widowControl w:val="0"/>
              <w:spacing w:line="165" w:lineRule="auto"/>
              <w:ind w:left="32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widowControl w:val="0"/>
              <w:spacing w:line="202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投标文件编制人员（必填项）</w:t>
            </w:r>
          </w:p>
        </w:tc>
        <w:tc>
          <w:tcPr>
            <w:tcW w:w="5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3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kern w:val="2"/>
                <w:sz w:val="21"/>
                <w:szCs w:val="21"/>
                <w:lang w:val="en-US" w:eastAsia="zh-CN" w:bidi="ar-SA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kern w:val="2"/>
                <w:sz w:val="21"/>
                <w:szCs w:val="21"/>
                <w:lang w:val="en-US" w:eastAsia="zh-CN" w:bidi="ar-SA"/>
              </w:rPr>
              <w:t>1.同一职务有多人担任（如主要技术人员</w:t>
            </w:r>
            <w:r>
              <w:rPr>
                <w:rFonts w:hint="eastAsia" w:ascii="宋体" w:hAnsi="宋体" w:eastAsia="宋体" w:cs="宋体"/>
                <w:b/>
                <w:bCs/>
                <w:spacing w:val="-42"/>
                <w:w w:val="95"/>
                <w:kern w:val="2"/>
                <w:sz w:val="21"/>
                <w:szCs w:val="21"/>
                <w:lang w:val="en-US" w:eastAsia="zh-CN" w:bidi="ar-SA"/>
              </w:rPr>
              <w:t>），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kern w:val="2"/>
                <w:sz w:val="21"/>
                <w:szCs w:val="21"/>
                <w:lang w:val="en-US" w:eastAsia="zh-CN" w:bidi="ar-SA"/>
              </w:rPr>
              <w:t>应分行填写。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83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投标（响应）供应商关联关系情况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6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en-US" w:bidi="ar-SA"/>
              </w:rPr>
              <w:t>关联关系类型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6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en-US" w:bidi="ar-SA"/>
              </w:rPr>
              <w:t>关联主体名称</w:t>
            </w:r>
          </w:p>
        </w:tc>
        <w:tc>
          <w:tcPr>
            <w:tcW w:w="234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62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1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kern w:val="2"/>
                <w:sz w:val="21"/>
                <w:szCs w:val="21"/>
                <w:lang w:val="en-US" w:eastAsia="en-US" w:bidi="ar-SA"/>
              </w:rPr>
              <w:t>控股股东（必填项）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34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指出资额（或持有股份）占投标（响应）供应商资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en-US" w:eastAsia="zh-CN" w:bidi="ar-SA"/>
              </w:rPr>
              <w:t>本总额（或股本总额）50%以上的股东，以及出资额</w:t>
            </w: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zh-CN" w:bidi="ar-SA"/>
              </w:rPr>
              <w:t>（或持有股份）的比例虽然不足50%，但依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  <w:t>其出资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1"/>
                <w:szCs w:val="21"/>
                <w:lang w:val="en-US" w:eastAsia="zh-CN" w:bidi="ar-SA"/>
              </w:rPr>
              <w:t>额（或持有股份）所享有的表决权已足以对投标（响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应）供应商股东会（或股东大会）的决议产生重要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影响的股东。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2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12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en-US" w:eastAsia="zh-CN" w:bidi="ar-SA"/>
              </w:rPr>
              <w:t>管理关系（如无，可不填写）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34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 w:right="24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en-US" w:eastAsia="zh-CN" w:bidi="ar-SA"/>
              </w:rPr>
              <w:t>指对投标（响应）供应商不具有出资持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  <w:t>股关系，但对其存在管理关系的主体。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kern w:val="2"/>
                <w:sz w:val="21"/>
                <w:szCs w:val="21"/>
                <w:lang w:val="en-US" w:eastAsia="zh-CN" w:bidi="ar-SA"/>
              </w:rPr>
              <w:t>说明：同一关联关系类型有多个主体的，应分行填写。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Calibri" w:hAnsi="Calibri" w:eastAsia="宋体" w:cs="Times New Roman"/>
          <w:b/>
          <w:bCs/>
          <w:color w:val="FF0000"/>
          <w:kern w:val="2"/>
          <w:sz w:val="24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FF0000"/>
          <w:kern w:val="2"/>
          <w:sz w:val="24"/>
          <w:szCs w:val="28"/>
          <w:lang w:val="en-US" w:eastAsia="zh-CN" w:bidi="ar-SA"/>
        </w:rPr>
        <w:t>备注：注明“必填项”的必须填写；未注明“必填项”的，如供应商未填写则视为未安排（或无）。</w:t>
      </w:r>
    </w:p>
    <w:p>
      <w:pPr>
        <w:widowControl w:val="0"/>
        <w:spacing w:after="120"/>
        <w:ind w:firstLine="240" w:firstLineChars="100"/>
        <w:jc w:val="both"/>
        <w:rPr>
          <w:rFonts w:hint="eastAsia" w:ascii="仿宋_GB2312" w:hAnsi="仿宋_GB2312" w:eastAsia="仿宋_GB2312" w:cs="仿宋_GB2312"/>
          <w:b/>
          <w:bCs/>
          <w:kern w:val="2"/>
          <w:sz w:val="24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1"/>
        </w:rPr>
        <w:t>2.社保证明材料：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（1）法定代表人/单位负责人/主要经营负责人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（2）投标授权代表人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（3）项目负责人（如本项目未安排，可不提供）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（4）主要技术人员（如本项目未安排，可不提供）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宋体" w:cs="仿宋_GB2312"/>
          <w:bCs/>
          <w:sz w:val="24"/>
          <w:szCs w:val="21"/>
          <w:lang w:eastAsia="zh-CN"/>
        </w:rPr>
        <w:t>（</w:t>
      </w:r>
      <w:r>
        <w:rPr>
          <w:rFonts w:hint="eastAsia" w:ascii="仿宋_GB2312" w:hAnsi="仿宋_GB2312" w:eastAsia="宋体" w:cs="仿宋_GB2312"/>
          <w:bCs/>
          <w:sz w:val="24"/>
          <w:szCs w:val="21"/>
          <w:lang w:val="en-US" w:eastAsia="zh-CN"/>
        </w:rPr>
        <w:t>5</w:t>
      </w:r>
      <w:r>
        <w:rPr>
          <w:rFonts w:hint="eastAsia" w:ascii="仿宋_GB2312" w:hAnsi="仿宋_GB2312" w:eastAsia="宋体" w:cs="仿宋_GB2312"/>
          <w:bCs/>
          <w:sz w:val="24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1"/>
        </w:rPr>
        <w:t>投标文件编制人员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1.如开标前近一个月的社保材料因社保部门原因暂时无法取得，则可以往前顺延一个月。其中项目负责人及主要技术人员社保证明须由供应商缴纳。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2.供应商的项目投标授权代表人与法定代表人为同一人的，则须提供法定代表人的社保证明；本项目未安排项目负责人的，则无须提供项目负责人的社保证明。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3.如无法按上述要求提供人员社会保险证明材料的，提交以下材料亦视为符合：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若供应商为新成立企业且成立时间不足一个月，提供加盖投标人公章的情况说明或者证明材料。若为退休人员，提供退休证明。如依法不需要缴纳社会保险的，应提供相应文件证明。若因为社保部门原因无法提供的，需提供劳动合同及社保部门官方通知证明(或官网公告截图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1"/>
        </w:rPr>
        <w:t>3.股权关系证明材料：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1"/>
        </w:rPr>
        <w:t>（1）股权（或管理）关系证明材料：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（通过国家企业信用信息公示系统(https://www.gsxt.gov.cn/index.html）、或机关赋码和事业单位登记管理网（http://gjsy.gov.cn/sydwfrxxcx/)、或全国社会组织信用信息公示平台（https://xxgs.chinanpo.mca.gov.cn/gsxt/newList 等网站查询的最新股权（或管理）关系截图）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jc w:val="both"/>
        <w:textAlignment w:val="auto"/>
        <w:rPr>
          <w:rFonts w:hint="eastAsia" w:ascii="Calibri" w:hAnsi="Calibri" w:eastAsia="宋体" w:cs="Calibri"/>
          <w:kern w:val="2"/>
          <w:sz w:val="24"/>
          <w:szCs w:val="21"/>
          <w:lang w:val="en-US" w:eastAsia="zh-CN" w:bidi="ar-SA"/>
        </w:rPr>
      </w:pPr>
    </w:p>
    <w:p>
      <w:pPr>
        <w:widowControl w:val="0"/>
        <w:ind w:left="0" w:leftChars="0" w:firstLine="0" w:firstLineChars="0"/>
        <w:jc w:val="both"/>
        <w:rPr>
          <w:rFonts w:hint="eastAsia" w:ascii="Calibri" w:hAnsi="Calibri" w:eastAsia="宋体" w:cs="Calibri"/>
          <w:kern w:val="2"/>
          <w:sz w:val="24"/>
          <w:szCs w:val="21"/>
          <w:lang w:val="en-US" w:eastAsia="zh-CN" w:bidi="ar-SA"/>
        </w:rPr>
      </w:pPr>
    </w:p>
    <w:p>
      <w:pPr>
        <w:widowControl w:val="0"/>
        <w:ind w:left="420" w:leftChars="200"/>
        <w:jc w:val="both"/>
        <w:rPr>
          <w:rFonts w:ascii="Calibri" w:hAnsi="Calibri" w:eastAsia="宋体" w:cs="Calibri"/>
          <w:kern w:val="2"/>
          <w:sz w:val="24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zRiYjY2MTI2ODc2NDJjODQ5NTZiNzM1ZjlmYjEifQ=="/>
  </w:docVars>
  <w:rsids>
    <w:rsidRoot w:val="00324C7F"/>
    <w:rsid w:val="000B44D3"/>
    <w:rsid w:val="00137D15"/>
    <w:rsid w:val="00324C7F"/>
    <w:rsid w:val="003B42A0"/>
    <w:rsid w:val="005C35E0"/>
    <w:rsid w:val="005E497E"/>
    <w:rsid w:val="006B5205"/>
    <w:rsid w:val="00722A1D"/>
    <w:rsid w:val="00932F27"/>
    <w:rsid w:val="0096565D"/>
    <w:rsid w:val="00A30E3C"/>
    <w:rsid w:val="00A84C5F"/>
    <w:rsid w:val="00CC2F43"/>
    <w:rsid w:val="00CD24D8"/>
    <w:rsid w:val="00D21740"/>
    <w:rsid w:val="00D93A58"/>
    <w:rsid w:val="00E804C9"/>
    <w:rsid w:val="00FF5F4C"/>
    <w:rsid w:val="02F54FC6"/>
    <w:rsid w:val="036474F7"/>
    <w:rsid w:val="03817045"/>
    <w:rsid w:val="0696CECC"/>
    <w:rsid w:val="072056F9"/>
    <w:rsid w:val="07521AE5"/>
    <w:rsid w:val="0AF152F6"/>
    <w:rsid w:val="0C1E2EED"/>
    <w:rsid w:val="0F4672D5"/>
    <w:rsid w:val="10AD6EE0"/>
    <w:rsid w:val="10BE47FB"/>
    <w:rsid w:val="190F5158"/>
    <w:rsid w:val="193053EE"/>
    <w:rsid w:val="1CBF3181"/>
    <w:rsid w:val="1DF7DA25"/>
    <w:rsid w:val="20232D1B"/>
    <w:rsid w:val="204F3B10"/>
    <w:rsid w:val="23841D23"/>
    <w:rsid w:val="23A217CE"/>
    <w:rsid w:val="23E2606E"/>
    <w:rsid w:val="297F1271"/>
    <w:rsid w:val="2B0521C7"/>
    <w:rsid w:val="2B590AE5"/>
    <w:rsid w:val="2C3426A7"/>
    <w:rsid w:val="2E75A4B2"/>
    <w:rsid w:val="2FED2EC4"/>
    <w:rsid w:val="31F14A27"/>
    <w:rsid w:val="33EF68FB"/>
    <w:rsid w:val="35C238F0"/>
    <w:rsid w:val="35FD254D"/>
    <w:rsid w:val="36FC6348"/>
    <w:rsid w:val="37B798B3"/>
    <w:rsid w:val="37D75CA3"/>
    <w:rsid w:val="38B30E35"/>
    <w:rsid w:val="38EB75E9"/>
    <w:rsid w:val="38FB1C0A"/>
    <w:rsid w:val="39F51A96"/>
    <w:rsid w:val="3C3A2A01"/>
    <w:rsid w:val="3D05688E"/>
    <w:rsid w:val="3EFF1178"/>
    <w:rsid w:val="3F8FE37C"/>
    <w:rsid w:val="3FE5A8D3"/>
    <w:rsid w:val="43284D27"/>
    <w:rsid w:val="44AD6ED3"/>
    <w:rsid w:val="452627E2"/>
    <w:rsid w:val="49769771"/>
    <w:rsid w:val="499171B0"/>
    <w:rsid w:val="49FBFFCC"/>
    <w:rsid w:val="4AF71ABC"/>
    <w:rsid w:val="4C2A705C"/>
    <w:rsid w:val="4CDF7E46"/>
    <w:rsid w:val="4FFEC367"/>
    <w:rsid w:val="4FFF6070"/>
    <w:rsid w:val="50813372"/>
    <w:rsid w:val="5489176C"/>
    <w:rsid w:val="55FF3D09"/>
    <w:rsid w:val="58B64D80"/>
    <w:rsid w:val="5927B2BB"/>
    <w:rsid w:val="59B83C22"/>
    <w:rsid w:val="5BBE4517"/>
    <w:rsid w:val="5BD3669B"/>
    <w:rsid w:val="5BD52FE4"/>
    <w:rsid w:val="5C362F76"/>
    <w:rsid w:val="5D6D483F"/>
    <w:rsid w:val="5DFB4089"/>
    <w:rsid w:val="5DFF6230"/>
    <w:rsid w:val="5EBF3BC7"/>
    <w:rsid w:val="5EFDE364"/>
    <w:rsid w:val="5F010E4F"/>
    <w:rsid w:val="5F559A62"/>
    <w:rsid w:val="5FF77A59"/>
    <w:rsid w:val="5FFF37A9"/>
    <w:rsid w:val="620F6680"/>
    <w:rsid w:val="622E48EF"/>
    <w:rsid w:val="63E47698"/>
    <w:rsid w:val="63F37DB7"/>
    <w:rsid w:val="6477B8DF"/>
    <w:rsid w:val="66785BC5"/>
    <w:rsid w:val="66DF243E"/>
    <w:rsid w:val="677D4152"/>
    <w:rsid w:val="67994120"/>
    <w:rsid w:val="67DFDB32"/>
    <w:rsid w:val="67F997FE"/>
    <w:rsid w:val="687F0259"/>
    <w:rsid w:val="69EB1558"/>
    <w:rsid w:val="69FF0721"/>
    <w:rsid w:val="6A0665BA"/>
    <w:rsid w:val="6AF56149"/>
    <w:rsid w:val="6BCFA533"/>
    <w:rsid w:val="6BFFD3B9"/>
    <w:rsid w:val="6CE722DE"/>
    <w:rsid w:val="6CEEF95A"/>
    <w:rsid w:val="6EBD21AC"/>
    <w:rsid w:val="6EC65137"/>
    <w:rsid w:val="6EFF7609"/>
    <w:rsid w:val="6F6F4C02"/>
    <w:rsid w:val="6FEF369D"/>
    <w:rsid w:val="6FFB1EDC"/>
    <w:rsid w:val="70357267"/>
    <w:rsid w:val="70570018"/>
    <w:rsid w:val="71E2005F"/>
    <w:rsid w:val="726227FC"/>
    <w:rsid w:val="72BF37AA"/>
    <w:rsid w:val="73353431"/>
    <w:rsid w:val="7543F82D"/>
    <w:rsid w:val="75DF2A61"/>
    <w:rsid w:val="76FFF3CE"/>
    <w:rsid w:val="77AAE86D"/>
    <w:rsid w:val="77DE56FB"/>
    <w:rsid w:val="797F0EBF"/>
    <w:rsid w:val="799879E0"/>
    <w:rsid w:val="7A3902E6"/>
    <w:rsid w:val="7B77925D"/>
    <w:rsid w:val="7BFBB7C0"/>
    <w:rsid w:val="7BFF5100"/>
    <w:rsid w:val="7CFB027A"/>
    <w:rsid w:val="7D6FBBF3"/>
    <w:rsid w:val="7D7E7322"/>
    <w:rsid w:val="7DAF896B"/>
    <w:rsid w:val="7DEB9CB3"/>
    <w:rsid w:val="7DF4CB46"/>
    <w:rsid w:val="7E654345"/>
    <w:rsid w:val="7EAF0327"/>
    <w:rsid w:val="7EDAC542"/>
    <w:rsid w:val="7EEF03A1"/>
    <w:rsid w:val="7F1C090D"/>
    <w:rsid w:val="7F37711E"/>
    <w:rsid w:val="7F3DBEF5"/>
    <w:rsid w:val="7F4F7D1F"/>
    <w:rsid w:val="7F7EE8FC"/>
    <w:rsid w:val="7FEC07AE"/>
    <w:rsid w:val="89FFC169"/>
    <w:rsid w:val="9B7FC688"/>
    <w:rsid w:val="9DD9794C"/>
    <w:rsid w:val="9ECA4450"/>
    <w:rsid w:val="9EFF848B"/>
    <w:rsid w:val="9F89E3D5"/>
    <w:rsid w:val="AAED381D"/>
    <w:rsid w:val="ADD5E14B"/>
    <w:rsid w:val="B6FF0548"/>
    <w:rsid w:val="B7EF9BBF"/>
    <w:rsid w:val="B95B4107"/>
    <w:rsid w:val="BB7D2B51"/>
    <w:rsid w:val="BBE6C5D0"/>
    <w:rsid w:val="BC7F2054"/>
    <w:rsid w:val="BCFF527C"/>
    <w:rsid w:val="BDE78745"/>
    <w:rsid w:val="BEBA782F"/>
    <w:rsid w:val="BFBAF1EF"/>
    <w:rsid w:val="BFCE835F"/>
    <w:rsid w:val="BFFB4008"/>
    <w:rsid w:val="BFFFA37E"/>
    <w:rsid w:val="C2EF6512"/>
    <w:rsid w:val="C78FA271"/>
    <w:rsid w:val="CCF8D64D"/>
    <w:rsid w:val="CF6DB6F9"/>
    <w:rsid w:val="CFFFAB62"/>
    <w:rsid w:val="D97328C6"/>
    <w:rsid w:val="DDD7C089"/>
    <w:rsid w:val="DDFC21F6"/>
    <w:rsid w:val="DEADD5DC"/>
    <w:rsid w:val="DEEFF891"/>
    <w:rsid w:val="DF6E1D62"/>
    <w:rsid w:val="DFEFE6C8"/>
    <w:rsid w:val="E0FCCB0D"/>
    <w:rsid w:val="E5DBE89B"/>
    <w:rsid w:val="E7DE63F6"/>
    <w:rsid w:val="E7E74D84"/>
    <w:rsid w:val="E8FDF2E8"/>
    <w:rsid w:val="EF3F3708"/>
    <w:rsid w:val="EF7F7D8A"/>
    <w:rsid w:val="EFBDBCC6"/>
    <w:rsid w:val="F37D83FE"/>
    <w:rsid w:val="F4EC1ED3"/>
    <w:rsid w:val="F5FEE2AA"/>
    <w:rsid w:val="F6FE57EC"/>
    <w:rsid w:val="F75F1FA0"/>
    <w:rsid w:val="F7CF704E"/>
    <w:rsid w:val="F7DFD15E"/>
    <w:rsid w:val="F7E7B870"/>
    <w:rsid w:val="F8EF9D8C"/>
    <w:rsid w:val="F97EA015"/>
    <w:rsid w:val="FAEEE3D2"/>
    <w:rsid w:val="FB268344"/>
    <w:rsid w:val="FBE8B7BD"/>
    <w:rsid w:val="FCE77369"/>
    <w:rsid w:val="FCFD04D3"/>
    <w:rsid w:val="FD4C1E12"/>
    <w:rsid w:val="FD6D9272"/>
    <w:rsid w:val="FDDF5B73"/>
    <w:rsid w:val="FEEBD016"/>
    <w:rsid w:val="FF670920"/>
    <w:rsid w:val="FF77EFBE"/>
    <w:rsid w:val="FF7A6CA4"/>
    <w:rsid w:val="FF7B4F2B"/>
    <w:rsid w:val="FF9E95AA"/>
    <w:rsid w:val="FFDF4120"/>
    <w:rsid w:val="FFE93F8D"/>
    <w:rsid w:val="FFF78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6">
    <w:name w:val="heading 3"/>
    <w:basedOn w:val="7"/>
    <w:next w:val="1"/>
    <w:qFormat/>
    <w:uiPriority w:val="0"/>
    <w:pPr>
      <w:spacing w:before="260" w:after="260" w:line="416" w:lineRule="auto"/>
      <w:outlineLvl w:val="2"/>
    </w:pPr>
    <w:rPr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b/>
      <w:bCs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/>
      <w:i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9">
    <w:name w:val="annotation text"/>
    <w:basedOn w:val="1"/>
    <w:link w:val="30"/>
    <w:qFormat/>
    <w:uiPriority w:val="0"/>
    <w:pPr>
      <w:jc w:val="left"/>
    </w:p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Body Text First Indent 2"/>
    <w:basedOn w:val="10"/>
    <w:next w:val="8"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styleId="12">
    <w:name w:val="Balloon Text"/>
    <w:basedOn w:val="1"/>
    <w:link w:val="36"/>
    <w:qFormat/>
    <w:uiPriority w:val="0"/>
    <w:rPr>
      <w:sz w:val="18"/>
      <w:szCs w:val="18"/>
    </w:rPr>
  </w:style>
  <w:style w:type="paragraph" w:styleId="1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19">
    <w:name w:val="annotation subject"/>
    <w:basedOn w:val="9"/>
    <w:next w:val="9"/>
    <w:link w:val="31"/>
    <w:qFormat/>
    <w:uiPriority w:val="0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annotation reference"/>
    <w:basedOn w:val="22"/>
    <w:qFormat/>
    <w:uiPriority w:val="0"/>
    <w:rPr>
      <w:sz w:val="21"/>
      <w:szCs w:val="21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Wingdings" w:hAnsi="Wingdings" w:eastAsia="宋体" w:cs="Wingdings"/>
      <w:color w:val="000000"/>
      <w:sz w:val="24"/>
      <w:szCs w:val="24"/>
      <w:lang w:val="en-US" w:eastAsia="zh-CN" w:bidi="ar-SA"/>
    </w:rPr>
  </w:style>
  <w:style w:type="paragraph" w:customStyle="1" w:styleId="25">
    <w:name w:val="彩色列表 - 强调文字颜色 111"/>
    <w:basedOn w:val="1"/>
    <w:qFormat/>
    <w:uiPriority w:val="0"/>
    <w:pPr>
      <w:ind w:firstLine="420" w:firstLineChars="200"/>
    </w:p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2"/>
    </w:rPr>
  </w:style>
  <w:style w:type="paragraph" w:customStyle="1" w:styleId="28">
    <w:name w:val="文档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paragraph" w:customStyle="1" w:styleId="29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character" w:customStyle="1" w:styleId="30">
    <w:name w:val="批注文字 Char"/>
    <w:basedOn w:val="22"/>
    <w:link w:val="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2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Revision_05802d19-6d8c-41ea-98b1-e19a7dd26d8c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页眉 Char"/>
    <w:basedOn w:val="22"/>
    <w:link w:val="1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35">
    <w:name w:val="页脚 Char"/>
    <w:basedOn w:val="22"/>
    <w:link w:val="1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36">
    <w:name w:val="批注框文本 Char"/>
    <w:basedOn w:val="22"/>
    <w:link w:val="12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37">
    <w:name w:val="标题 3 Char"/>
    <w:qFormat/>
    <w:uiPriority w:val="0"/>
    <w:rPr>
      <w:rFonts w:ascii="黑体" w:eastAsia="黑体"/>
      <w:bCs/>
      <w:sz w:val="30"/>
    </w:rPr>
  </w:style>
  <w:style w:type="table" w:customStyle="1" w:styleId="38">
    <w:name w:val="网格型1"/>
    <w:basedOn w:val="20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table" w:customStyle="1" w:styleId="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3121</Words>
  <Characters>3427</Characters>
  <Lines>61</Lines>
  <Paragraphs>17</Paragraphs>
  <TotalTime>0</TotalTime>
  <ScaleCrop>false</ScaleCrop>
  <LinksUpToDate>false</LinksUpToDate>
  <CharactersWithSpaces>3468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2022-11-26T21:12:00Z</dcterms:created>
  <dc:creator>WPS_1507534121</dc:creator>
  <cp:lastModifiedBy>郑锦婷</cp:lastModifiedBy>
  <cp:lastPrinted>2023-11-07T17:44:00Z</cp:lastPrinted>
  <dcterms:modified xsi:type="dcterms:W3CDTF">2025-04-23T17:16:58Z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54BC1A1ABBE1D5E20AB0086876E1CA19</vt:lpwstr>
  </property>
  <property fmtid="{D5CDD505-2E9C-101B-9397-08002B2CF9AE}" pid="4" name="KSOTemplateDocerSaveRecord">
    <vt:lpwstr>eyJoZGlkIjoiMzE1NWMxNzQ4ZDZkNzU2YTFkZjhkZWM0NDZiNmVkODEiLCJ1c2VySWQiOiIzMTA4MTU5MzIifQ==</vt:lpwstr>
  </property>
</Properties>
</file>