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baseline"/>
        <w:rPr>
          <w:rFonts w:hint="eastAsia" w:ascii="微软雅黑" w:hAnsi="微软雅黑" w:eastAsia="微软雅黑" w:cs="微软雅黑"/>
          <w:i w:val="0"/>
          <w:iCs w:val="0"/>
          <w:caps w:val="0"/>
          <w:color w:val="383838"/>
          <w:spacing w:val="0"/>
          <w:sz w:val="44"/>
          <w:szCs w:val="44"/>
          <w:shd w:val="clear" w:fill="FFFFFF"/>
          <w:vertAlign w:val="baseline"/>
        </w:rPr>
      </w:pPr>
      <w:r>
        <w:rPr>
          <w:rFonts w:hint="eastAsia" w:ascii="方正小标宋简体" w:hAnsi="方正小标宋简体" w:eastAsia="方正小标宋简体" w:cs="方正小标宋简体"/>
          <w:b/>
          <w:bCs/>
          <w:i w:val="0"/>
          <w:iCs w:val="0"/>
          <w:caps w:val="0"/>
          <w:color w:val="383940"/>
          <w:spacing w:val="0"/>
          <w:sz w:val="44"/>
          <w:szCs w:val="44"/>
          <w:shd w:val="clear" w:fill="FFFFFF"/>
          <w:vertAlign w:val="baseline"/>
        </w:rPr>
        <w:t>临时监护未成年人生活照料服务项目招标公告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0"/>
        <w:textAlignment w:val="baseline"/>
        <w:rPr>
          <w:rFonts w:ascii="微软雅黑" w:hAnsi="微软雅黑" w:eastAsia="微软雅黑" w:cs="微软雅黑"/>
          <w:i w:val="0"/>
          <w:iCs w:val="0"/>
          <w:caps w:val="0"/>
          <w:color w:val="383838"/>
          <w:spacing w:val="0"/>
        </w:rPr>
      </w:pPr>
      <w:r>
        <w:rPr>
          <w:rFonts w:hint="eastAsia" w:ascii="微软雅黑" w:hAnsi="微软雅黑" w:eastAsia="微软雅黑" w:cs="微软雅黑"/>
          <w:i w:val="0"/>
          <w:iCs w:val="0"/>
          <w:caps w:val="0"/>
          <w:color w:val="383838"/>
          <w:spacing w:val="0"/>
          <w:shd w:val="clear" w:fill="FFFFFF"/>
          <w:vertAlign w:val="baseline"/>
        </w:rPr>
        <w:t>项目概况</w:t>
      </w:r>
    </w:p>
    <w:p>
      <w:pPr>
        <w:keepNext w:val="0"/>
        <w:keepLines w:val="0"/>
        <w:pageBreakBefore w:val="0"/>
        <w:kinsoku/>
        <w:overflowPunct/>
        <w:topLinePunct w:val="0"/>
        <w:autoSpaceDE/>
        <w:autoSpaceDN/>
        <w:bidi w:val="0"/>
        <w:adjustRightInd/>
        <w:snapToGrid/>
        <w:spacing w:line="580" w:lineRule="exact"/>
        <w:ind w:firstLine="640" w:firstLineChars="200"/>
        <w:rPr>
          <w:rFonts w:hint="eastAsia" w:ascii="仿宋_GB2312" w:hAnsi="仿宋_GB2312" w:eastAsia="仿宋_GB2312" w:cs="仿宋_GB2312"/>
          <w:i w:val="0"/>
          <w:iCs w:val="0"/>
          <w:caps w:val="0"/>
          <w:color w:val="383838"/>
          <w:spacing w:val="0"/>
          <w:sz w:val="32"/>
          <w:szCs w:val="32"/>
          <w:shd w:val="clear" w:fill="FFFFFF"/>
        </w:rPr>
      </w:pPr>
      <w:r>
        <w:rPr>
          <w:rFonts w:hint="eastAsia" w:ascii="仿宋_GB2312" w:hAnsi="仿宋_GB2312" w:eastAsia="仿宋_GB2312" w:cs="仿宋_GB2312"/>
          <w:i w:val="0"/>
          <w:iCs w:val="0"/>
          <w:caps w:val="0"/>
          <w:color w:val="383838"/>
          <w:spacing w:val="0"/>
          <w:sz w:val="32"/>
          <w:szCs w:val="32"/>
          <w:shd w:val="clear" w:fill="FFFFFF"/>
        </w:rPr>
        <w:t>临时监护未成年人生活照料服务项目 招标项目的潜在投标人应在深圳市福田区石厦北二街新天世纪商务中心（新天CBC/新港商城）B栋42楼4201室（至5楼换乘高层电梯）获取招标文件，并于2022年12月12日 14点30分（北京时间）前递交投标文件。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8" w:beforeAutospacing="0" w:after="165" w:afterAutospacing="0" w:line="580" w:lineRule="exact"/>
        <w:ind w:left="0" w:right="0" w:firstLine="0"/>
        <w:textAlignment w:val="baseline"/>
        <w:rPr>
          <w:rFonts w:hint="eastAsia" w:ascii="黑体" w:hAnsi="黑体" w:eastAsia="黑体" w:cs="黑体"/>
          <w:i w:val="0"/>
          <w:iCs w:val="0"/>
          <w:caps w:val="0"/>
          <w:color w:val="383838"/>
          <w:spacing w:val="0"/>
          <w:sz w:val="32"/>
          <w:szCs w:val="32"/>
        </w:rPr>
      </w:pPr>
      <w:r>
        <w:rPr>
          <w:rStyle w:val="9"/>
          <w:rFonts w:hint="eastAsia" w:ascii="黑体" w:hAnsi="黑体" w:eastAsia="黑体" w:cs="黑体"/>
          <w:b/>
          <w:bCs/>
          <w:i w:val="0"/>
          <w:iCs w:val="0"/>
          <w:caps w:val="0"/>
          <w:color w:val="383838"/>
          <w:spacing w:val="0"/>
          <w:sz w:val="32"/>
          <w:szCs w:val="32"/>
          <w:shd w:val="clear" w:fill="FFFFFF"/>
          <w:vertAlign w:val="baseline"/>
        </w:rPr>
        <w:t>一、项目基本情况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baseline"/>
        <w:rPr>
          <w:rFonts w:hint="eastAsia" w:ascii="仿宋_GB2312" w:hAnsi="仿宋_GB2312" w:eastAsia="仿宋_GB2312" w:cs="仿宋_GB2312"/>
          <w:i w:val="0"/>
          <w:iCs w:val="0"/>
          <w:caps w:val="0"/>
          <w:color w:val="383838"/>
          <w:spacing w:val="0"/>
          <w:sz w:val="32"/>
          <w:szCs w:val="32"/>
        </w:rPr>
      </w:pPr>
      <w:r>
        <w:rPr>
          <w:rFonts w:hint="eastAsia" w:ascii="仿宋_GB2312" w:hAnsi="仿宋_GB2312" w:eastAsia="仿宋_GB2312" w:cs="仿宋_GB2312"/>
          <w:i w:val="0"/>
          <w:iCs w:val="0"/>
          <w:caps w:val="0"/>
          <w:color w:val="383838"/>
          <w:spacing w:val="0"/>
          <w:sz w:val="32"/>
          <w:szCs w:val="32"/>
          <w:shd w:val="clear" w:fill="FFFFFF"/>
          <w:vertAlign w:val="baseline"/>
        </w:rPr>
        <w:t>项目编号：0733-22204156</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baseline"/>
        <w:rPr>
          <w:rFonts w:hint="eastAsia" w:ascii="仿宋_GB2312" w:hAnsi="仿宋_GB2312" w:eastAsia="仿宋_GB2312" w:cs="仿宋_GB2312"/>
          <w:i w:val="0"/>
          <w:iCs w:val="0"/>
          <w:caps w:val="0"/>
          <w:color w:val="383838"/>
          <w:spacing w:val="0"/>
          <w:sz w:val="32"/>
          <w:szCs w:val="32"/>
        </w:rPr>
      </w:pPr>
      <w:r>
        <w:rPr>
          <w:rFonts w:hint="eastAsia" w:ascii="仿宋_GB2312" w:hAnsi="仿宋_GB2312" w:eastAsia="仿宋_GB2312" w:cs="仿宋_GB2312"/>
          <w:i w:val="0"/>
          <w:iCs w:val="0"/>
          <w:caps w:val="0"/>
          <w:color w:val="383838"/>
          <w:spacing w:val="0"/>
          <w:sz w:val="32"/>
          <w:szCs w:val="32"/>
          <w:shd w:val="clear" w:fill="FFFFFF"/>
          <w:vertAlign w:val="baseline"/>
        </w:rPr>
        <w:t>项目名称：临时监护未成年人生活照料服务项目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baseline"/>
        <w:rPr>
          <w:rFonts w:hint="eastAsia" w:ascii="仿宋_GB2312" w:hAnsi="仿宋_GB2312" w:eastAsia="仿宋_GB2312" w:cs="仿宋_GB2312"/>
          <w:i w:val="0"/>
          <w:iCs w:val="0"/>
          <w:caps w:val="0"/>
          <w:color w:val="383838"/>
          <w:spacing w:val="0"/>
          <w:sz w:val="32"/>
          <w:szCs w:val="32"/>
        </w:rPr>
      </w:pPr>
      <w:r>
        <w:rPr>
          <w:rFonts w:hint="eastAsia" w:ascii="仿宋_GB2312" w:hAnsi="仿宋_GB2312" w:eastAsia="仿宋_GB2312" w:cs="仿宋_GB2312"/>
          <w:i w:val="0"/>
          <w:iCs w:val="0"/>
          <w:caps w:val="0"/>
          <w:color w:val="383838"/>
          <w:spacing w:val="0"/>
          <w:sz w:val="32"/>
          <w:szCs w:val="32"/>
          <w:shd w:val="clear" w:fill="FFFFFF"/>
          <w:vertAlign w:val="baseline"/>
        </w:rPr>
        <w:t>预算金额：88.5000000 万元（人民币）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baseline"/>
        <w:rPr>
          <w:rFonts w:hint="eastAsia" w:ascii="仿宋_GB2312" w:hAnsi="仿宋_GB2312" w:eastAsia="仿宋_GB2312" w:cs="仿宋_GB2312"/>
          <w:i w:val="0"/>
          <w:iCs w:val="0"/>
          <w:caps w:val="0"/>
          <w:color w:val="383838"/>
          <w:spacing w:val="0"/>
          <w:sz w:val="32"/>
          <w:szCs w:val="32"/>
          <w:shd w:val="clear" w:fill="FFFFFF"/>
          <w:vertAlign w:val="baseline"/>
        </w:rPr>
      </w:pPr>
      <w:r>
        <w:rPr>
          <w:rFonts w:hint="eastAsia" w:ascii="仿宋_GB2312" w:hAnsi="仿宋_GB2312" w:eastAsia="仿宋_GB2312" w:cs="仿宋_GB2312"/>
          <w:i w:val="0"/>
          <w:iCs w:val="0"/>
          <w:caps w:val="0"/>
          <w:color w:val="383838"/>
          <w:spacing w:val="0"/>
          <w:sz w:val="32"/>
          <w:szCs w:val="32"/>
          <w:shd w:val="clear" w:fill="FFFFFF"/>
          <w:vertAlign w:val="baseline"/>
        </w:rPr>
        <w:t>最高限价（如有）：88.5000000 万元（人民币）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baseline"/>
        <w:rPr>
          <w:rFonts w:hint="eastAsia" w:ascii="仿宋_GB2312" w:hAnsi="仿宋_GB2312" w:eastAsia="仿宋_GB2312" w:cs="仿宋_GB2312"/>
          <w:i w:val="0"/>
          <w:iCs w:val="0"/>
          <w:caps w:val="0"/>
          <w:color w:val="383838"/>
          <w:spacing w:val="0"/>
          <w:sz w:val="32"/>
          <w:szCs w:val="32"/>
          <w:shd w:val="clear" w:fill="FFFFFF"/>
          <w:vertAlign w:val="baseline"/>
        </w:rPr>
      </w:pPr>
      <w:r>
        <w:rPr>
          <w:rFonts w:hint="eastAsia" w:ascii="仿宋_GB2312" w:hAnsi="仿宋_GB2312" w:eastAsia="仿宋_GB2312" w:cs="仿宋_GB2312"/>
          <w:i w:val="0"/>
          <w:iCs w:val="0"/>
          <w:caps w:val="0"/>
          <w:color w:val="383838"/>
          <w:spacing w:val="0"/>
          <w:sz w:val="32"/>
          <w:szCs w:val="32"/>
          <w:shd w:val="clear" w:fill="FFFFFF"/>
          <w:vertAlign w:val="baseline"/>
        </w:rPr>
        <w:t>采购需求：</w:t>
      </w:r>
    </w:p>
    <w:tbl>
      <w:tblPr>
        <w:tblStyle w:val="7"/>
        <w:tblW w:w="893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965"/>
        <w:gridCol w:w="1453"/>
        <w:gridCol w:w="632"/>
        <w:gridCol w:w="632"/>
        <w:gridCol w:w="424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55" w:hRule="atLeast"/>
          <w:jc w:val="center"/>
        </w:trPr>
        <w:tc>
          <w:tcPr>
            <w:tcW w:w="19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8" w:beforeAutospacing="0" w:after="165" w:afterAutospacing="0" w:line="580" w:lineRule="exact"/>
              <w:ind w:left="0" w:right="0"/>
              <w:jc w:val="center"/>
              <w:textAlignment w:val="baseline"/>
              <w:rPr>
                <w:rFonts w:hint="eastAsia" w:ascii="仿宋_GB2312" w:hAnsi="仿宋_GB2312" w:eastAsia="仿宋_GB2312" w:cs="仿宋_GB2312"/>
                <w:sz w:val="28"/>
                <w:szCs w:val="28"/>
              </w:rPr>
            </w:pPr>
            <w:r>
              <w:rPr>
                <w:rStyle w:val="9"/>
                <w:rFonts w:hint="eastAsia" w:ascii="仿宋_GB2312" w:hAnsi="仿宋_GB2312" w:eastAsia="仿宋_GB2312" w:cs="仿宋_GB2312"/>
                <w:b/>
                <w:bCs/>
                <w:i w:val="0"/>
                <w:iCs w:val="0"/>
                <w:caps w:val="0"/>
                <w:color w:val="383838"/>
                <w:spacing w:val="0"/>
                <w:sz w:val="28"/>
                <w:szCs w:val="28"/>
                <w:vertAlign w:val="baseline"/>
              </w:rPr>
              <w:t>序号</w:t>
            </w:r>
          </w:p>
        </w:tc>
        <w:tc>
          <w:tcPr>
            <w:tcW w:w="145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8" w:beforeAutospacing="0" w:after="165" w:afterAutospacing="0" w:line="580" w:lineRule="exact"/>
              <w:ind w:left="0" w:right="0"/>
              <w:jc w:val="center"/>
              <w:textAlignment w:val="baseline"/>
              <w:rPr>
                <w:rFonts w:hint="eastAsia" w:ascii="仿宋_GB2312" w:hAnsi="仿宋_GB2312" w:eastAsia="仿宋_GB2312" w:cs="仿宋_GB2312"/>
                <w:sz w:val="28"/>
                <w:szCs w:val="28"/>
              </w:rPr>
            </w:pPr>
            <w:r>
              <w:rPr>
                <w:rStyle w:val="9"/>
                <w:rFonts w:hint="eastAsia" w:ascii="仿宋_GB2312" w:hAnsi="仿宋_GB2312" w:eastAsia="仿宋_GB2312" w:cs="仿宋_GB2312"/>
                <w:b/>
                <w:bCs/>
                <w:i w:val="0"/>
                <w:iCs w:val="0"/>
                <w:caps w:val="0"/>
                <w:color w:val="383838"/>
                <w:spacing w:val="0"/>
                <w:sz w:val="28"/>
                <w:szCs w:val="28"/>
                <w:vertAlign w:val="baseline"/>
              </w:rPr>
              <w:t>标的名称</w:t>
            </w:r>
          </w:p>
        </w:tc>
        <w:tc>
          <w:tcPr>
            <w:tcW w:w="63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8" w:beforeAutospacing="0" w:after="165" w:afterAutospacing="0" w:line="580" w:lineRule="exact"/>
              <w:ind w:left="0" w:right="0"/>
              <w:jc w:val="center"/>
              <w:textAlignment w:val="baseline"/>
              <w:rPr>
                <w:rFonts w:hint="eastAsia" w:ascii="仿宋_GB2312" w:hAnsi="仿宋_GB2312" w:eastAsia="仿宋_GB2312" w:cs="仿宋_GB2312"/>
                <w:sz w:val="28"/>
                <w:szCs w:val="28"/>
              </w:rPr>
            </w:pPr>
            <w:r>
              <w:rPr>
                <w:rStyle w:val="9"/>
                <w:rFonts w:hint="eastAsia" w:ascii="仿宋_GB2312" w:hAnsi="仿宋_GB2312" w:eastAsia="仿宋_GB2312" w:cs="仿宋_GB2312"/>
                <w:b/>
                <w:bCs/>
                <w:i w:val="0"/>
                <w:iCs w:val="0"/>
                <w:caps w:val="0"/>
                <w:color w:val="383838"/>
                <w:spacing w:val="0"/>
                <w:sz w:val="28"/>
                <w:szCs w:val="28"/>
                <w:vertAlign w:val="baseline"/>
              </w:rPr>
              <w:t>数量</w:t>
            </w:r>
          </w:p>
        </w:tc>
        <w:tc>
          <w:tcPr>
            <w:tcW w:w="63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8" w:beforeAutospacing="0" w:after="165" w:afterAutospacing="0" w:line="580" w:lineRule="exact"/>
              <w:ind w:left="0" w:right="0"/>
              <w:jc w:val="center"/>
              <w:textAlignment w:val="baseline"/>
              <w:rPr>
                <w:rFonts w:hint="eastAsia" w:ascii="仿宋_GB2312" w:hAnsi="仿宋_GB2312" w:eastAsia="仿宋_GB2312" w:cs="仿宋_GB2312"/>
                <w:sz w:val="28"/>
                <w:szCs w:val="28"/>
              </w:rPr>
            </w:pPr>
            <w:r>
              <w:rPr>
                <w:rStyle w:val="9"/>
                <w:rFonts w:hint="eastAsia" w:ascii="仿宋_GB2312" w:hAnsi="仿宋_GB2312" w:eastAsia="仿宋_GB2312" w:cs="仿宋_GB2312"/>
                <w:b/>
                <w:bCs/>
                <w:i w:val="0"/>
                <w:iCs w:val="0"/>
                <w:caps w:val="0"/>
                <w:color w:val="383838"/>
                <w:spacing w:val="0"/>
                <w:sz w:val="28"/>
                <w:szCs w:val="28"/>
                <w:vertAlign w:val="baseline"/>
              </w:rPr>
              <w:t>单位</w:t>
            </w:r>
          </w:p>
        </w:tc>
        <w:tc>
          <w:tcPr>
            <w:tcW w:w="424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8" w:beforeAutospacing="0" w:after="165" w:afterAutospacing="0" w:line="580" w:lineRule="exact"/>
              <w:ind w:left="0" w:right="0"/>
              <w:jc w:val="center"/>
              <w:textAlignment w:val="baseline"/>
              <w:rPr>
                <w:rFonts w:hint="eastAsia" w:ascii="仿宋_GB2312" w:hAnsi="仿宋_GB2312" w:eastAsia="仿宋_GB2312" w:cs="仿宋_GB2312"/>
                <w:sz w:val="28"/>
                <w:szCs w:val="28"/>
              </w:rPr>
            </w:pPr>
            <w:r>
              <w:rPr>
                <w:rStyle w:val="9"/>
                <w:rFonts w:hint="eastAsia" w:ascii="仿宋_GB2312" w:hAnsi="仿宋_GB2312" w:eastAsia="仿宋_GB2312" w:cs="仿宋_GB2312"/>
                <w:b/>
                <w:bCs/>
                <w:i w:val="0"/>
                <w:iCs w:val="0"/>
                <w:caps w:val="0"/>
                <w:color w:val="383838"/>
                <w:spacing w:val="0"/>
                <w:sz w:val="28"/>
                <w:szCs w:val="28"/>
                <w:vertAlign w:val="baseline"/>
              </w:rPr>
              <w:t>简要服务要求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95" w:hRule="atLeast"/>
          <w:jc w:val="center"/>
        </w:trPr>
        <w:tc>
          <w:tcPr>
            <w:tcW w:w="19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8" w:beforeAutospacing="0" w:after="165" w:afterAutospacing="0" w:line="580" w:lineRule="exact"/>
              <w:ind w:left="0" w:right="0"/>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83838"/>
                <w:spacing w:val="0"/>
                <w:sz w:val="28"/>
                <w:szCs w:val="28"/>
                <w:vertAlign w:val="baseline"/>
              </w:rPr>
              <w:t>1</w:t>
            </w:r>
          </w:p>
        </w:tc>
        <w:tc>
          <w:tcPr>
            <w:tcW w:w="14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8" w:beforeAutospacing="0" w:after="165" w:afterAutospacing="0" w:line="580" w:lineRule="exact"/>
              <w:ind w:left="0" w:right="0"/>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83838"/>
                <w:spacing w:val="0"/>
                <w:sz w:val="28"/>
                <w:szCs w:val="28"/>
                <w:vertAlign w:val="baseline"/>
              </w:rPr>
              <w:t>临时监护未成年人生活照料服务项目</w:t>
            </w:r>
          </w:p>
        </w:tc>
        <w:tc>
          <w:tcPr>
            <w:tcW w:w="6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8" w:beforeAutospacing="0" w:after="165" w:afterAutospacing="0" w:line="580" w:lineRule="exact"/>
              <w:ind w:left="0" w:right="0"/>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83838"/>
                <w:spacing w:val="0"/>
                <w:sz w:val="28"/>
                <w:szCs w:val="28"/>
                <w:vertAlign w:val="baseline"/>
              </w:rPr>
              <w:t>1</w:t>
            </w:r>
          </w:p>
        </w:tc>
        <w:tc>
          <w:tcPr>
            <w:tcW w:w="6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8" w:beforeAutospacing="0" w:after="165" w:afterAutospacing="0" w:line="580" w:lineRule="exact"/>
              <w:ind w:left="0" w:right="0"/>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83838"/>
                <w:spacing w:val="0"/>
                <w:sz w:val="28"/>
                <w:szCs w:val="28"/>
                <w:vertAlign w:val="baseline"/>
              </w:rPr>
              <w:t>项</w:t>
            </w:r>
          </w:p>
        </w:tc>
        <w:tc>
          <w:tcPr>
            <w:tcW w:w="424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8" w:beforeAutospacing="0" w:after="165" w:afterAutospacing="0" w:line="580" w:lineRule="exact"/>
              <w:ind w:left="0" w:right="0"/>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83838"/>
                <w:spacing w:val="0"/>
                <w:sz w:val="28"/>
                <w:szCs w:val="28"/>
                <w:vertAlign w:val="baseline"/>
              </w:rPr>
              <w:t>为保障流浪乞讨、遭受监护侵害、暂时无人监护等未成年人受助对象在中心内的生活照料，打造深圳困境儿童安全、温馨，促进其健康成长的临时庇护场所，拟采购深圳市未成年人救助保护中心临时监护未成年人生活照料服务项目，具体要求详见招标文件。</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8" w:beforeAutospacing="0" w:after="165" w:afterAutospacing="0" w:line="580" w:lineRule="exact"/>
        <w:ind w:left="0" w:right="0" w:firstLine="640" w:firstLineChars="200"/>
        <w:textAlignment w:val="baseline"/>
        <w:rPr>
          <w:rFonts w:hint="eastAsia" w:ascii="仿宋_GB2312" w:hAnsi="仿宋_GB2312" w:eastAsia="仿宋_GB2312" w:cs="仿宋_GB2312"/>
          <w:i w:val="0"/>
          <w:iCs w:val="0"/>
          <w:caps w:val="0"/>
          <w:color w:val="383838"/>
          <w:spacing w:val="0"/>
          <w:sz w:val="32"/>
          <w:szCs w:val="32"/>
        </w:rPr>
      </w:pPr>
      <w:r>
        <w:rPr>
          <w:rFonts w:hint="eastAsia" w:ascii="仿宋_GB2312" w:hAnsi="仿宋_GB2312" w:eastAsia="仿宋_GB2312" w:cs="仿宋_GB2312"/>
          <w:i w:val="0"/>
          <w:iCs w:val="0"/>
          <w:caps w:val="0"/>
          <w:color w:val="383838"/>
          <w:spacing w:val="0"/>
          <w:sz w:val="32"/>
          <w:szCs w:val="32"/>
          <w:shd w:val="clear" w:fill="FFFFFF"/>
          <w:vertAlign w:val="baseline"/>
        </w:rPr>
        <w:t>合同履行期限：该项目为长期服务项目，合同期限自签订之日起1年，可以延长，但项目合同期限最长不超过三十六个月。本次采购预算金额所对应的服务期限是1年。采购人将根据第一年的项目执行情况自行决定是否授予第二年、第三年的服务合同，合同一年一签，合同服务期限需明确到日，续期合同服务期限须衔接，且实质性内容不得改变，如履约情况甲方不满意，可不再续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8" w:beforeAutospacing="0" w:after="165" w:afterAutospacing="0" w:line="580" w:lineRule="exact"/>
        <w:ind w:left="0" w:right="0" w:firstLine="0"/>
        <w:textAlignment w:val="baseline"/>
        <w:rPr>
          <w:rFonts w:hint="eastAsia" w:ascii="仿宋_GB2312" w:hAnsi="仿宋_GB2312" w:eastAsia="仿宋_GB2312" w:cs="仿宋_GB2312"/>
          <w:i w:val="0"/>
          <w:iCs w:val="0"/>
          <w:caps w:val="0"/>
          <w:color w:val="383838"/>
          <w:spacing w:val="0"/>
          <w:sz w:val="32"/>
          <w:szCs w:val="32"/>
        </w:rPr>
      </w:pPr>
      <w:r>
        <w:rPr>
          <w:rFonts w:hint="eastAsia" w:ascii="仿宋_GB2312" w:hAnsi="仿宋_GB2312" w:eastAsia="仿宋_GB2312" w:cs="仿宋_GB2312"/>
          <w:i w:val="0"/>
          <w:iCs w:val="0"/>
          <w:caps w:val="0"/>
          <w:color w:val="383838"/>
          <w:spacing w:val="0"/>
          <w:sz w:val="32"/>
          <w:szCs w:val="32"/>
          <w:shd w:val="clear" w:fill="FFFFFF"/>
          <w:vertAlign w:val="baseline"/>
        </w:rPr>
        <w:t>本项目( 不接受  )联合体投标。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8" w:beforeAutospacing="0" w:after="165" w:afterAutospacing="0" w:line="580" w:lineRule="exact"/>
        <w:ind w:left="0" w:right="0" w:firstLine="642" w:firstLineChars="200"/>
        <w:textAlignment w:val="baseline"/>
        <w:rPr>
          <w:rFonts w:hint="eastAsia" w:ascii="黑体" w:hAnsi="黑体" w:eastAsia="黑体" w:cs="黑体"/>
          <w:i w:val="0"/>
          <w:iCs w:val="0"/>
          <w:caps w:val="0"/>
          <w:color w:val="383838"/>
          <w:spacing w:val="0"/>
          <w:sz w:val="32"/>
          <w:szCs w:val="32"/>
        </w:rPr>
      </w:pPr>
      <w:r>
        <w:rPr>
          <w:rStyle w:val="9"/>
          <w:rFonts w:hint="eastAsia" w:ascii="黑体" w:hAnsi="黑体" w:eastAsia="黑体" w:cs="黑体"/>
          <w:b/>
          <w:bCs/>
          <w:i w:val="0"/>
          <w:iCs w:val="0"/>
          <w:caps w:val="0"/>
          <w:color w:val="383838"/>
          <w:spacing w:val="0"/>
          <w:sz w:val="32"/>
          <w:szCs w:val="32"/>
          <w:shd w:val="clear" w:fill="FFFFFF"/>
          <w:vertAlign w:val="baseline"/>
        </w:rPr>
        <w:t>二、申请人的资格要求：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8" w:beforeAutospacing="0" w:after="165" w:afterAutospacing="0" w:line="580" w:lineRule="exact"/>
        <w:ind w:left="0" w:right="0" w:firstLine="640" w:firstLineChars="200"/>
        <w:textAlignment w:val="baseline"/>
        <w:rPr>
          <w:rFonts w:hint="eastAsia" w:ascii="仿宋_GB2312" w:hAnsi="仿宋_GB2312" w:eastAsia="仿宋_GB2312" w:cs="仿宋_GB2312"/>
          <w:i w:val="0"/>
          <w:iCs w:val="0"/>
          <w:caps w:val="0"/>
          <w:color w:val="383838"/>
          <w:spacing w:val="0"/>
          <w:sz w:val="32"/>
          <w:szCs w:val="32"/>
        </w:rPr>
      </w:pPr>
      <w:r>
        <w:rPr>
          <w:rFonts w:hint="eastAsia" w:ascii="仿宋_GB2312" w:hAnsi="仿宋_GB2312" w:eastAsia="仿宋_GB2312" w:cs="仿宋_GB2312"/>
          <w:i w:val="0"/>
          <w:iCs w:val="0"/>
          <w:caps w:val="0"/>
          <w:color w:val="383838"/>
          <w:spacing w:val="0"/>
          <w:sz w:val="32"/>
          <w:szCs w:val="32"/>
          <w:shd w:val="clear" w:fill="FFFFFF"/>
          <w:vertAlign w:val="baseline"/>
        </w:rPr>
        <w:t>1.满足《中华人民共和国政府采购法》第二十二条规定；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8" w:beforeAutospacing="0" w:after="165" w:afterAutospacing="0" w:line="580" w:lineRule="exact"/>
        <w:ind w:left="0" w:right="0" w:firstLine="640" w:firstLineChars="200"/>
        <w:textAlignment w:val="baseline"/>
        <w:rPr>
          <w:rFonts w:hint="eastAsia" w:ascii="仿宋_GB2312" w:hAnsi="仿宋_GB2312" w:eastAsia="仿宋_GB2312" w:cs="仿宋_GB2312"/>
          <w:i w:val="0"/>
          <w:iCs w:val="0"/>
          <w:caps w:val="0"/>
          <w:color w:val="383838"/>
          <w:spacing w:val="0"/>
          <w:sz w:val="32"/>
          <w:szCs w:val="32"/>
        </w:rPr>
      </w:pPr>
      <w:r>
        <w:rPr>
          <w:rFonts w:hint="eastAsia" w:ascii="仿宋_GB2312" w:hAnsi="仿宋_GB2312" w:eastAsia="仿宋_GB2312" w:cs="仿宋_GB2312"/>
          <w:i w:val="0"/>
          <w:iCs w:val="0"/>
          <w:caps w:val="0"/>
          <w:color w:val="383838"/>
          <w:spacing w:val="0"/>
          <w:sz w:val="32"/>
          <w:szCs w:val="32"/>
          <w:shd w:val="clear" w:fill="FFFFFF"/>
          <w:vertAlign w:val="baseline"/>
        </w:rPr>
        <w:t>2.落实政府采购政策需满足的资格要求：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8" w:beforeAutospacing="0" w:after="165" w:afterAutospacing="0" w:line="580" w:lineRule="exact"/>
        <w:ind w:left="0" w:right="0" w:firstLine="0"/>
        <w:textAlignment w:val="baseline"/>
        <w:rPr>
          <w:rFonts w:hint="eastAsia" w:ascii="黑体" w:hAnsi="黑体" w:eastAsia="黑体" w:cs="黑体"/>
          <w:b w:val="0"/>
          <w:bCs w:val="0"/>
          <w:i w:val="0"/>
          <w:iCs w:val="0"/>
          <w:caps w:val="0"/>
          <w:color w:val="383838"/>
          <w:spacing w:val="0"/>
          <w:sz w:val="32"/>
          <w:szCs w:val="32"/>
        </w:rPr>
      </w:pPr>
      <w:r>
        <w:rPr>
          <w:rFonts w:hint="eastAsia" w:ascii="仿宋_GB2312" w:hAnsi="仿宋_GB2312" w:eastAsia="仿宋_GB2312" w:cs="仿宋_GB2312"/>
          <w:i w:val="0"/>
          <w:iCs w:val="0"/>
          <w:caps w:val="0"/>
          <w:color w:val="383838"/>
          <w:spacing w:val="0"/>
          <w:sz w:val="32"/>
          <w:szCs w:val="32"/>
          <w:shd w:val="clear" w:fill="FFFFFF"/>
          <w:vertAlign w:val="baseline"/>
        </w:rPr>
        <w:t>非专门面向中小企业采购的项目</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8" w:beforeAutospacing="0" w:after="165" w:afterAutospacing="0" w:line="580" w:lineRule="exact"/>
        <w:ind w:left="0" w:right="0" w:firstLine="640" w:firstLineChars="200"/>
        <w:textAlignment w:val="baseline"/>
        <w:rPr>
          <w:rFonts w:hint="eastAsia" w:ascii="仿宋_GB2312" w:hAnsi="仿宋_GB2312" w:eastAsia="仿宋_GB2312" w:cs="仿宋_GB2312"/>
          <w:i w:val="0"/>
          <w:iCs w:val="0"/>
          <w:caps w:val="0"/>
          <w:color w:val="383838"/>
          <w:spacing w:val="0"/>
          <w:sz w:val="32"/>
          <w:szCs w:val="32"/>
          <w:shd w:val="clear" w:fill="FFFFFF"/>
          <w:vertAlign w:val="baseline"/>
        </w:rPr>
      </w:pPr>
      <w:r>
        <w:rPr>
          <w:rFonts w:hint="eastAsia" w:ascii="仿宋_GB2312" w:hAnsi="仿宋_GB2312" w:eastAsia="仿宋_GB2312" w:cs="仿宋_GB2312"/>
          <w:i w:val="0"/>
          <w:iCs w:val="0"/>
          <w:caps w:val="0"/>
          <w:color w:val="383838"/>
          <w:spacing w:val="0"/>
          <w:sz w:val="32"/>
          <w:szCs w:val="32"/>
          <w:shd w:val="clear" w:fill="FFFFFF"/>
          <w:vertAlign w:val="baseline"/>
        </w:rPr>
        <w:t>本项目的特定资格要求：</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8" w:beforeAutospacing="0" w:after="165" w:afterAutospacing="0" w:line="580" w:lineRule="exact"/>
        <w:ind w:right="0" w:rightChars="0" w:firstLine="640" w:firstLineChars="200"/>
        <w:textAlignment w:val="baseline"/>
        <w:rPr>
          <w:rFonts w:hint="eastAsia" w:ascii="仿宋_GB2312" w:hAnsi="仿宋_GB2312" w:eastAsia="仿宋_GB2312" w:cs="仿宋_GB2312"/>
          <w:i w:val="0"/>
          <w:iCs w:val="0"/>
          <w:caps w:val="0"/>
          <w:color w:val="383838"/>
          <w:spacing w:val="0"/>
          <w:sz w:val="32"/>
          <w:szCs w:val="32"/>
          <w:shd w:val="clear" w:fill="FFFFFF"/>
          <w:vertAlign w:val="baseline"/>
        </w:rPr>
      </w:pPr>
      <w:r>
        <w:rPr>
          <w:rFonts w:hint="eastAsia" w:ascii="仿宋_GB2312" w:hAnsi="仿宋_GB2312" w:eastAsia="仿宋_GB2312" w:cs="仿宋_GB2312"/>
          <w:i w:val="0"/>
          <w:iCs w:val="0"/>
          <w:caps w:val="0"/>
          <w:color w:val="383838"/>
          <w:spacing w:val="0"/>
          <w:sz w:val="32"/>
          <w:szCs w:val="32"/>
          <w:shd w:val="clear" w:fill="FFFFFF"/>
          <w:vertAlign w:val="baseline"/>
        </w:rPr>
        <w:t>3.1在中华人民共和国境内注册，具有独立法人资格或具有独立承担民事责任的能力的其它组织（提供营业执照或事业单位法人证等法人证明扫描件，原件备查。分公司参与本项目投标需经总公司有效授权并提供《授权书》，复印件需同时加盖分公司公章，原件备查）；</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8" w:beforeAutospacing="0" w:after="165" w:afterAutospacing="0" w:line="580" w:lineRule="exact"/>
        <w:ind w:right="0" w:rightChars="0" w:firstLine="640" w:firstLineChars="200"/>
        <w:textAlignment w:val="baseline"/>
        <w:rPr>
          <w:rFonts w:hint="eastAsia" w:ascii="仿宋_GB2312" w:hAnsi="仿宋_GB2312" w:eastAsia="仿宋_GB2312" w:cs="仿宋_GB2312"/>
          <w:i w:val="0"/>
          <w:iCs w:val="0"/>
          <w:caps w:val="0"/>
          <w:color w:val="383838"/>
          <w:spacing w:val="0"/>
          <w:sz w:val="32"/>
          <w:szCs w:val="32"/>
          <w:shd w:val="clear" w:fill="FFFFFF"/>
          <w:vertAlign w:val="baseline"/>
        </w:rPr>
      </w:pPr>
      <w:r>
        <w:rPr>
          <w:rFonts w:hint="eastAsia" w:ascii="仿宋_GB2312" w:hAnsi="仿宋_GB2312" w:eastAsia="仿宋_GB2312" w:cs="仿宋_GB2312"/>
          <w:i w:val="0"/>
          <w:iCs w:val="0"/>
          <w:caps w:val="0"/>
          <w:color w:val="383838"/>
          <w:spacing w:val="0"/>
          <w:sz w:val="32"/>
          <w:szCs w:val="32"/>
          <w:shd w:val="clear" w:fill="FFFFFF"/>
          <w:vertAlign w:val="baseline"/>
        </w:rPr>
        <w:t>3.2参与本项目投标前三年内，在经营活动中没有重大违法记录（供应商在《政府采购投标及履约承诺函》中作出声明）；</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8" w:beforeAutospacing="0" w:after="165" w:afterAutospacing="0" w:line="580" w:lineRule="exact"/>
        <w:ind w:right="0" w:rightChars="0" w:firstLine="640" w:firstLineChars="200"/>
        <w:textAlignment w:val="baseline"/>
        <w:rPr>
          <w:rFonts w:hint="eastAsia" w:ascii="仿宋_GB2312" w:hAnsi="仿宋_GB2312" w:eastAsia="仿宋_GB2312" w:cs="仿宋_GB2312"/>
          <w:i w:val="0"/>
          <w:iCs w:val="0"/>
          <w:caps w:val="0"/>
          <w:color w:val="383838"/>
          <w:spacing w:val="0"/>
          <w:sz w:val="32"/>
          <w:szCs w:val="32"/>
          <w:shd w:val="clear" w:fill="FFFFFF"/>
          <w:vertAlign w:val="baseline"/>
        </w:rPr>
      </w:pPr>
      <w:r>
        <w:rPr>
          <w:rFonts w:hint="eastAsia" w:ascii="仿宋_GB2312" w:hAnsi="仿宋_GB2312" w:eastAsia="仿宋_GB2312" w:cs="仿宋_GB2312"/>
          <w:i w:val="0"/>
          <w:iCs w:val="0"/>
          <w:caps w:val="0"/>
          <w:color w:val="383838"/>
          <w:spacing w:val="0"/>
          <w:sz w:val="32"/>
          <w:szCs w:val="32"/>
          <w:shd w:val="clear" w:fill="FFFFFF"/>
          <w:vertAlign w:val="baseline"/>
        </w:rPr>
        <w:t>3.3参与本项目政府采购活动时不存在被有关部门禁止参与政府采购活动且在有效期内的情况（供应商在《政府采购投标及履约承诺函》中作出声明）；</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8" w:beforeAutospacing="0" w:after="165" w:afterAutospacing="0" w:line="580" w:lineRule="exact"/>
        <w:ind w:right="0" w:rightChars="0" w:firstLine="640" w:firstLineChars="200"/>
        <w:textAlignment w:val="baseline"/>
        <w:rPr>
          <w:rFonts w:hint="eastAsia" w:ascii="仿宋_GB2312" w:hAnsi="仿宋_GB2312" w:eastAsia="仿宋_GB2312" w:cs="仿宋_GB2312"/>
          <w:i w:val="0"/>
          <w:iCs w:val="0"/>
          <w:caps w:val="0"/>
          <w:color w:val="383838"/>
          <w:spacing w:val="0"/>
          <w:sz w:val="32"/>
          <w:szCs w:val="32"/>
          <w:shd w:val="clear" w:fill="FFFFFF"/>
          <w:vertAlign w:val="baseline"/>
        </w:rPr>
      </w:pPr>
      <w:r>
        <w:rPr>
          <w:rFonts w:hint="eastAsia" w:ascii="仿宋_GB2312" w:hAnsi="仿宋_GB2312" w:eastAsia="仿宋_GB2312" w:cs="仿宋_GB2312"/>
          <w:i w:val="0"/>
          <w:iCs w:val="0"/>
          <w:caps w:val="0"/>
          <w:color w:val="383838"/>
          <w:spacing w:val="0"/>
          <w:sz w:val="32"/>
          <w:szCs w:val="32"/>
          <w:shd w:val="clear" w:fill="FFFFFF"/>
          <w:vertAlign w:val="baseline"/>
        </w:rPr>
        <w:t>3.4参与政府采购项目投标的供应商未被列入失信被执行人、重大税收违法案件当事人名单、政府采购严重违法失信行为记录名单（供应商在《政府采购投标及履约承诺函》中作出声明）；</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8" w:beforeAutospacing="0" w:after="165" w:afterAutospacing="0" w:line="580" w:lineRule="exact"/>
        <w:ind w:right="0" w:rightChars="0" w:firstLine="640" w:firstLineChars="200"/>
        <w:textAlignment w:val="baseline"/>
        <w:rPr>
          <w:rFonts w:hint="eastAsia" w:ascii="仿宋_GB2312" w:hAnsi="仿宋_GB2312" w:eastAsia="仿宋_GB2312" w:cs="仿宋_GB2312"/>
          <w:i w:val="0"/>
          <w:iCs w:val="0"/>
          <w:caps w:val="0"/>
          <w:color w:val="383838"/>
          <w:spacing w:val="0"/>
          <w:sz w:val="32"/>
          <w:szCs w:val="32"/>
          <w:shd w:val="clear" w:fill="FFFFFF"/>
          <w:vertAlign w:val="baseline"/>
        </w:rPr>
      </w:pPr>
      <w:r>
        <w:rPr>
          <w:rFonts w:hint="eastAsia" w:ascii="仿宋_GB2312" w:hAnsi="仿宋_GB2312" w:eastAsia="仿宋_GB2312" w:cs="仿宋_GB2312"/>
          <w:i w:val="0"/>
          <w:iCs w:val="0"/>
          <w:caps w:val="0"/>
          <w:color w:val="383838"/>
          <w:spacing w:val="0"/>
          <w:sz w:val="32"/>
          <w:szCs w:val="32"/>
          <w:shd w:val="clear" w:fill="FFFFFF"/>
          <w:vertAlign w:val="baseline"/>
        </w:rPr>
        <w:t>3.5具备《中华人民共和国政府采购法》第二十二条第一款的条件（供应商在《政府采购投标及履约承诺函》中作出声明）。</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8" w:beforeAutospacing="0" w:after="165" w:afterAutospacing="0" w:line="580" w:lineRule="exact"/>
        <w:ind w:right="0" w:rightChars="0" w:firstLine="640" w:firstLineChars="200"/>
        <w:textAlignment w:val="baseline"/>
        <w:rPr>
          <w:rFonts w:hint="eastAsia" w:ascii="仿宋_GB2312" w:hAnsi="仿宋_GB2312" w:eastAsia="仿宋_GB2312" w:cs="仿宋_GB2312"/>
          <w:i w:val="0"/>
          <w:iCs w:val="0"/>
          <w:caps w:val="0"/>
          <w:color w:val="383838"/>
          <w:spacing w:val="0"/>
          <w:sz w:val="32"/>
          <w:szCs w:val="32"/>
          <w:shd w:val="clear" w:fill="FFFFFF"/>
          <w:vertAlign w:val="baseline"/>
        </w:rPr>
      </w:pPr>
      <w:r>
        <w:rPr>
          <w:rFonts w:hint="eastAsia" w:ascii="仿宋_GB2312" w:hAnsi="仿宋_GB2312" w:eastAsia="仿宋_GB2312" w:cs="仿宋_GB2312"/>
          <w:i w:val="0"/>
          <w:iCs w:val="0"/>
          <w:caps w:val="0"/>
          <w:color w:val="383838"/>
          <w:spacing w:val="0"/>
          <w:sz w:val="32"/>
          <w:szCs w:val="32"/>
          <w:shd w:val="clear" w:fill="FFFFFF"/>
          <w:vertAlign w:val="baseline"/>
          <w:lang w:val="en-US" w:eastAsia="zh-CN"/>
        </w:rPr>
        <w:t>4.</w:t>
      </w:r>
      <w:r>
        <w:rPr>
          <w:rFonts w:hint="eastAsia" w:ascii="仿宋_GB2312" w:hAnsi="仿宋_GB2312" w:eastAsia="仿宋_GB2312" w:cs="仿宋_GB2312"/>
          <w:i w:val="0"/>
          <w:iCs w:val="0"/>
          <w:caps w:val="0"/>
          <w:color w:val="383838"/>
          <w:spacing w:val="0"/>
          <w:sz w:val="32"/>
          <w:szCs w:val="32"/>
          <w:shd w:val="clear" w:fill="FFFFFF"/>
          <w:vertAlign w:val="baseline"/>
        </w:rPr>
        <w:t>除单一来源采购项目外，为采购项目提供整体设计、规范编制或者项目管理、监理、检测等服务的供应商，不得再参加该采购项目的其他采购活动。</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8" w:beforeAutospacing="0" w:after="165" w:afterAutospacing="0" w:line="580" w:lineRule="exact"/>
        <w:ind w:right="0" w:rightChars="0" w:firstLine="640" w:firstLineChars="200"/>
        <w:textAlignment w:val="baseline"/>
        <w:rPr>
          <w:rFonts w:hint="eastAsia" w:ascii="仿宋_GB2312" w:hAnsi="仿宋_GB2312" w:eastAsia="仿宋_GB2312" w:cs="仿宋_GB2312"/>
          <w:i w:val="0"/>
          <w:iCs w:val="0"/>
          <w:caps w:val="0"/>
          <w:color w:val="383838"/>
          <w:spacing w:val="0"/>
          <w:sz w:val="32"/>
          <w:szCs w:val="32"/>
          <w:shd w:val="clear" w:fill="FFFFFF"/>
          <w:vertAlign w:val="baseline"/>
        </w:rPr>
      </w:pPr>
      <w:r>
        <w:rPr>
          <w:rFonts w:hint="eastAsia" w:ascii="仿宋_GB2312" w:hAnsi="仿宋_GB2312" w:eastAsia="仿宋_GB2312" w:cs="仿宋_GB2312"/>
          <w:i w:val="0"/>
          <w:iCs w:val="0"/>
          <w:caps w:val="0"/>
          <w:color w:val="383838"/>
          <w:spacing w:val="0"/>
          <w:sz w:val="32"/>
          <w:szCs w:val="32"/>
          <w:shd w:val="clear" w:fill="FFFFFF"/>
          <w:vertAlign w:val="baseline"/>
          <w:lang w:val="en-US" w:eastAsia="zh-CN"/>
        </w:rPr>
        <w:t>5.</w:t>
      </w:r>
      <w:r>
        <w:rPr>
          <w:rFonts w:hint="eastAsia" w:ascii="仿宋_GB2312" w:hAnsi="仿宋_GB2312" w:eastAsia="仿宋_GB2312" w:cs="仿宋_GB2312"/>
          <w:i w:val="0"/>
          <w:iCs w:val="0"/>
          <w:caps w:val="0"/>
          <w:color w:val="383838"/>
          <w:spacing w:val="0"/>
          <w:sz w:val="32"/>
          <w:szCs w:val="32"/>
          <w:shd w:val="clear" w:fill="FFFFFF"/>
          <w:vertAlign w:val="baseline"/>
        </w:rPr>
        <w:t>单位负责人为同一人或者存在直接控股、管理关系的不同供应商，不得参加同一合同项下的政府采购活动。</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8" w:beforeAutospacing="0" w:after="165" w:afterAutospacing="0" w:line="580" w:lineRule="exact"/>
        <w:ind w:right="0" w:rightChars="0" w:firstLine="640" w:firstLineChars="200"/>
        <w:textAlignment w:val="baseline"/>
        <w:rPr>
          <w:rFonts w:hint="eastAsia" w:ascii="仿宋_GB2312" w:hAnsi="仿宋_GB2312" w:eastAsia="仿宋_GB2312" w:cs="仿宋_GB2312"/>
          <w:i w:val="0"/>
          <w:iCs w:val="0"/>
          <w:caps w:val="0"/>
          <w:color w:val="383838"/>
          <w:spacing w:val="0"/>
          <w:sz w:val="32"/>
          <w:szCs w:val="32"/>
          <w:shd w:val="clear" w:fill="FFFFFF"/>
          <w:vertAlign w:val="baseline"/>
        </w:rPr>
      </w:pPr>
      <w:r>
        <w:rPr>
          <w:rFonts w:hint="eastAsia" w:ascii="仿宋_GB2312" w:hAnsi="仿宋_GB2312" w:eastAsia="仿宋_GB2312" w:cs="仿宋_GB2312"/>
          <w:i w:val="0"/>
          <w:iCs w:val="0"/>
          <w:caps w:val="0"/>
          <w:color w:val="383838"/>
          <w:spacing w:val="0"/>
          <w:sz w:val="32"/>
          <w:szCs w:val="32"/>
          <w:shd w:val="clear" w:fill="FFFFFF"/>
          <w:vertAlign w:val="baseline"/>
          <w:lang w:val="en-US" w:eastAsia="zh-CN"/>
        </w:rPr>
        <w:t>6.</w:t>
      </w:r>
      <w:r>
        <w:rPr>
          <w:rFonts w:hint="eastAsia" w:ascii="仿宋_GB2312" w:hAnsi="仿宋_GB2312" w:eastAsia="仿宋_GB2312" w:cs="仿宋_GB2312"/>
          <w:i w:val="0"/>
          <w:iCs w:val="0"/>
          <w:caps w:val="0"/>
          <w:color w:val="383838"/>
          <w:spacing w:val="0"/>
          <w:sz w:val="32"/>
          <w:szCs w:val="32"/>
          <w:shd w:val="clear" w:fill="FFFFFF"/>
          <w:vertAlign w:val="baseline"/>
        </w:rPr>
        <w:t>信用记录查询未被列入失信被执行人、重大税收违法案件当事人名单（税收违法黑名单）、政府采购严重违法失信行为记录名单【“信用中国”网（www.creditchina.gov.cn）、中国政府采购网（www.ccgp.gov.cn）、深圳信用网（www.szcredit.org.cn）、深圳市政府采购监管网（http://zfcg.sz.gov.cn/）为此信用记录查询渠道，相关信息以开标当日的查询结果为准，相关证据将与评标报告一并保存】。</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8" w:beforeAutospacing="0" w:after="165" w:afterAutospacing="0" w:line="580" w:lineRule="exact"/>
        <w:ind w:right="0" w:rightChars="0" w:firstLine="640" w:firstLineChars="200"/>
        <w:textAlignment w:val="baseline"/>
        <w:rPr>
          <w:rFonts w:hint="eastAsia" w:ascii="仿宋_GB2312" w:hAnsi="仿宋_GB2312" w:eastAsia="仿宋_GB2312" w:cs="仿宋_GB2312"/>
          <w:i w:val="0"/>
          <w:iCs w:val="0"/>
          <w:caps w:val="0"/>
          <w:color w:val="383838"/>
          <w:spacing w:val="0"/>
          <w:sz w:val="32"/>
          <w:szCs w:val="32"/>
        </w:rPr>
      </w:pPr>
      <w:r>
        <w:rPr>
          <w:rFonts w:hint="eastAsia" w:ascii="仿宋_GB2312" w:hAnsi="仿宋_GB2312" w:eastAsia="仿宋_GB2312" w:cs="仿宋_GB2312"/>
          <w:i w:val="0"/>
          <w:iCs w:val="0"/>
          <w:caps w:val="0"/>
          <w:color w:val="383838"/>
          <w:spacing w:val="0"/>
          <w:sz w:val="32"/>
          <w:szCs w:val="32"/>
          <w:shd w:val="clear" w:fill="FFFFFF"/>
          <w:vertAlign w:val="baseline"/>
        </w:rPr>
        <w:t>7.本项目不接受联合体投标、不允许转包。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8" w:beforeAutospacing="0" w:after="165" w:afterAutospacing="0" w:line="580" w:lineRule="exact"/>
        <w:ind w:left="0" w:right="0" w:firstLine="642" w:firstLineChars="200"/>
        <w:textAlignment w:val="baseline"/>
        <w:rPr>
          <w:rStyle w:val="9"/>
          <w:rFonts w:hint="eastAsia" w:ascii="黑体" w:hAnsi="黑体" w:eastAsia="黑体" w:cs="黑体"/>
          <w:b/>
          <w:bCs/>
          <w:i w:val="0"/>
          <w:iCs w:val="0"/>
          <w:caps w:val="0"/>
          <w:color w:val="383838"/>
          <w:spacing w:val="0"/>
          <w:sz w:val="32"/>
          <w:szCs w:val="32"/>
          <w:shd w:val="clear" w:fill="FFFFFF"/>
          <w:vertAlign w:val="baseline"/>
        </w:rPr>
      </w:pPr>
      <w:r>
        <w:rPr>
          <w:rStyle w:val="9"/>
          <w:rFonts w:hint="eastAsia" w:ascii="黑体" w:hAnsi="黑体" w:eastAsia="黑体" w:cs="黑体"/>
          <w:b/>
          <w:bCs/>
          <w:i w:val="0"/>
          <w:iCs w:val="0"/>
          <w:caps w:val="0"/>
          <w:color w:val="383838"/>
          <w:spacing w:val="0"/>
          <w:sz w:val="32"/>
          <w:szCs w:val="32"/>
          <w:shd w:val="clear" w:fill="FFFFFF"/>
          <w:vertAlign w:val="baseline"/>
        </w:rPr>
        <w:t>三、获取招标文件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8" w:beforeAutospacing="0" w:after="165" w:afterAutospacing="0" w:line="580" w:lineRule="exact"/>
        <w:ind w:left="0" w:right="0" w:firstLine="640" w:firstLineChars="200"/>
        <w:textAlignment w:val="baseline"/>
        <w:rPr>
          <w:rFonts w:hint="eastAsia" w:ascii="仿宋_GB2312" w:hAnsi="仿宋_GB2312" w:eastAsia="仿宋_GB2312" w:cs="仿宋_GB2312"/>
          <w:i w:val="0"/>
          <w:iCs w:val="0"/>
          <w:caps w:val="0"/>
          <w:color w:val="383838"/>
          <w:spacing w:val="0"/>
          <w:sz w:val="32"/>
          <w:szCs w:val="32"/>
        </w:rPr>
      </w:pPr>
      <w:r>
        <w:rPr>
          <w:rFonts w:hint="eastAsia" w:ascii="仿宋_GB2312" w:hAnsi="仿宋_GB2312" w:eastAsia="仿宋_GB2312" w:cs="仿宋_GB2312"/>
          <w:i w:val="0"/>
          <w:iCs w:val="0"/>
          <w:caps w:val="0"/>
          <w:color w:val="383838"/>
          <w:spacing w:val="0"/>
          <w:sz w:val="32"/>
          <w:szCs w:val="32"/>
          <w:shd w:val="clear" w:fill="FFFFFF"/>
          <w:vertAlign w:val="baseline"/>
        </w:rPr>
        <w:t>时间：2022年11月29日至 2022年12月06日，每天上午9:00至12:00，下午14:00至17:00。（北京时间，法定节假日除外）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8" w:beforeAutospacing="0" w:after="165" w:afterAutospacing="0" w:line="580" w:lineRule="exact"/>
        <w:ind w:left="0" w:right="0" w:firstLine="640" w:firstLineChars="200"/>
        <w:jc w:val="both"/>
        <w:textAlignment w:val="baseline"/>
        <w:rPr>
          <w:rFonts w:hint="eastAsia" w:ascii="仿宋_GB2312" w:hAnsi="仿宋_GB2312" w:eastAsia="仿宋_GB2312" w:cs="仿宋_GB2312"/>
          <w:i w:val="0"/>
          <w:iCs w:val="0"/>
          <w:caps w:val="0"/>
          <w:color w:val="383838"/>
          <w:spacing w:val="0"/>
          <w:sz w:val="32"/>
          <w:szCs w:val="32"/>
        </w:rPr>
      </w:pPr>
      <w:r>
        <w:rPr>
          <w:rFonts w:hint="eastAsia" w:ascii="仿宋_GB2312" w:hAnsi="仿宋_GB2312" w:eastAsia="仿宋_GB2312" w:cs="仿宋_GB2312"/>
          <w:i w:val="0"/>
          <w:iCs w:val="0"/>
          <w:caps w:val="0"/>
          <w:color w:val="383838"/>
          <w:spacing w:val="0"/>
          <w:sz w:val="32"/>
          <w:szCs w:val="32"/>
          <w:shd w:val="clear" w:fill="FFFFFF"/>
          <w:vertAlign w:val="baseline"/>
        </w:rPr>
        <w:t>地点：深圳市福田区石厦北二街新天世纪商务中心（新天CBC/新港商城）B栋42楼4201室（至5楼换乘高层电梯）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8" w:beforeAutospacing="0" w:after="165" w:afterAutospacing="0" w:line="580" w:lineRule="exact"/>
        <w:ind w:left="0" w:right="0" w:firstLine="640" w:firstLineChars="200"/>
        <w:jc w:val="both"/>
        <w:textAlignment w:val="baseline"/>
        <w:rPr>
          <w:rFonts w:hint="eastAsia" w:ascii="仿宋_GB2312" w:hAnsi="仿宋_GB2312" w:eastAsia="仿宋_GB2312" w:cs="仿宋_GB2312"/>
          <w:i w:val="0"/>
          <w:iCs w:val="0"/>
          <w:caps w:val="0"/>
          <w:color w:val="383838"/>
          <w:spacing w:val="0"/>
          <w:sz w:val="32"/>
          <w:szCs w:val="32"/>
        </w:rPr>
      </w:pPr>
      <w:r>
        <w:rPr>
          <w:rFonts w:hint="eastAsia" w:ascii="仿宋_GB2312" w:hAnsi="仿宋_GB2312" w:eastAsia="仿宋_GB2312" w:cs="仿宋_GB2312"/>
          <w:i w:val="0"/>
          <w:iCs w:val="0"/>
          <w:caps w:val="0"/>
          <w:color w:val="383838"/>
          <w:spacing w:val="0"/>
          <w:sz w:val="32"/>
          <w:szCs w:val="32"/>
          <w:shd w:val="clear" w:fill="FFFFFF"/>
          <w:vertAlign w:val="baseline"/>
        </w:rPr>
        <w:t>方式：（1）现场购买：申请人代表携符合“申请人的资格要求”的所有证明文件及《法人代表授权委托书》（附联系电话）、授权代表身份证复印件并加盖申请人公章，至采购代理机构，并填写《招标文件报名登记表》办理报名手续。 （2）邮购文件： 申请人代表应将符合“申请人的资格要求”的所有证明文件及《法人代表授权委托书》（附联系电话）、授权代表身份证复印件并加盖申请人公章，以邮件形式将扫描件发送至项目联系人的邮箱并办理报名手续。报名资料审核通过后，采购代理机构将发送《招标文件发售登记表》电子版至申请人，申请人代表填写相关信息并按要求汇款后，便可获取电子版招标文件。 售价：每套人民币500元；若同时需要邮购纸质招标文件，每套需另附人民币50元。招标文件售后不退。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8" w:beforeAutospacing="0" w:after="165" w:afterAutospacing="0" w:line="580" w:lineRule="exact"/>
        <w:ind w:left="0" w:right="0" w:firstLine="640" w:firstLineChars="200"/>
        <w:jc w:val="both"/>
        <w:textAlignment w:val="baseline"/>
        <w:rPr>
          <w:rFonts w:hint="eastAsia" w:ascii="仿宋_GB2312" w:hAnsi="仿宋_GB2312" w:eastAsia="仿宋_GB2312" w:cs="仿宋_GB2312"/>
          <w:i w:val="0"/>
          <w:iCs w:val="0"/>
          <w:caps w:val="0"/>
          <w:color w:val="383838"/>
          <w:spacing w:val="0"/>
          <w:sz w:val="32"/>
          <w:szCs w:val="32"/>
        </w:rPr>
      </w:pPr>
      <w:r>
        <w:rPr>
          <w:rFonts w:hint="eastAsia" w:ascii="仿宋_GB2312" w:hAnsi="仿宋_GB2312" w:eastAsia="仿宋_GB2312" w:cs="仿宋_GB2312"/>
          <w:i w:val="0"/>
          <w:iCs w:val="0"/>
          <w:caps w:val="0"/>
          <w:color w:val="383838"/>
          <w:spacing w:val="0"/>
          <w:sz w:val="32"/>
          <w:szCs w:val="32"/>
          <w:shd w:val="clear" w:fill="FFFFFF"/>
          <w:vertAlign w:val="baseline"/>
        </w:rPr>
        <w:t>售价：￥500.0 元，本公告包含的招标文件售价总和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8" w:beforeAutospacing="0" w:after="165" w:afterAutospacing="0" w:line="580" w:lineRule="exact"/>
        <w:ind w:left="0" w:right="0" w:firstLine="642" w:firstLineChars="200"/>
        <w:textAlignment w:val="baseline"/>
        <w:rPr>
          <w:rFonts w:hint="eastAsia" w:ascii="黑体" w:hAnsi="黑体" w:eastAsia="黑体" w:cs="黑体"/>
          <w:i w:val="0"/>
          <w:iCs w:val="0"/>
          <w:caps w:val="0"/>
          <w:color w:val="383838"/>
          <w:spacing w:val="0"/>
          <w:sz w:val="32"/>
          <w:szCs w:val="32"/>
        </w:rPr>
      </w:pPr>
      <w:r>
        <w:rPr>
          <w:rStyle w:val="9"/>
          <w:rFonts w:hint="eastAsia" w:ascii="黑体" w:hAnsi="黑体" w:eastAsia="黑体" w:cs="黑体"/>
          <w:b/>
          <w:bCs/>
          <w:i w:val="0"/>
          <w:iCs w:val="0"/>
          <w:caps w:val="0"/>
          <w:color w:val="383838"/>
          <w:spacing w:val="0"/>
          <w:sz w:val="32"/>
          <w:szCs w:val="32"/>
          <w:shd w:val="clear" w:fill="FFFFFF"/>
          <w:vertAlign w:val="baseline"/>
        </w:rPr>
        <w:t>四、提交投标文件截止时间、开标时间和地点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8" w:beforeAutospacing="0" w:after="165" w:afterAutospacing="0" w:line="580" w:lineRule="exact"/>
        <w:ind w:left="0" w:right="0" w:firstLine="640" w:firstLineChars="200"/>
        <w:textAlignment w:val="baseline"/>
        <w:rPr>
          <w:rFonts w:hint="eastAsia" w:ascii="仿宋_GB2312" w:hAnsi="仿宋_GB2312" w:eastAsia="仿宋_GB2312" w:cs="仿宋_GB2312"/>
          <w:i w:val="0"/>
          <w:iCs w:val="0"/>
          <w:caps w:val="0"/>
          <w:color w:val="383838"/>
          <w:spacing w:val="0"/>
          <w:sz w:val="32"/>
          <w:szCs w:val="32"/>
        </w:rPr>
      </w:pPr>
      <w:r>
        <w:rPr>
          <w:rFonts w:hint="eastAsia" w:ascii="仿宋_GB2312" w:hAnsi="仿宋_GB2312" w:eastAsia="仿宋_GB2312" w:cs="仿宋_GB2312"/>
          <w:i w:val="0"/>
          <w:iCs w:val="0"/>
          <w:caps w:val="0"/>
          <w:color w:val="383838"/>
          <w:spacing w:val="0"/>
          <w:sz w:val="32"/>
          <w:szCs w:val="32"/>
          <w:shd w:val="clear" w:fill="FFFFFF"/>
          <w:vertAlign w:val="baseline"/>
        </w:rPr>
        <w:t>提交投标文件截止时间：2022年12月12日 14点30分（北京时间）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8" w:beforeAutospacing="0" w:after="165" w:afterAutospacing="0" w:line="580" w:lineRule="exact"/>
        <w:ind w:left="0" w:right="0" w:firstLine="640" w:firstLineChars="200"/>
        <w:textAlignment w:val="baseline"/>
        <w:rPr>
          <w:rFonts w:hint="eastAsia" w:ascii="仿宋_GB2312" w:hAnsi="仿宋_GB2312" w:eastAsia="仿宋_GB2312" w:cs="仿宋_GB2312"/>
          <w:i w:val="0"/>
          <w:iCs w:val="0"/>
          <w:caps w:val="0"/>
          <w:color w:val="383838"/>
          <w:spacing w:val="0"/>
          <w:sz w:val="32"/>
          <w:szCs w:val="32"/>
        </w:rPr>
      </w:pPr>
      <w:r>
        <w:rPr>
          <w:rFonts w:hint="eastAsia" w:ascii="仿宋_GB2312" w:hAnsi="仿宋_GB2312" w:eastAsia="仿宋_GB2312" w:cs="仿宋_GB2312"/>
          <w:i w:val="0"/>
          <w:iCs w:val="0"/>
          <w:caps w:val="0"/>
          <w:color w:val="383838"/>
          <w:spacing w:val="0"/>
          <w:sz w:val="32"/>
          <w:szCs w:val="32"/>
          <w:shd w:val="clear" w:fill="FFFFFF"/>
          <w:vertAlign w:val="baseline"/>
        </w:rPr>
        <w:t>开标时间：2022年12月12日 14点30分（北京时间）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8" w:beforeAutospacing="0" w:after="165" w:afterAutospacing="0" w:line="580" w:lineRule="exact"/>
        <w:ind w:left="0" w:right="0" w:firstLine="640" w:firstLineChars="200"/>
        <w:textAlignment w:val="baseline"/>
        <w:rPr>
          <w:rFonts w:hint="eastAsia" w:ascii="仿宋_GB2312" w:hAnsi="仿宋_GB2312" w:eastAsia="仿宋_GB2312" w:cs="仿宋_GB2312"/>
          <w:i w:val="0"/>
          <w:iCs w:val="0"/>
          <w:caps w:val="0"/>
          <w:color w:val="383838"/>
          <w:spacing w:val="0"/>
          <w:sz w:val="32"/>
          <w:szCs w:val="32"/>
        </w:rPr>
      </w:pPr>
      <w:r>
        <w:rPr>
          <w:rFonts w:hint="eastAsia" w:ascii="仿宋_GB2312" w:hAnsi="仿宋_GB2312" w:eastAsia="仿宋_GB2312" w:cs="仿宋_GB2312"/>
          <w:i w:val="0"/>
          <w:iCs w:val="0"/>
          <w:caps w:val="0"/>
          <w:color w:val="383838"/>
          <w:spacing w:val="0"/>
          <w:sz w:val="32"/>
          <w:szCs w:val="32"/>
          <w:shd w:val="clear" w:fill="FFFFFF"/>
          <w:vertAlign w:val="baseline"/>
        </w:rPr>
        <w:t>地点：深圳市福田区石厦北二街新天世纪商务中心（新天CBC/新港商城）B栋42楼4201室（至5楼换乘高层电梯）（如因疫情原因，需要变更为线上开标方式，将另行通知各投标人）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8" w:beforeAutospacing="0" w:after="165" w:afterAutospacing="0" w:line="580" w:lineRule="exact"/>
        <w:ind w:left="0" w:right="0" w:firstLine="642" w:firstLineChars="200"/>
        <w:textAlignment w:val="baseline"/>
        <w:rPr>
          <w:rFonts w:hint="eastAsia" w:ascii="黑体" w:hAnsi="黑体" w:eastAsia="黑体" w:cs="黑体"/>
          <w:i w:val="0"/>
          <w:iCs w:val="0"/>
          <w:caps w:val="0"/>
          <w:color w:val="383838"/>
          <w:spacing w:val="0"/>
          <w:sz w:val="32"/>
          <w:szCs w:val="32"/>
        </w:rPr>
      </w:pPr>
      <w:r>
        <w:rPr>
          <w:rStyle w:val="9"/>
          <w:rFonts w:hint="eastAsia" w:ascii="黑体" w:hAnsi="黑体" w:eastAsia="黑体" w:cs="黑体"/>
          <w:b/>
          <w:bCs/>
          <w:i w:val="0"/>
          <w:iCs w:val="0"/>
          <w:caps w:val="0"/>
          <w:color w:val="383838"/>
          <w:spacing w:val="0"/>
          <w:sz w:val="32"/>
          <w:szCs w:val="32"/>
          <w:shd w:val="clear" w:fill="FFFFFF"/>
          <w:vertAlign w:val="baseline"/>
        </w:rPr>
        <w:t>五、公告期限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8" w:beforeAutospacing="0" w:after="165" w:afterAutospacing="0" w:line="580" w:lineRule="exact"/>
        <w:ind w:left="0" w:right="0" w:firstLine="640" w:firstLineChars="200"/>
        <w:textAlignment w:val="baseline"/>
        <w:rPr>
          <w:rFonts w:hint="eastAsia" w:ascii="仿宋_GB2312" w:hAnsi="仿宋_GB2312" w:eastAsia="仿宋_GB2312" w:cs="仿宋_GB2312"/>
          <w:i w:val="0"/>
          <w:iCs w:val="0"/>
          <w:caps w:val="0"/>
          <w:color w:val="383838"/>
          <w:spacing w:val="0"/>
          <w:sz w:val="32"/>
          <w:szCs w:val="32"/>
        </w:rPr>
      </w:pPr>
      <w:r>
        <w:rPr>
          <w:rFonts w:hint="eastAsia" w:ascii="仿宋_GB2312" w:hAnsi="仿宋_GB2312" w:eastAsia="仿宋_GB2312" w:cs="仿宋_GB2312"/>
          <w:i w:val="0"/>
          <w:iCs w:val="0"/>
          <w:caps w:val="0"/>
          <w:color w:val="383838"/>
          <w:spacing w:val="0"/>
          <w:sz w:val="32"/>
          <w:szCs w:val="32"/>
          <w:shd w:val="clear" w:fill="FFFFFF"/>
          <w:vertAlign w:val="baseline"/>
        </w:rPr>
        <w:t>自本公告发布之日起5个工作日。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8" w:beforeAutospacing="0" w:after="165" w:afterAutospacing="0" w:line="580" w:lineRule="exact"/>
        <w:ind w:left="0" w:right="0" w:firstLine="642" w:firstLineChars="200"/>
        <w:textAlignment w:val="baseline"/>
        <w:rPr>
          <w:rFonts w:hint="eastAsia" w:ascii="黑体" w:hAnsi="黑体" w:eastAsia="黑体" w:cs="黑体"/>
          <w:i w:val="0"/>
          <w:iCs w:val="0"/>
          <w:caps w:val="0"/>
          <w:color w:val="383838"/>
          <w:spacing w:val="0"/>
          <w:sz w:val="32"/>
          <w:szCs w:val="32"/>
        </w:rPr>
      </w:pPr>
      <w:r>
        <w:rPr>
          <w:rStyle w:val="9"/>
          <w:rFonts w:hint="eastAsia" w:ascii="黑体" w:hAnsi="黑体" w:eastAsia="黑体" w:cs="黑体"/>
          <w:b/>
          <w:bCs/>
          <w:i w:val="0"/>
          <w:iCs w:val="0"/>
          <w:caps w:val="0"/>
          <w:color w:val="383838"/>
          <w:spacing w:val="0"/>
          <w:sz w:val="32"/>
          <w:szCs w:val="32"/>
          <w:shd w:val="clear" w:fill="FFFFFF"/>
          <w:vertAlign w:val="baseline"/>
        </w:rPr>
        <w:t>六、其他补充事宜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8" w:beforeAutospacing="0" w:after="165" w:afterAutospacing="0" w:line="580" w:lineRule="exact"/>
        <w:ind w:left="0" w:right="0" w:firstLine="422"/>
        <w:jc w:val="both"/>
        <w:textAlignment w:val="baseline"/>
        <w:rPr>
          <w:rFonts w:hint="eastAsia" w:ascii="仿宋_GB2312" w:hAnsi="仿宋_GB2312" w:eastAsia="仿宋_GB2312" w:cs="仿宋_GB2312"/>
          <w:i w:val="0"/>
          <w:iCs w:val="0"/>
          <w:caps w:val="0"/>
          <w:color w:val="383838"/>
          <w:spacing w:val="0"/>
          <w:sz w:val="32"/>
          <w:szCs w:val="32"/>
        </w:rPr>
      </w:pPr>
      <w:r>
        <w:rPr>
          <w:rStyle w:val="9"/>
          <w:rFonts w:hint="eastAsia" w:ascii="仿宋_GB2312" w:hAnsi="仿宋_GB2312" w:eastAsia="仿宋_GB2312" w:cs="仿宋_GB2312"/>
          <w:b/>
          <w:bCs/>
          <w:i w:val="0"/>
          <w:iCs w:val="0"/>
          <w:caps w:val="0"/>
          <w:color w:val="383838"/>
          <w:spacing w:val="0"/>
          <w:sz w:val="32"/>
          <w:szCs w:val="32"/>
          <w:shd w:val="clear" w:fill="FFFFFF"/>
          <w:vertAlign w:val="baseline"/>
        </w:rPr>
        <w:t>1.</w:t>
      </w:r>
      <w:r>
        <w:rPr>
          <w:rFonts w:hint="eastAsia" w:ascii="仿宋_GB2312" w:hAnsi="仿宋_GB2312" w:eastAsia="仿宋_GB2312" w:cs="仿宋_GB2312"/>
          <w:i w:val="0"/>
          <w:iCs w:val="0"/>
          <w:caps w:val="0"/>
          <w:color w:val="383838"/>
          <w:spacing w:val="0"/>
          <w:sz w:val="32"/>
          <w:szCs w:val="32"/>
          <w:shd w:val="clear" w:fill="FFFFFF"/>
          <w:vertAlign w:val="baseline"/>
        </w:rPr>
        <w:t> </w:t>
      </w:r>
      <w:r>
        <w:rPr>
          <w:rStyle w:val="9"/>
          <w:rFonts w:hint="eastAsia" w:ascii="仿宋_GB2312" w:hAnsi="仿宋_GB2312" w:eastAsia="仿宋_GB2312" w:cs="仿宋_GB2312"/>
          <w:b/>
          <w:bCs/>
          <w:i w:val="0"/>
          <w:iCs w:val="0"/>
          <w:caps w:val="0"/>
          <w:color w:val="383838"/>
          <w:spacing w:val="0"/>
          <w:sz w:val="32"/>
          <w:szCs w:val="32"/>
          <w:shd w:val="clear" w:fill="FFFFFF"/>
          <w:vertAlign w:val="baseline"/>
        </w:rPr>
        <w:t>本项目接受通过邮递方式递交的投标文件，邮递地址：深圳市福田区石厦北二街新天世纪商务中心B栋42楼4201室。</w:t>
      </w:r>
      <w:r>
        <w:rPr>
          <w:rFonts w:hint="eastAsia" w:ascii="仿宋_GB2312" w:hAnsi="仿宋_GB2312" w:eastAsia="仿宋_GB2312" w:cs="仿宋_GB2312"/>
          <w:i w:val="0"/>
          <w:iCs w:val="0"/>
          <w:caps w:val="0"/>
          <w:color w:val="383838"/>
          <w:spacing w:val="0"/>
          <w:sz w:val="32"/>
          <w:szCs w:val="32"/>
          <w:shd w:val="clear" w:fill="FFFFFF"/>
          <w:vertAlign w:val="baseline"/>
        </w:rPr>
        <w:t>供应商应确保投标文件在提交截止时间前按照招标文件密封要求送达指定地点，并及时与收件人确认是否收到投标文件。邮递过程中导致的投标文件遗失、损坏、逾期送达或未送达指定地点的风险，由供应商自行承担责任，采购代理机构有权予以拒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8" w:beforeAutospacing="0" w:after="165" w:afterAutospacing="0" w:line="580" w:lineRule="exact"/>
        <w:ind w:left="0" w:right="0" w:firstLine="422"/>
        <w:jc w:val="both"/>
        <w:textAlignment w:val="baseline"/>
        <w:rPr>
          <w:rFonts w:hint="eastAsia" w:ascii="仿宋_GB2312" w:hAnsi="仿宋_GB2312" w:eastAsia="仿宋_GB2312" w:cs="仿宋_GB2312"/>
          <w:i w:val="0"/>
          <w:iCs w:val="0"/>
          <w:caps w:val="0"/>
          <w:color w:val="383838"/>
          <w:spacing w:val="0"/>
          <w:sz w:val="32"/>
          <w:szCs w:val="32"/>
        </w:rPr>
      </w:pPr>
      <w:r>
        <w:rPr>
          <w:rStyle w:val="9"/>
          <w:rFonts w:hint="eastAsia" w:ascii="仿宋_GB2312" w:hAnsi="仿宋_GB2312" w:eastAsia="仿宋_GB2312" w:cs="仿宋_GB2312"/>
          <w:b/>
          <w:bCs/>
          <w:i w:val="0"/>
          <w:iCs w:val="0"/>
          <w:caps w:val="0"/>
          <w:color w:val="383838"/>
          <w:spacing w:val="0"/>
          <w:sz w:val="32"/>
          <w:szCs w:val="32"/>
          <w:shd w:val="clear" w:fill="FFFFFF"/>
          <w:vertAlign w:val="baseline"/>
        </w:rPr>
        <w:t>2.</w:t>
      </w:r>
      <w:r>
        <w:rPr>
          <w:rFonts w:hint="eastAsia" w:ascii="仿宋_GB2312" w:hAnsi="仿宋_GB2312" w:eastAsia="仿宋_GB2312" w:cs="仿宋_GB2312"/>
          <w:i w:val="0"/>
          <w:iCs w:val="0"/>
          <w:caps w:val="0"/>
          <w:color w:val="383838"/>
          <w:spacing w:val="0"/>
          <w:sz w:val="32"/>
          <w:szCs w:val="32"/>
          <w:shd w:val="clear" w:fill="FFFFFF"/>
          <w:vertAlign w:val="baseline"/>
        </w:rPr>
        <w:t> </w:t>
      </w:r>
      <w:r>
        <w:rPr>
          <w:rStyle w:val="9"/>
          <w:rFonts w:hint="eastAsia" w:ascii="仿宋_GB2312" w:hAnsi="仿宋_GB2312" w:eastAsia="仿宋_GB2312" w:cs="仿宋_GB2312"/>
          <w:b/>
          <w:bCs/>
          <w:i w:val="0"/>
          <w:iCs w:val="0"/>
          <w:caps w:val="0"/>
          <w:color w:val="383838"/>
          <w:spacing w:val="0"/>
          <w:sz w:val="32"/>
          <w:szCs w:val="32"/>
          <w:shd w:val="clear" w:fill="FFFFFF"/>
          <w:vertAlign w:val="baseline"/>
        </w:rPr>
        <w:t>本项目需要落实的政府采购政策：</w:t>
      </w:r>
      <w:r>
        <w:rPr>
          <w:rFonts w:hint="eastAsia" w:ascii="仿宋_GB2312" w:hAnsi="仿宋_GB2312" w:eastAsia="仿宋_GB2312" w:cs="仿宋_GB2312"/>
          <w:i w:val="0"/>
          <w:iCs w:val="0"/>
          <w:caps w:val="0"/>
          <w:color w:val="383838"/>
          <w:spacing w:val="0"/>
          <w:sz w:val="32"/>
          <w:szCs w:val="32"/>
          <w:shd w:val="clear" w:fill="FFFFFF"/>
          <w:vertAlign w:val="baseline"/>
        </w:rPr>
        <w:t>《关于印发&lt;政府采购促进中小企业发展管理办法&gt;的通知》(财库〔2020〕46号)、《关于政府采购支持监狱企业发展有关问题的通知》(财库〔2014〕68号)、《关于促进残疾人就业政府采购政策的通知》（财库〔2017〕141号)，详见附件、《关于调整优化节能产品环境标志产品政府采购执行机制的通知》（财库〔2019〕9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8" w:beforeAutospacing="0" w:after="165" w:afterAutospacing="0" w:line="580" w:lineRule="exact"/>
        <w:ind w:left="0" w:right="0" w:firstLine="422"/>
        <w:jc w:val="both"/>
        <w:textAlignment w:val="baseline"/>
        <w:rPr>
          <w:rFonts w:hint="eastAsia" w:ascii="仿宋_GB2312" w:hAnsi="仿宋_GB2312" w:eastAsia="仿宋_GB2312" w:cs="仿宋_GB2312"/>
          <w:i w:val="0"/>
          <w:iCs w:val="0"/>
          <w:caps w:val="0"/>
          <w:color w:val="383838"/>
          <w:spacing w:val="0"/>
          <w:sz w:val="32"/>
          <w:szCs w:val="32"/>
        </w:rPr>
      </w:pPr>
      <w:r>
        <w:rPr>
          <w:rStyle w:val="9"/>
          <w:rFonts w:hint="eastAsia" w:ascii="仿宋_GB2312" w:hAnsi="仿宋_GB2312" w:eastAsia="仿宋_GB2312" w:cs="仿宋_GB2312"/>
          <w:b/>
          <w:bCs/>
          <w:i w:val="0"/>
          <w:iCs w:val="0"/>
          <w:caps w:val="0"/>
          <w:color w:val="383838"/>
          <w:spacing w:val="0"/>
          <w:sz w:val="32"/>
          <w:szCs w:val="32"/>
          <w:shd w:val="clear" w:fill="FFFFFF"/>
          <w:vertAlign w:val="baseline"/>
        </w:rPr>
        <w:t>3. 汇款账户信息：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8" w:beforeAutospacing="0" w:after="165" w:afterAutospacing="0" w:line="580" w:lineRule="exact"/>
        <w:ind w:left="0" w:right="0" w:firstLine="422"/>
        <w:jc w:val="both"/>
        <w:textAlignment w:val="baseline"/>
        <w:rPr>
          <w:rFonts w:hint="eastAsia" w:ascii="仿宋_GB2312" w:hAnsi="仿宋_GB2312" w:eastAsia="仿宋_GB2312" w:cs="仿宋_GB2312"/>
          <w:i w:val="0"/>
          <w:iCs w:val="0"/>
          <w:caps w:val="0"/>
          <w:color w:val="383838"/>
          <w:spacing w:val="0"/>
          <w:sz w:val="32"/>
          <w:szCs w:val="32"/>
        </w:rPr>
      </w:pPr>
      <w:r>
        <w:rPr>
          <w:rFonts w:hint="eastAsia" w:ascii="仿宋_GB2312" w:hAnsi="仿宋_GB2312" w:eastAsia="仿宋_GB2312" w:cs="仿宋_GB2312"/>
          <w:i w:val="0"/>
          <w:iCs w:val="0"/>
          <w:caps w:val="0"/>
          <w:color w:val="383838"/>
          <w:spacing w:val="0"/>
          <w:sz w:val="32"/>
          <w:szCs w:val="32"/>
          <w:shd w:val="clear" w:fill="FFFFFF"/>
          <w:vertAlign w:val="baseline"/>
        </w:rPr>
        <w:t>开户名称：中信国际招标有限公司深圳分公司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8" w:beforeAutospacing="0" w:after="165" w:afterAutospacing="0" w:line="580" w:lineRule="exact"/>
        <w:ind w:left="0" w:right="0" w:firstLine="422"/>
        <w:jc w:val="both"/>
        <w:textAlignment w:val="baseline"/>
        <w:rPr>
          <w:rFonts w:hint="eastAsia" w:ascii="仿宋_GB2312" w:hAnsi="仿宋_GB2312" w:eastAsia="仿宋_GB2312" w:cs="仿宋_GB2312"/>
          <w:i w:val="0"/>
          <w:iCs w:val="0"/>
          <w:caps w:val="0"/>
          <w:color w:val="383838"/>
          <w:spacing w:val="0"/>
          <w:sz w:val="32"/>
          <w:szCs w:val="32"/>
        </w:rPr>
      </w:pPr>
      <w:r>
        <w:rPr>
          <w:rFonts w:hint="eastAsia" w:ascii="仿宋_GB2312" w:hAnsi="仿宋_GB2312" w:eastAsia="仿宋_GB2312" w:cs="仿宋_GB2312"/>
          <w:i w:val="0"/>
          <w:iCs w:val="0"/>
          <w:caps w:val="0"/>
          <w:color w:val="383838"/>
          <w:spacing w:val="0"/>
          <w:sz w:val="32"/>
          <w:szCs w:val="32"/>
          <w:shd w:val="clear" w:fill="FFFFFF"/>
          <w:vertAlign w:val="baseline"/>
        </w:rPr>
        <w:t>开户银行：中信银行深圳分行营业部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8" w:beforeAutospacing="0" w:after="165" w:afterAutospacing="0" w:line="580" w:lineRule="exact"/>
        <w:ind w:left="0" w:right="0" w:firstLine="422"/>
        <w:jc w:val="both"/>
        <w:textAlignment w:val="baseline"/>
        <w:rPr>
          <w:rFonts w:hint="eastAsia" w:ascii="仿宋_GB2312" w:hAnsi="仿宋_GB2312" w:eastAsia="仿宋_GB2312" w:cs="仿宋_GB2312"/>
          <w:i w:val="0"/>
          <w:iCs w:val="0"/>
          <w:caps w:val="0"/>
          <w:color w:val="383838"/>
          <w:spacing w:val="0"/>
          <w:sz w:val="32"/>
          <w:szCs w:val="32"/>
        </w:rPr>
      </w:pPr>
      <w:r>
        <w:rPr>
          <w:rFonts w:hint="eastAsia" w:ascii="仿宋_GB2312" w:hAnsi="仿宋_GB2312" w:eastAsia="仿宋_GB2312" w:cs="仿宋_GB2312"/>
          <w:i w:val="0"/>
          <w:iCs w:val="0"/>
          <w:caps w:val="0"/>
          <w:color w:val="383838"/>
          <w:spacing w:val="0"/>
          <w:sz w:val="32"/>
          <w:szCs w:val="32"/>
          <w:shd w:val="clear" w:fill="FFFFFF"/>
          <w:vertAlign w:val="baseline"/>
        </w:rPr>
        <w:t>账    号：7441 0101 8260 0192 391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8" w:beforeAutospacing="0" w:after="165" w:afterAutospacing="0" w:line="580" w:lineRule="exact"/>
        <w:ind w:left="0" w:right="0" w:firstLine="422"/>
        <w:jc w:val="both"/>
        <w:textAlignment w:val="baseline"/>
        <w:rPr>
          <w:rFonts w:hint="eastAsia" w:ascii="仿宋_GB2312" w:hAnsi="仿宋_GB2312" w:eastAsia="仿宋_GB2312" w:cs="仿宋_GB2312"/>
          <w:i w:val="0"/>
          <w:iCs w:val="0"/>
          <w:caps w:val="0"/>
          <w:color w:val="383838"/>
          <w:spacing w:val="0"/>
          <w:sz w:val="32"/>
          <w:szCs w:val="32"/>
        </w:rPr>
      </w:pPr>
      <w:r>
        <w:rPr>
          <w:rStyle w:val="9"/>
          <w:rFonts w:hint="eastAsia" w:ascii="仿宋_GB2312" w:hAnsi="仿宋_GB2312" w:eastAsia="仿宋_GB2312" w:cs="仿宋_GB2312"/>
          <w:b/>
          <w:bCs/>
          <w:i w:val="0"/>
          <w:iCs w:val="0"/>
          <w:caps w:val="0"/>
          <w:color w:val="383838"/>
          <w:spacing w:val="0"/>
          <w:sz w:val="32"/>
          <w:szCs w:val="32"/>
          <w:shd w:val="clear" w:fill="FFFFFF"/>
          <w:vertAlign w:val="baseline"/>
        </w:rPr>
        <w:t>（分公司账户仅用于收款及收退保证金，标书款及代理费发票由总公司即“中信国际招标有限公司”开具。）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8" w:beforeAutospacing="0" w:after="165" w:afterAutospacing="0" w:line="580" w:lineRule="exact"/>
        <w:ind w:left="0" w:right="0" w:firstLine="422"/>
        <w:textAlignment w:val="baseline"/>
        <w:rPr>
          <w:rFonts w:hint="eastAsia" w:ascii="仿宋_GB2312" w:hAnsi="仿宋_GB2312" w:eastAsia="仿宋_GB2312" w:cs="仿宋_GB2312"/>
          <w:i w:val="0"/>
          <w:iCs w:val="0"/>
          <w:caps w:val="0"/>
          <w:color w:val="383838"/>
          <w:spacing w:val="0"/>
          <w:sz w:val="32"/>
          <w:szCs w:val="32"/>
        </w:rPr>
      </w:pPr>
      <w:r>
        <w:rPr>
          <w:rStyle w:val="9"/>
          <w:rFonts w:hint="eastAsia" w:ascii="仿宋_GB2312" w:hAnsi="仿宋_GB2312" w:eastAsia="仿宋_GB2312" w:cs="仿宋_GB2312"/>
          <w:b/>
          <w:bCs/>
          <w:i w:val="0"/>
          <w:iCs w:val="0"/>
          <w:caps w:val="0"/>
          <w:color w:val="383838"/>
          <w:spacing w:val="0"/>
          <w:sz w:val="32"/>
          <w:szCs w:val="32"/>
          <w:shd w:val="clear" w:fill="FFFFFF"/>
          <w:vertAlign w:val="baseline"/>
        </w:rPr>
        <w:t>4. 采购项目相关公告查询：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8" w:beforeAutospacing="0" w:after="165" w:afterAutospacing="0" w:line="580" w:lineRule="exact"/>
        <w:ind w:left="0" w:right="0" w:firstLine="420"/>
        <w:textAlignment w:val="baseline"/>
        <w:rPr>
          <w:rFonts w:hint="eastAsia" w:ascii="仿宋_GB2312" w:hAnsi="仿宋_GB2312" w:eastAsia="仿宋_GB2312" w:cs="仿宋_GB2312"/>
          <w:i w:val="0"/>
          <w:iCs w:val="0"/>
          <w:caps w:val="0"/>
          <w:color w:val="383838"/>
          <w:spacing w:val="0"/>
          <w:sz w:val="32"/>
          <w:szCs w:val="32"/>
        </w:rPr>
      </w:pPr>
      <w:r>
        <w:rPr>
          <w:rFonts w:hint="eastAsia" w:ascii="仿宋_GB2312" w:hAnsi="仿宋_GB2312" w:eastAsia="仿宋_GB2312" w:cs="仿宋_GB2312"/>
          <w:i w:val="0"/>
          <w:iCs w:val="0"/>
          <w:caps w:val="0"/>
          <w:color w:val="383838"/>
          <w:spacing w:val="0"/>
          <w:sz w:val="32"/>
          <w:szCs w:val="32"/>
          <w:shd w:val="clear" w:fill="FFFFFF"/>
          <w:vertAlign w:val="baseline"/>
        </w:rPr>
        <w:t>http://www.ccgp.gov.cn/   （中国政府采购网）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8" w:beforeAutospacing="0" w:after="165" w:afterAutospacing="0" w:line="580" w:lineRule="exact"/>
        <w:ind w:left="0" w:right="0" w:firstLine="420"/>
        <w:textAlignment w:val="baseline"/>
        <w:rPr>
          <w:rFonts w:hint="eastAsia" w:ascii="仿宋_GB2312" w:hAnsi="仿宋_GB2312" w:eastAsia="仿宋_GB2312" w:cs="仿宋_GB2312"/>
          <w:i w:val="0"/>
          <w:iCs w:val="0"/>
          <w:caps w:val="0"/>
          <w:color w:val="383838"/>
          <w:spacing w:val="0"/>
          <w:sz w:val="32"/>
          <w:szCs w:val="32"/>
        </w:rPr>
      </w:pPr>
      <w:r>
        <w:rPr>
          <w:rFonts w:hint="eastAsia" w:ascii="仿宋_GB2312" w:hAnsi="仿宋_GB2312" w:eastAsia="仿宋_GB2312" w:cs="仿宋_GB2312"/>
          <w:i w:val="0"/>
          <w:iCs w:val="0"/>
          <w:caps w:val="0"/>
          <w:color w:val="383838"/>
          <w:spacing w:val="0"/>
          <w:sz w:val="32"/>
          <w:szCs w:val="32"/>
          <w:shd w:val="clear" w:fill="FFFFFF"/>
          <w:vertAlign w:val="baseline"/>
        </w:rPr>
        <w:t>http://www.bidding.citic/ （中信国际招标有限公司）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8" w:beforeAutospacing="0" w:after="165" w:afterAutospacing="0" w:line="580" w:lineRule="exact"/>
        <w:ind w:left="0" w:right="0" w:firstLine="420"/>
        <w:textAlignment w:val="baseline"/>
        <w:rPr>
          <w:rFonts w:hint="eastAsia" w:ascii="仿宋_GB2312" w:hAnsi="仿宋_GB2312" w:eastAsia="仿宋_GB2312" w:cs="仿宋_GB2312"/>
          <w:i w:val="0"/>
          <w:iCs w:val="0"/>
          <w:caps w:val="0"/>
          <w:color w:val="383838"/>
          <w:spacing w:val="0"/>
          <w:sz w:val="32"/>
          <w:szCs w:val="32"/>
        </w:rPr>
      </w:pPr>
      <w:r>
        <w:rPr>
          <w:rFonts w:hint="eastAsia" w:ascii="仿宋_GB2312" w:hAnsi="仿宋_GB2312" w:eastAsia="仿宋_GB2312" w:cs="仿宋_GB2312"/>
          <w:i w:val="0"/>
          <w:iCs w:val="0"/>
          <w:caps w:val="0"/>
          <w:color w:val="383838"/>
          <w:spacing w:val="0"/>
          <w:sz w:val="32"/>
          <w:szCs w:val="32"/>
          <w:shd w:val="clear" w:fill="FFFFFF"/>
          <w:vertAlign w:val="baseline"/>
        </w:rPr>
        <w:t> </w:t>
      </w:r>
      <w:bookmarkStart w:id="0" w:name="_GoBack"/>
      <w:bookmarkEnd w:id="0"/>
      <w:r>
        <w:rPr>
          <w:rFonts w:hint="eastAsia" w:ascii="仿宋_GB2312" w:hAnsi="仿宋_GB2312" w:eastAsia="仿宋_GB2312" w:cs="仿宋_GB2312"/>
          <w:i w:val="0"/>
          <w:iCs w:val="0"/>
          <w:caps w:val="0"/>
          <w:color w:val="383838"/>
          <w:spacing w:val="0"/>
          <w:sz w:val="32"/>
          <w:szCs w:val="32"/>
          <w:shd w:val="clear" w:fill="FFFFFF"/>
          <w:vertAlign w:val="baseline"/>
        </w:rPr>
        <w:t>（深圳公共资源交易中心网）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8" w:beforeAutospacing="0" w:after="165" w:afterAutospacing="0" w:line="580" w:lineRule="exact"/>
        <w:ind w:left="0" w:right="0" w:firstLine="422"/>
        <w:textAlignment w:val="baseline"/>
        <w:rPr>
          <w:rFonts w:hint="eastAsia" w:ascii="仿宋_GB2312" w:hAnsi="仿宋_GB2312" w:eastAsia="仿宋_GB2312" w:cs="仿宋_GB2312"/>
          <w:i w:val="0"/>
          <w:iCs w:val="0"/>
          <w:caps w:val="0"/>
          <w:color w:val="383838"/>
          <w:spacing w:val="0"/>
          <w:sz w:val="32"/>
          <w:szCs w:val="32"/>
        </w:rPr>
      </w:pPr>
      <w:r>
        <w:rPr>
          <w:rStyle w:val="9"/>
          <w:rFonts w:hint="eastAsia" w:ascii="仿宋_GB2312" w:hAnsi="仿宋_GB2312" w:eastAsia="仿宋_GB2312" w:cs="仿宋_GB2312"/>
          <w:b/>
          <w:bCs/>
          <w:i w:val="0"/>
          <w:iCs w:val="0"/>
          <w:caps w:val="0"/>
          <w:color w:val="383838"/>
          <w:spacing w:val="0"/>
          <w:sz w:val="32"/>
          <w:szCs w:val="32"/>
          <w:shd w:val="clear" w:fill="FFFFFF"/>
          <w:vertAlign w:val="baseline"/>
        </w:rPr>
        <w:t>相关公告在以上媒体上公布之日即视为有效送达，不再另行通知。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8" w:beforeAutospacing="0" w:after="165" w:afterAutospacing="0" w:line="580" w:lineRule="exact"/>
        <w:ind w:left="0" w:right="0" w:firstLine="642" w:firstLineChars="200"/>
        <w:textAlignment w:val="baseline"/>
        <w:rPr>
          <w:rFonts w:hint="eastAsia" w:ascii="黑体" w:hAnsi="黑体" w:eastAsia="黑体" w:cs="黑体"/>
          <w:i w:val="0"/>
          <w:iCs w:val="0"/>
          <w:caps w:val="0"/>
          <w:color w:val="383838"/>
          <w:spacing w:val="0"/>
          <w:sz w:val="32"/>
          <w:szCs w:val="32"/>
        </w:rPr>
      </w:pPr>
      <w:r>
        <w:rPr>
          <w:rStyle w:val="9"/>
          <w:rFonts w:hint="eastAsia" w:ascii="黑体" w:hAnsi="黑体" w:eastAsia="黑体" w:cs="黑体"/>
          <w:b/>
          <w:bCs/>
          <w:i w:val="0"/>
          <w:iCs w:val="0"/>
          <w:caps w:val="0"/>
          <w:color w:val="383838"/>
          <w:spacing w:val="0"/>
          <w:sz w:val="32"/>
          <w:szCs w:val="32"/>
          <w:shd w:val="clear" w:fill="FFFFFF"/>
          <w:vertAlign w:val="baseline"/>
        </w:rPr>
        <w:t>七、对本次招标提出询问，请按以下方式联系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8" w:beforeAutospacing="0" w:after="165" w:afterAutospacing="0" w:line="580" w:lineRule="exact"/>
        <w:ind w:left="0" w:right="0" w:firstLine="640" w:firstLineChars="200"/>
        <w:textAlignment w:val="baseline"/>
        <w:rPr>
          <w:rFonts w:hint="eastAsia" w:ascii="仿宋_GB2312" w:hAnsi="仿宋_GB2312" w:eastAsia="仿宋_GB2312" w:cs="仿宋_GB2312"/>
          <w:i w:val="0"/>
          <w:iCs w:val="0"/>
          <w:caps w:val="0"/>
          <w:color w:val="383838"/>
          <w:spacing w:val="0"/>
          <w:sz w:val="32"/>
          <w:szCs w:val="32"/>
        </w:rPr>
      </w:pPr>
      <w:r>
        <w:rPr>
          <w:rFonts w:hint="eastAsia" w:ascii="仿宋_GB2312" w:hAnsi="仿宋_GB2312" w:eastAsia="仿宋_GB2312" w:cs="仿宋_GB2312"/>
          <w:i w:val="0"/>
          <w:iCs w:val="0"/>
          <w:caps w:val="0"/>
          <w:color w:val="383838"/>
          <w:spacing w:val="0"/>
          <w:sz w:val="32"/>
          <w:szCs w:val="32"/>
          <w:shd w:val="clear" w:fill="FFFFFF"/>
          <w:vertAlign w:val="baseline"/>
        </w:rPr>
        <w:t>1.采购人信息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8" w:beforeAutospacing="0" w:after="165" w:afterAutospacing="0" w:line="580" w:lineRule="exact"/>
        <w:ind w:left="0" w:right="0" w:firstLine="640" w:firstLineChars="200"/>
        <w:textAlignment w:val="baseline"/>
        <w:rPr>
          <w:rFonts w:hint="eastAsia" w:ascii="仿宋_GB2312" w:hAnsi="仿宋_GB2312" w:eastAsia="仿宋_GB2312" w:cs="仿宋_GB2312"/>
          <w:i w:val="0"/>
          <w:iCs w:val="0"/>
          <w:caps w:val="0"/>
          <w:color w:val="383838"/>
          <w:spacing w:val="0"/>
          <w:sz w:val="32"/>
          <w:szCs w:val="32"/>
        </w:rPr>
      </w:pPr>
      <w:r>
        <w:rPr>
          <w:rFonts w:hint="eastAsia" w:ascii="仿宋_GB2312" w:hAnsi="仿宋_GB2312" w:eastAsia="仿宋_GB2312" w:cs="仿宋_GB2312"/>
          <w:i w:val="0"/>
          <w:iCs w:val="0"/>
          <w:caps w:val="0"/>
          <w:color w:val="383838"/>
          <w:spacing w:val="0"/>
          <w:sz w:val="32"/>
          <w:szCs w:val="32"/>
          <w:shd w:val="clear" w:fill="FFFFFF"/>
          <w:vertAlign w:val="baseline"/>
        </w:rPr>
        <w:t>名 称：深圳市未成年人救助保护中心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8" w:beforeAutospacing="0" w:after="165" w:afterAutospacing="0" w:line="580" w:lineRule="exact"/>
        <w:ind w:left="0" w:right="0" w:firstLine="640" w:firstLineChars="200"/>
        <w:textAlignment w:val="baseline"/>
        <w:rPr>
          <w:rFonts w:hint="eastAsia" w:ascii="仿宋_GB2312" w:hAnsi="仿宋_GB2312" w:eastAsia="仿宋_GB2312" w:cs="仿宋_GB2312"/>
          <w:i w:val="0"/>
          <w:iCs w:val="0"/>
          <w:caps w:val="0"/>
          <w:color w:val="383838"/>
          <w:spacing w:val="0"/>
          <w:sz w:val="32"/>
          <w:szCs w:val="32"/>
        </w:rPr>
      </w:pPr>
      <w:r>
        <w:rPr>
          <w:rFonts w:hint="eastAsia" w:ascii="仿宋_GB2312" w:hAnsi="仿宋_GB2312" w:eastAsia="仿宋_GB2312" w:cs="仿宋_GB2312"/>
          <w:i w:val="0"/>
          <w:iCs w:val="0"/>
          <w:caps w:val="0"/>
          <w:color w:val="383838"/>
          <w:spacing w:val="0"/>
          <w:sz w:val="32"/>
          <w:szCs w:val="32"/>
          <w:shd w:val="clear" w:fill="FFFFFF"/>
          <w:vertAlign w:val="baseline"/>
        </w:rPr>
        <w:t>地址：深圳市罗湖区清水河街道北环大道1032号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8" w:beforeAutospacing="0" w:after="165" w:afterAutospacing="0" w:line="580" w:lineRule="exact"/>
        <w:ind w:left="0" w:right="0" w:firstLine="640" w:firstLineChars="200"/>
        <w:textAlignment w:val="baseline"/>
        <w:rPr>
          <w:rFonts w:hint="eastAsia" w:ascii="仿宋_GB2312" w:hAnsi="仿宋_GB2312" w:eastAsia="仿宋_GB2312" w:cs="仿宋_GB2312"/>
          <w:i w:val="0"/>
          <w:iCs w:val="0"/>
          <w:caps w:val="0"/>
          <w:color w:val="383838"/>
          <w:spacing w:val="0"/>
          <w:sz w:val="32"/>
          <w:szCs w:val="32"/>
        </w:rPr>
      </w:pPr>
      <w:r>
        <w:rPr>
          <w:rFonts w:hint="eastAsia" w:ascii="仿宋_GB2312" w:hAnsi="仿宋_GB2312" w:eastAsia="仿宋_GB2312" w:cs="仿宋_GB2312"/>
          <w:i w:val="0"/>
          <w:iCs w:val="0"/>
          <w:caps w:val="0"/>
          <w:color w:val="383838"/>
          <w:spacing w:val="0"/>
          <w:sz w:val="32"/>
          <w:szCs w:val="32"/>
          <w:shd w:val="clear" w:fill="FFFFFF"/>
          <w:vertAlign w:val="baseline"/>
        </w:rPr>
        <w:t>联系方式：18928495849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8" w:beforeAutospacing="0" w:after="165" w:afterAutospacing="0" w:line="580" w:lineRule="exact"/>
        <w:ind w:left="0" w:right="0" w:firstLine="640" w:firstLineChars="200"/>
        <w:textAlignment w:val="baseline"/>
        <w:rPr>
          <w:rFonts w:hint="eastAsia" w:ascii="仿宋_GB2312" w:hAnsi="仿宋_GB2312" w:eastAsia="仿宋_GB2312" w:cs="仿宋_GB2312"/>
          <w:i w:val="0"/>
          <w:iCs w:val="0"/>
          <w:caps w:val="0"/>
          <w:color w:val="383838"/>
          <w:spacing w:val="0"/>
          <w:sz w:val="32"/>
          <w:szCs w:val="32"/>
        </w:rPr>
      </w:pPr>
      <w:r>
        <w:rPr>
          <w:rFonts w:hint="eastAsia" w:ascii="仿宋_GB2312" w:hAnsi="仿宋_GB2312" w:eastAsia="仿宋_GB2312" w:cs="仿宋_GB2312"/>
          <w:i w:val="0"/>
          <w:iCs w:val="0"/>
          <w:caps w:val="0"/>
          <w:color w:val="383838"/>
          <w:spacing w:val="0"/>
          <w:sz w:val="32"/>
          <w:szCs w:val="32"/>
          <w:shd w:val="clear" w:fill="FFFFFF"/>
          <w:vertAlign w:val="baseline"/>
        </w:rPr>
        <w:t>2.采购代理机构信息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8" w:beforeAutospacing="0" w:after="165" w:afterAutospacing="0" w:line="580" w:lineRule="exact"/>
        <w:ind w:left="0" w:right="0" w:firstLine="640" w:firstLineChars="200"/>
        <w:textAlignment w:val="baseline"/>
        <w:rPr>
          <w:rFonts w:hint="eastAsia" w:ascii="仿宋_GB2312" w:hAnsi="仿宋_GB2312" w:eastAsia="仿宋_GB2312" w:cs="仿宋_GB2312"/>
          <w:i w:val="0"/>
          <w:iCs w:val="0"/>
          <w:caps w:val="0"/>
          <w:color w:val="383838"/>
          <w:spacing w:val="0"/>
          <w:sz w:val="32"/>
          <w:szCs w:val="32"/>
        </w:rPr>
      </w:pPr>
      <w:r>
        <w:rPr>
          <w:rFonts w:hint="eastAsia" w:ascii="仿宋_GB2312" w:hAnsi="仿宋_GB2312" w:eastAsia="仿宋_GB2312" w:cs="仿宋_GB2312"/>
          <w:i w:val="0"/>
          <w:iCs w:val="0"/>
          <w:caps w:val="0"/>
          <w:color w:val="383838"/>
          <w:spacing w:val="0"/>
          <w:sz w:val="32"/>
          <w:szCs w:val="32"/>
          <w:shd w:val="clear" w:fill="FFFFFF"/>
          <w:vertAlign w:val="baseline"/>
        </w:rPr>
        <w:t>名 称：中信国际招标有限公司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8" w:beforeAutospacing="0" w:after="165" w:afterAutospacing="0" w:line="580" w:lineRule="exact"/>
        <w:ind w:left="0" w:right="0" w:firstLine="640" w:firstLineChars="200"/>
        <w:textAlignment w:val="baseline"/>
        <w:rPr>
          <w:rFonts w:hint="eastAsia" w:ascii="仿宋_GB2312" w:hAnsi="仿宋_GB2312" w:eastAsia="仿宋_GB2312" w:cs="仿宋_GB2312"/>
          <w:i w:val="0"/>
          <w:iCs w:val="0"/>
          <w:caps w:val="0"/>
          <w:color w:val="383838"/>
          <w:spacing w:val="0"/>
          <w:sz w:val="32"/>
          <w:szCs w:val="32"/>
        </w:rPr>
      </w:pPr>
      <w:r>
        <w:rPr>
          <w:rFonts w:hint="eastAsia" w:ascii="仿宋_GB2312" w:hAnsi="仿宋_GB2312" w:eastAsia="仿宋_GB2312" w:cs="仿宋_GB2312"/>
          <w:i w:val="0"/>
          <w:iCs w:val="0"/>
          <w:caps w:val="0"/>
          <w:color w:val="383838"/>
          <w:spacing w:val="0"/>
          <w:sz w:val="32"/>
          <w:szCs w:val="32"/>
          <w:shd w:val="clear" w:fill="FFFFFF"/>
          <w:vertAlign w:val="baseline"/>
        </w:rPr>
        <w:t>地　址：深圳市福田区石厦北二街新天世纪商务中心（新天CBC/新港商城）B栋42楼4201室（至5楼换乘高层电梯）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8" w:beforeAutospacing="0" w:after="165" w:afterAutospacing="0" w:line="580" w:lineRule="exact"/>
        <w:ind w:left="0" w:right="0" w:firstLine="640" w:firstLineChars="200"/>
        <w:textAlignment w:val="baseline"/>
        <w:rPr>
          <w:rFonts w:hint="eastAsia" w:ascii="仿宋_GB2312" w:hAnsi="仿宋_GB2312" w:eastAsia="仿宋_GB2312" w:cs="仿宋_GB2312"/>
          <w:i w:val="0"/>
          <w:iCs w:val="0"/>
          <w:caps w:val="0"/>
          <w:color w:val="383838"/>
          <w:spacing w:val="0"/>
          <w:sz w:val="32"/>
          <w:szCs w:val="32"/>
        </w:rPr>
      </w:pPr>
      <w:r>
        <w:rPr>
          <w:rFonts w:hint="eastAsia" w:ascii="仿宋_GB2312" w:hAnsi="仿宋_GB2312" w:eastAsia="仿宋_GB2312" w:cs="仿宋_GB2312"/>
          <w:i w:val="0"/>
          <w:iCs w:val="0"/>
          <w:caps w:val="0"/>
          <w:color w:val="383838"/>
          <w:spacing w:val="0"/>
          <w:sz w:val="32"/>
          <w:szCs w:val="32"/>
          <w:shd w:val="clear" w:fill="FFFFFF"/>
          <w:vertAlign w:val="baseline"/>
        </w:rPr>
        <w:t>联系方式：电话：0755-23948612（总机），传真：0755-23948612-816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8" w:beforeAutospacing="0" w:after="165" w:afterAutospacing="0" w:line="580" w:lineRule="exact"/>
        <w:ind w:left="0" w:right="0" w:firstLine="640" w:firstLineChars="200"/>
        <w:textAlignment w:val="baseline"/>
        <w:rPr>
          <w:rFonts w:hint="eastAsia" w:ascii="仿宋_GB2312" w:hAnsi="仿宋_GB2312" w:eastAsia="仿宋_GB2312" w:cs="仿宋_GB2312"/>
          <w:i w:val="0"/>
          <w:iCs w:val="0"/>
          <w:caps w:val="0"/>
          <w:color w:val="383838"/>
          <w:spacing w:val="0"/>
          <w:sz w:val="32"/>
          <w:szCs w:val="32"/>
        </w:rPr>
      </w:pPr>
      <w:r>
        <w:rPr>
          <w:rFonts w:hint="eastAsia" w:ascii="仿宋_GB2312" w:hAnsi="仿宋_GB2312" w:eastAsia="仿宋_GB2312" w:cs="仿宋_GB2312"/>
          <w:i w:val="0"/>
          <w:iCs w:val="0"/>
          <w:caps w:val="0"/>
          <w:color w:val="383838"/>
          <w:spacing w:val="0"/>
          <w:sz w:val="32"/>
          <w:szCs w:val="32"/>
          <w:shd w:val="clear" w:fill="FFFFFF"/>
          <w:vertAlign w:val="baseline"/>
        </w:rPr>
        <w:t>3.项目联系方式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8" w:beforeAutospacing="0" w:after="165" w:afterAutospacing="0" w:line="580" w:lineRule="exact"/>
        <w:ind w:left="0" w:right="0" w:firstLine="640" w:firstLineChars="200"/>
        <w:textAlignment w:val="baseline"/>
        <w:rPr>
          <w:rFonts w:hint="eastAsia" w:ascii="仿宋_GB2312" w:hAnsi="仿宋_GB2312" w:eastAsia="仿宋_GB2312" w:cs="仿宋_GB2312"/>
          <w:i w:val="0"/>
          <w:iCs w:val="0"/>
          <w:caps w:val="0"/>
          <w:color w:val="383838"/>
          <w:spacing w:val="0"/>
          <w:sz w:val="32"/>
          <w:szCs w:val="32"/>
        </w:rPr>
      </w:pPr>
      <w:r>
        <w:rPr>
          <w:rFonts w:hint="eastAsia" w:ascii="仿宋_GB2312" w:hAnsi="仿宋_GB2312" w:eastAsia="仿宋_GB2312" w:cs="仿宋_GB2312"/>
          <w:i w:val="0"/>
          <w:iCs w:val="0"/>
          <w:caps w:val="0"/>
          <w:color w:val="383838"/>
          <w:spacing w:val="0"/>
          <w:sz w:val="32"/>
          <w:szCs w:val="32"/>
          <w:shd w:val="clear" w:fill="FFFFFF"/>
          <w:vertAlign w:val="baseline"/>
        </w:rPr>
        <w:t>项目联系人：兰淳琪、周鱻亚、蔡晓宇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8" w:beforeAutospacing="0" w:after="165" w:afterAutospacing="0" w:line="580" w:lineRule="exact"/>
        <w:ind w:left="0" w:right="0" w:firstLine="640" w:firstLineChars="200"/>
        <w:textAlignment w:val="baseline"/>
        <w:rPr>
          <w:rFonts w:hint="eastAsia" w:ascii="仿宋_GB2312" w:hAnsi="仿宋_GB2312" w:eastAsia="仿宋_GB2312" w:cs="仿宋_GB2312"/>
          <w:i w:val="0"/>
          <w:iCs w:val="0"/>
          <w:caps w:val="0"/>
          <w:color w:val="383838"/>
          <w:spacing w:val="0"/>
          <w:sz w:val="32"/>
          <w:szCs w:val="32"/>
        </w:rPr>
      </w:pPr>
      <w:r>
        <w:rPr>
          <w:rFonts w:hint="eastAsia" w:ascii="仿宋_GB2312" w:hAnsi="仿宋_GB2312" w:eastAsia="仿宋_GB2312" w:cs="仿宋_GB2312"/>
          <w:i w:val="0"/>
          <w:iCs w:val="0"/>
          <w:caps w:val="0"/>
          <w:color w:val="383838"/>
          <w:spacing w:val="0"/>
          <w:sz w:val="32"/>
          <w:szCs w:val="32"/>
          <w:shd w:val="clear" w:fill="FFFFFF"/>
          <w:vertAlign w:val="baseline"/>
        </w:rPr>
        <w:t>电　话：0755-23948612-804/808 电子邮箱：lancq@biddingcitic.com 、zhouxianya@biddingcitic.com</w:t>
      </w:r>
    </w:p>
    <w:p>
      <w:pPr>
        <w:ind w:firstLine="640" w:firstLineChars="200"/>
        <w:rPr>
          <w:rFonts w:hint="eastAsia" w:ascii="仿宋_GB2312" w:hAnsi="仿宋_GB2312" w:eastAsia="仿宋_GB2312" w:cs="仿宋_GB2312"/>
          <w:i w:val="0"/>
          <w:iCs w:val="0"/>
          <w:caps w:val="0"/>
          <w:color w:val="383838"/>
          <w:spacing w:val="0"/>
          <w:sz w:val="32"/>
          <w:szCs w:val="32"/>
          <w:shd w:val="clear" w:fill="FFFFFF"/>
        </w:rPr>
      </w:pPr>
    </w:p>
    <w:p>
      <w:pPr>
        <w:ind w:firstLine="640" w:firstLineChars="200"/>
        <w:rPr>
          <w:rFonts w:hint="eastAsia" w:ascii="仿宋_GB2312" w:hAnsi="仿宋_GB2312" w:eastAsia="仿宋_GB2312" w:cs="仿宋_GB2312"/>
          <w:i w:val="0"/>
          <w:iCs w:val="0"/>
          <w:caps w:val="0"/>
          <w:color w:val="383838"/>
          <w:spacing w:val="0"/>
          <w:sz w:val="32"/>
          <w:szCs w:val="32"/>
          <w:shd w:val="clear" w:fill="FFFFFF"/>
          <w:lang w:val="en-US" w:eastAsia="zh-CN"/>
        </w:rPr>
      </w:pPr>
      <w:r>
        <w:rPr>
          <w:rFonts w:hint="eastAsia" w:ascii="仿宋_GB2312" w:hAnsi="仿宋_GB2312" w:eastAsia="仿宋_GB2312" w:cs="仿宋_GB2312"/>
          <w:i w:val="0"/>
          <w:iCs w:val="0"/>
          <w:caps w:val="0"/>
          <w:color w:val="383838"/>
          <w:spacing w:val="0"/>
          <w:sz w:val="32"/>
          <w:szCs w:val="32"/>
          <w:shd w:val="clear" w:fill="FFFFFF"/>
          <w:lang w:val="en-US" w:eastAsia="zh-CN"/>
        </w:rPr>
        <w:t>附件：1.政府采购投标及履约承诺函</w:t>
      </w:r>
    </w:p>
    <w:p>
      <w:pPr>
        <w:ind w:firstLine="640" w:firstLineChars="200"/>
        <w:rPr>
          <w:rFonts w:hint="default" w:ascii="仿宋_GB2312" w:hAnsi="仿宋_GB2312" w:eastAsia="仿宋_GB2312" w:cs="仿宋_GB2312"/>
          <w:i w:val="0"/>
          <w:iCs w:val="0"/>
          <w:caps w:val="0"/>
          <w:color w:val="383838"/>
          <w:spacing w:val="0"/>
          <w:sz w:val="32"/>
          <w:szCs w:val="32"/>
          <w:shd w:val="clear" w:fill="FFFFFF"/>
          <w:lang w:val="en-US" w:eastAsia="zh-CN"/>
        </w:rPr>
      </w:pPr>
      <w:r>
        <w:rPr>
          <w:rFonts w:hint="eastAsia" w:ascii="仿宋_GB2312" w:hAnsi="仿宋_GB2312" w:eastAsia="仿宋_GB2312" w:cs="仿宋_GB2312"/>
          <w:i w:val="0"/>
          <w:iCs w:val="0"/>
          <w:caps w:val="0"/>
          <w:color w:val="383838"/>
          <w:spacing w:val="0"/>
          <w:sz w:val="32"/>
          <w:szCs w:val="32"/>
          <w:shd w:val="clear" w:fill="FFFFFF"/>
          <w:lang w:val="en-US" w:eastAsia="zh-CN"/>
        </w:rPr>
        <w:t xml:space="preserve">      2.中小企业及残疾人福利性单位相关文件</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FC2D6"/>
    <w:multiLevelType w:val="singleLevel"/>
    <w:tmpl w:val="0F6FC2D6"/>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2OTc0ZjFhMDkxMDVlZWE2YWIxZmQxN2MzYjE5N2EifQ=="/>
  </w:docVars>
  <w:rsids>
    <w:rsidRoot w:val="4C0D008D"/>
    <w:rsid w:val="401D742A"/>
    <w:rsid w:val="4C0D008D"/>
    <w:rsid w:val="4DAE7818"/>
    <w:rsid w:val="FFDEC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2022-11-29T19:41:00Z</dcterms:created>
  <dc:creator>Annie -N</dc:creator>
  <cp:lastModifiedBy>郑锦婷</cp:lastModifiedBy>
  <dcterms:modified xsi:type="dcterms:W3CDTF">2025-02-26T17:11:22Z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7080766E7B1E6FD8BADABE671F0800BA</vt:lpwstr>
  </property>
</Properties>
</file>