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_GBK" w:hAnsi="方正小标宋_GBK" w:eastAsia="方正小标宋_GBK"/>
          <w:b/>
          <w:bCs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关于推荐第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届“中华慈善奖”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候选对象的函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届“中华慈善奖”评委会办公室：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根据《民政部关于开展第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届“中华慈善奖”评选表彰活动的通知》要求，我单位高度重视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认真审核和征求意见，严格把关，现推荐候选对象如下（申报材料见附件）：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45"/>
        <w:gridCol w:w="2064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申报奖项*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申报奖项可简写为：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项目和信托；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个人。）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其中，征求意见的情况如下：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推荐单位联系人：              联系电话：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传真：                        地址：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     推荐单位（盖章）：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00C"/>
    <w:rsid w:val="3EBF3CD8"/>
    <w:rsid w:val="3F7EFFF3"/>
    <w:rsid w:val="6235300C"/>
    <w:rsid w:val="657F5443"/>
    <w:rsid w:val="77B46C86"/>
    <w:rsid w:val="7ACF761E"/>
    <w:rsid w:val="7BBF1CC5"/>
    <w:rsid w:val="AFDF1071"/>
    <w:rsid w:val="F74FBF57"/>
    <w:rsid w:val="FBF57997"/>
    <w:rsid w:val="FE7FC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4</TotalTime>
  <ScaleCrop>false</ScaleCrop>
  <LinksUpToDate>false</LinksUpToDate>
  <CharactersWithSpaces>355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2022-03-16T17:03:00Z</dcterms:created>
  <dc:creator>zhong</dc:creator>
  <cp:lastModifiedBy>郑锦婷</cp:lastModifiedBy>
  <dcterms:modified xsi:type="dcterms:W3CDTF">2025-02-26T16:12:44Z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67CF2E21F24554E2FCCCBE67258E9B16</vt:lpwstr>
  </property>
</Properties>
</file>