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 w:line="360" w:lineRule="atLeast"/>
        <w:jc w:val="both"/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</w:rPr>
      </w:pPr>
      <w:bookmarkStart w:id="0" w:name="_GoBack"/>
      <w:bookmarkEnd w:id="0"/>
      <w:r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</w:rPr>
        <w:t>附件1</w:t>
      </w:r>
      <w:r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  <w:lang w:eastAsia="zh-CN"/>
        </w:rPr>
        <w:t>：</w:t>
      </w:r>
    </w:p>
    <w:p/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深圳市殡葬服务中心公开招聘岗位表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844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20"/>
        <w:gridCol w:w="2696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3589" w:type="dxa"/>
            <w:shd w:val="clear" w:color="auto" w:fill="auto"/>
            <w:noWrap/>
            <w:vAlign w:val="center"/>
          </w:tcPr>
          <w:p>
            <w:pPr>
              <w:widowControl/>
              <w:ind w:firstLine="602" w:firstLineChars="200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司仪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告别仪式的策划、主持以及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与家属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沟通协调。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全日制本科及以上学历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具有良好的职业操守、服务意识和高度的责任感和团队协作精神；形象佳，五官端正，身材匀称，有亲和力，表达能力强，普通话标准，具有较强的沟通能力及交际技巧。播音主持专业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有主持经验、普通话测试水平二级甲等及以上优先。年龄要求35周岁（含）以下。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寰蒋闆呴粦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2U3NzI2ODI4ZGJkZGE3NjY5YzJmNWIxNzA5YTEifQ=="/>
  </w:docVars>
  <w:rsids>
    <w:rsidRoot w:val="36B62382"/>
    <w:rsid w:val="0461461E"/>
    <w:rsid w:val="14750EAE"/>
    <w:rsid w:val="195C215E"/>
    <w:rsid w:val="36B62382"/>
    <w:rsid w:val="47F553A0"/>
    <w:rsid w:val="5619281D"/>
    <w:rsid w:val="5D867AD0"/>
    <w:rsid w:val="79DD6FF8"/>
    <w:rsid w:val="7CAC4D9E"/>
    <w:rsid w:val="FF6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2022-05-12T17:28:00Z</dcterms:created>
  <dc:creator>信息小组</dc:creator>
  <cp:lastModifiedBy>郑锦婷</cp:lastModifiedBy>
  <dcterms:modified xsi:type="dcterms:W3CDTF">2024-04-09T16:31:34Z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041000D22D111C10E6FC14667F3CC44D</vt:lpwstr>
  </property>
</Properties>
</file>