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A3" w:rsidRDefault="00E013BA" w:rsidP="00A3459C">
      <w:pPr>
        <w:pStyle w:val="a3"/>
      </w:pPr>
      <w:r>
        <w:rPr>
          <w:rFonts w:hint="eastAsia"/>
        </w:rPr>
        <w:t>慈善组织开展公开募捐活动备案表</w:t>
      </w:r>
    </w:p>
    <w:p w:rsidR="00E013BA" w:rsidRDefault="00E013BA"/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992"/>
        <w:gridCol w:w="1700"/>
        <w:gridCol w:w="1135"/>
        <w:gridCol w:w="3020"/>
        <w:gridCol w:w="57"/>
      </w:tblGrid>
      <w:tr w:rsidR="00E013BA" w:rsidTr="00A91B21">
        <w:trPr>
          <w:gridAfter w:val="1"/>
          <w:wAfter w:w="57" w:type="dxa"/>
          <w:trHeight w:val="780"/>
        </w:trPr>
        <w:tc>
          <w:tcPr>
            <w:tcW w:w="1403" w:type="dxa"/>
          </w:tcPr>
          <w:p w:rsidR="00E013BA" w:rsidRPr="00E013BA" w:rsidRDefault="00E013BA"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847" w:type="dxa"/>
            <w:gridSpan w:val="4"/>
          </w:tcPr>
          <w:p w:rsidR="00E013BA" w:rsidRDefault="00E8033B">
            <w:r>
              <w:rPr>
                <w:rFonts w:hint="eastAsia"/>
              </w:rPr>
              <w:t>深圳市关爱行动公益基金会</w:t>
            </w:r>
          </w:p>
        </w:tc>
      </w:tr>
      <w:tr w:rsidR="00E013BA" w:rsidTr="00A91B21">
        <w:trPr>
          <w:gridAfter w:val="1"/>
          <w:wAfter w:w="57" w:type="dxa"/>
          <w:trHeight w:val="846"/>
        </w:trPr>
        <w:tc>
          <w:tcPr>
            <w:tcW w:w="1403" w:type="dxa"/>
          </w:tcPr>
          <w:p w:rsidR="00E013BA" w:rsidRDefault="00E013BA">
            <w:r>
              <w:rPr>
                <w:rFonts w:hint="eastAsia"/>
              </w:rPr>
              <w:t>统一社会信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码</w:t>
            </w:r>
          </w:p>
        </w:tc>
        <w:tc>
          <w:tcPr>
            <w:tcW w:w="2692" w:type="dxa"/>
            <w:gridSpan w:val="2"/>
          </w:tcPr>
          <w:p w:rsidR="00E013BA" w:rsidRDefault="00E8033B">
            <w:r>
              <w:rPr>
                <w:rFonts w:hint="eastAsia"/>
              </w:rPr>
              <w:t>5344030057313089XG</w:t>
            </w:r>
          </w:p>
        </w:tc>
        <w:tc>
          <w:tcPr>
            <w:tcW w:w="1135" w:type="dxa"/>
          </w:tcPr>
          <w:p w:rsidR="00E013BA" w:rsidRDefault="00E013BA">
            <w:r>
              <w:rPr>
                <w:rFonts w:hint="eastAsia"/>
              </w:rPr>
              <w:t>取得公开募捐资格时间</w:t>
            </w:r>
          </w:p>
        </w:tc>
        <w:tc>
          <w:tcPr>
            <w:tcW w:w="3020" w:type="dxa"/>
          </w:tcPr>
          <w:p w:rsidR="00E013BA" w:rsidRDefault="00E8033B"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</w:tr>
      <w:tr w:rsidR="00E013BA" w:rsidTr="00A91B21">
        <w:trPr>
          <w:trHeight w:val="902"/>
        </w:trPr>
        <w:tc>
          <w:tcPr>
            <w:tcW w:w="1403" w:type="dxa"/>
            <w:vMerge w:val="restart"/>
          </w:tcPr>
          <w:p w:rsidR="00E013BA" w:rsidRDefault="00E013BA">
            <w:r>
              <w:rPr>
                <w:rFonts w:hint="eastAsia"/>
              </w:rPr>
              <w:t>活动负责人</w:t>
            </w:r>
          </w:p>
        </w:tc>
        <w:tc>
          <w:tcPr>
            <w:tcW w:w="992" w:type="dxa"/>
          </w:tcPr>
          <w:p w:rsidR="00E013BA" w:rsidRDefault="00E013BA"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</w:tcPr>
          <w:p w:rsidR="00E013BA" w:rsidRDefault="00E8033B">
            <w:r>
              <w:rPr>
                <w:rFonts w:hint="eastAsia"/>
              </w:rPr>
              <w:t>刘非凡</w:t>
            </w:r>
          </w:p>
        </w:tc>
        <w:tc>
          <w:tcPr>
            <w:tcW w:w="1135" w:type="dxa"/>
          </w:tcPr>
          <w:p w:rsidR="00E013BA" w:rsidRDefault="00E013BA">
            <w:r>
              <w:rPr>
                <w:rFonts w:hint="eastAsia"/>
              </w:rPr>
              <w:t>在慈善组织中的职务</w:t>
            </w:r>
          </w:p>
        </w:tc>
        <w:tc>
          <w:tcPr>
            <w:tcW w:w="3077" w:type="dxa"/>
            <w:gridSpan w:val="2"/>
          </w:tcPr>
          <w:p w:rsidR="00E013BA" w:rsidRDefault="00E8033B">
            <w:r>
              <w:rPr>
                <w:rFonts w:hint="eastAsia"/>
              </w:rPr>
              <w:t>追梦少年运动基金管委会主任</w:t>
            </w:r>
          </w:p>
        </w:tc>
      </w:tr>
      <w:tr w:rsidR="00E013BA" w:rsidTr="00A91B21">
        <w:trPr>
          <w:trHeight w:val="570"/>
        </w:trPr>
        <w:tc>
          <w:tcPr>
            <w:tcW w:w="1403" w:type="dxa"/>
            <w:vMerge/>
          </w:tcPr>
          <w:p w:rsidR="00E013BA" w:rsidRDefault="00E013BA"/>
        </w:tc>
        <w:tc>
          <w:tcPr>
            <w:tcW w:w="992" w:type="dxa"/>
          </w:tcPr>
          <w:p w:rsidR="00E013BA" w:rsidRDefault="00E013BA">
            <w:r>
              <w:rPr>
                <w:rFonts w:hint="eastAsia"/>
              </w:rPr>
              <w:t>联系电话</w:t>
            </w:r>
          </w:p>
        </w:tc>
        <w:tc>
          <w:tcPr>
            <w:tcW w:w="5912" w:type="dxa"/>
            <w:gridSpan w:val="4"/>
          </w:tcPr>
          <w:p w:rsidR="00E013BA" w:rsidRDefault="00E8033B">
            <w:r>
              <w:rPr>
                <w:rFonts w:hint="eastAsia"/>
              </w:rPr>
              <w:t>18028720966</w:t>
            </w:r>
          </w:p>
        </w:tc>
      </w:tr>
      <w:tr w:rsidR="00E013BA" w:rsidTr="00A91B21">
        <w:trPr>
          <w:gridAfter w:val="1"/>
          <w:wAfter w:w="57" w:type="dxa"/>
          <w:trHeight w:val="585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办公地址</w:t>
            </w:r>
          </w:p>
        </w:tc>
        <w:tc>
          <w:tcPr>
            <w:tcW w:w="6847" w:type="dxa"/>
            <w:gridSpan w:val="4"/>
          </w:tcPr>
          <w:p w:rsidR="00E013BA" w:rsidRDefault="00E8033B">
            <w:r>
              <w:rPr>
                <w:rFonts w:hint="eastAsia"/>
              </w:rPr>
              <w:t>深圳市点点帮信息技术有限公司</w:t>
            </w:r>
          </w:p>
        </w:tc>
      </w:tr>
      <w:tr w:rsidR="00E013BA" w:rsidTr="00A91B21">
        <w:trPr>
          <w:gridAfter w:val="1"/>
          <w:wAfter w:w="57" w:type="dxa"/>
          <w:trHeight w:val="678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募捐活动起止时间</w:t>
            </w:r>
          </w:p>
        </w:tc>
        <w:tc>
          <w:tcPr>
            <w:tcW w:w="6847" w:type="dxa"/>
            <w:gridSpan w:val="4"/>
          </w:tcPr>
          <w:p w:rsidR="00E013BA" w:rsidRDefault="00E8033B" w:rsidP="00A91B21">
            <w:pPr>
              <w:ind w:firstLineChars="50" w:firstLine="105"/>
            </w:pPr>
            <w:r>
              <w:rPr>
                <w:rFonts w:hint="eastAsia"/>
              </w:rPr>
              <w:t>2017</w:t>
            </w:r>
            <w:r w:rsidR="00A91B21"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 w:rsidR="00A91B21">
              <w:rPr>
                <w:rFonts w:hint="eastAsia"/>
              </w:rPr>
              <w:t xml:space="preserve"> </w:t>
            </w:r>
            <w:r w:rsidR="00A91B21"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 w:rsidR="00A91B21">
              <w:rPr>
                <w:rFonts w:hint="eastAsia"/>
              </w:rPr>
              <w:t xml:space="preserve"> </w:t>
            </w:r>
            <w:r w:rsidR="00A91B21">
              <w:rPr>
                <w:rFonts w:hint="eastAsia"/>
              </w:rPr>
              <w:t>日</w:t>
            </w:r>
            <w:r w:rsidR="00A91B21">
              <w:rPr>
                <w:rFonts w:hint="eastAsia"/>
              </w:rPr>
              <w:t xml:space="preserve">  </w:t>
            </w:r>
            <w:r w:rsidR="00A91B21">
              <w:rPr>
                <w:rFonts w:hint="eastAsia"/>
              </w:rPr>
              <w:t>至</w:t>
            </w:r>
            <w:r w:rsidR="00A91B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2017</w:t>
            </w:r>
            <w:r w:rsidR="00A91B21">
              <w:rPr>
                <w:rFonts w:hint="eastAsia"/>
              </w:rPr>
              <w:t xml:space="preserve">  </w:t>
            </w:r>
            <w:r w:rsidR="00A91B21"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 w:rsidR="00A91B21">
              <w:rPr>
                <w:rFonts w:hint="eastAsia"/>
              </w:rPr>
              <w:t xml:space="preserve"> </w:t>
            </w:r>
            <w:r w:rsidR="00A91B21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A91B21">
              <w:rPr>
                <w:rFonts w:hint="eastAsia"/>
              </w:rPr>
              <w:t xml:space="preserve"> </w:t>
            </w:r>
            <w:r w:rsidR="00A91B21">
              <w:rPr>
                <w:rFonts w:hint="eastAsia"/>
              </w:rPr>
              <w:t>日</w:t>
            </w:r>
          </w:p>
        </w:tc>
      </w:tr>
      <w:tr w:rsidR="00E013BA" w:rsidTr="00A91B21">
        <w:trPr>
          <w:gridAfter w:val="1"/>
          <w:wAfter w:w="57" w:type="dxa"/>
          <w:trHeight w:val="730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募捐活动地点和地域</w:t>
            </w:r>
          </w:p>
        </w:tc>
        <w:tc>
          <w:tcPr>
            <w:tcW w:w="6847" w:type="dxa"/>
            <w:gridSpan w:val="4"/>
          </w:tcPr>
          <w:p w:rsidR="00E013BA" w:rsidRDefault="00E8033B">
            <w:r>
              <w:rPr>
                <w:rFonts w:hint="eastAsia"/>
              </w:rPr>
              <w:t>深圳大学、深圳职业技术学院、南油小学、石厦小学、华侨城香山里</w:t>
            </w:r>
          </w:p>
        </w:tc>
      </w:tr>
      <w:tr w:rsidR="00E013BA" w:rsidTr="00A91B21">
        <w:trPr>
          <w:gridAfter w:val="1"/>
          <w:wAfter w:w="57" w:type="dxa"/>
          <w:trHeight w:val="684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本慈善组织银行账户</w:t>
            </w:r>
          </w:p>
        </w:tc>
        <w:tc>
          <w:tcPr>
            <w:tcW w:w="6847" w:type="dxa"/>
            <w:gridSpan w:val="4"/>
          </w:tcPr>
          <w:p w:rsidR="00E013BA" w:rsidRDefault="00E8033B">
            <w:pPr>
              <w:rPr>
                <w:rFonts w:hint="eastAsia"/>
              </w:rPr>
            </w:pPr>
            <w:r>
              <w:rPr>
                <w:rFonts w:hint="eastAsia"/>
              </w:rPr>
              <w:t>爱心账户：</w:t>
            </w:r>
            <w:r>
              <w:rPr>
                <w:rFonts w:hint="eastAsia"/>
              </w:rPr>
              <w:t>深圳市关爱行动公益基金会</w:t>
            </w:r>
          </w:p>
          <w:p w:rsidR="00E8033B" w:rsidRDefault="00E8033B">
            <w:pPr>
              <w:rPr>
                <w:rFonts w:hint="eastAsia"/>
              </w:rPr>
            </w:pPr>
            <w:r>
              <w:rPr>
                <w:rFonts w:hint="eastAsia"/>
              </w:rPr>
              <w:t>爱心账号：</w:t>
            </w:r>
            <w:r>
              <w:rPr>
                <w:rFonts w:hint="eastAsia"/>
              </w:rPr>
              <w:t>7559 1734 0410 202</w:t>
            </w:r>
          </w:p>
          <w:p w:rsidR="00E8033B" w:rsidRDefault="00E8033B">
            <w:r>
              <w:rPr>
                <w:rFonts w:hint="eastAsia"/>
              </w:rPr>
              <w:t>开户银行：招商银行深圳分行上步分行</w:t>
            </w:r>
          </w:p>
        </w:tc>
      </w:tr>
      <w:tr w:rsidR="00E013BA" w:rsidTr="00A91B21">
        <w:trPr>
          <w:gridAfter w:val="1"/>
          <w:wAfter w:w="57" w:type="dxa"/>
          <w:trHeight w:val="978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受益人</w:t>
            </w:r>
          </w:p>
        </w:tc>
        <w:tc>
          <w:tcPr>
            <w:tcW w:w="6847" w:type="dxa"/>
            <w:gridSpan w:val="4"/>
          </w:tcPr>
          <w:p w:rsidR="00E8033B" w:rsidRDefault="00A91B21" w:rsidP="00E8033B">
            <w:r>
              <w:rPr>
                <w:rFonts w:hint="eastAsia"/>
              </w:rPr>
              <w:t>特殊群体：</w:t>
            </w:r>
            <w:r w:rsidR="00E8033B">
              <w:rPr>
                <w:rFonts w:hint="eastAsia"/>
              </w:rPr>
              <w:t>新疆喀什巴楚县阿拉格尔乡</w:t>
            </w:r>
            <w:proofErr w:type="gramStart"/>
            <w:r w:rsidR="00E8033B">
              <w:rPr>
                <w:rFonts w:hint="eastAsia"/>
              </w:rPr>
              <w:t>伊其央村</w:t>
            </w:r>
            <w:r w:rsidR="00E8033B">
              <w:rPr>
                <w:rFonts w:hint="eastAsia"/>
              </w:rPr>
              <w:t>阿拉格尔乡</w:t>
            </w:r>
            <w:proofErr w:type="gramEnd"/>
            <w:r w:rsidR="00E8033B">
              <w:rPr>
                <w:rFonts w:hint="eastAsia"/>
              </w:rPr>
              <w:t>伊其</w:t>
            </w:r>
            <w:proofErr w:type="gramStart"/>
            <w:r w:rsidR="00E8033B">
              <w:rPr>
                <w:rFonts w:hint="eastAsia"/>
              </w:rPr>
              <w:t>央村</w:t>
            </w:r>
            <w:r w:rsidR="00E8033B">
              <w:rPr>
                <w:rFonts w:hint="eastAsia"/>
              </w:rPr>
              <w:t>墩阔坦</w:t>
            </w:r>
            <w:proofErr w:type="gramEnd"/>
            <w:r w:rsidR="00E8033B">
              <w:rPr>
                <w:rFonts w:hint="eastAsia"/>
              </w:rPr>
              <w:t>幼儿园、</w:t>
            </w:r>
            <w:r w:rsidR="00E8033B">
              <w:rPr>
                <w:rFonts w:hint="eastAsia"/>
              </w:rPr>
              <w:t>阿拉格尔乡</w:t>
            </w:r>
            <w:r w:rsidR="00E8033B">
              <w:rPr>
                <w:rFonts w:hint="eastAsia"/>
              </w:rPr>
              <w:t>中学和</w:t>
            </w:r>
            <w:proofErr w:type="gramStart"/>
            <w:r w:rsidR="00E8033B">
              <w:rPr>
                <w:rFonts w:hint="eastAsia"/>
              </w:rPr>
              <w:t>墩阔坦</w:t>
            </w:r>
            <w:r w:rsidR="00E8033B">
              <w:rPr>
                <w:rFonts w:hint="eastAsia"/>
              </w:rPr>
              <w:t>小学</w:t>
            </w:r>
            <w:proofErr w:type="gramEnd"/>
            <w:r w:rsidR="00E8033B">
              <w:rPr>
                <w:rFonts w:hint="eastAsia"/>
              </w:rPr>
              <w:t>学生。</w:t>
            </w:r>
          </w:p>
          <w:p w:rsidR="00A91B21" w:rsidRDefault="00A91B21"/>
          <w:p w:rsidR="00A91B21" w:rsidRDefault="00A91B21">
            <w:r>
              <w:rPr>
                <w:rFonts w:hint="eastAsia"/>
              </w:rPr>
              <w:t>个人：（填写受益人名字）</w:t>
            </w:r>
          </w:p>
        </w:tc>
      </w:tr>
      <w:tr w:rsidR="00E013BA" w:rsidTr="00A91B21">
        <w:trPr>
          <w:gridAfter w:val="1"/>
          <w:wAfter w:w="57" w:type="dxa"/>
          <w:trHeight w:val="3117"/>
        </w:trPr>
        <w:tc>
          <w:tcPr>
            <w:tcW w:w="1403" w:type="dxa"/>
            <w:vMerge w:val="restart"/>
          </w:tcPr>
          <w:p w:rsidR="00E013BA" w:rsidRPr="00A91B21" w:rsidRDefault="00A91B21">
            <w:r>
              <w:rPr>
                <w:rFonts w:hint="eastAsia"/>
              </w:rPr>
              <w:t>捐赠目的及款物用途</w:t>
            </w:r>
          </w:p>
        </w:tc>
        <w:tc>
          <w:tcPr>
            <w:tcW w:w="6847" w:type="dxa"/>
            <w:gridSpan w:val="4"/>
          </w:tcPr>
          <w:p w:rsidR="00E8033B" w:rsidRPr="00B25E66" w:rsidRDefault="00E8033B" w:rsidP="006A6C7A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B25E66">
              <w:rPr>
                <w:rFonts w:cs="Arial" w:hint="eastAsia"/>
                <w:szCs w:val="21"/>
              </w:rPr>
              <w:t>扶贫</w:t>
            </w:r>
            <w:r w:rsidR="006A6C7A" w:rsidRPr="006A6C7A">
              <w:rPr>
                <w:rFonts w:ascii="MS Gothic" w:eastAsia="MS Gothic" w:hAnsi="MS Gothic" w:cs="MS Gothic" w:hint="eastAsia"/>
                <w:szCs w:val="21"/>
              </w:rPr>
              <w:t>☑</w:t>
            </w:r>
            <w:r w:rsidR="006A6C7A">
              <w:rPr>
                <w:rFonts w:cs="Arial" w:hint="eastAsia"/>
                <w:szCs w:val="21"/>
              </w:rPr>
              <w:t xml:space="preserve"> </w:t>
            </w:r>
            <w:r w:rsidRPr="00B25E66">
              <w:rPr>
                <w:rFonts w:cs="Arial" w:hint="eastAsia"/>
                <w:szCs w:val="21"/>
              </w:rPr>
              <w:t>济困</w:t>
            </w:r>
            <w:r w:rsidR="006A6C7A" w:rsidRPr="006A6C7A">
              <w:rPr>
                <w:rFonts w:ascii="MS Gothic" w:eastAsia="MS Gothic" w:hAnsi="MS Gothic" w:cs="MS Gothic" w:hint="eastAsia"/>
                <w:szCs w:val="21"/>
              </w:rPr>
              <w:t>☑</w:t>
            </w:r>
          </w:p>
          <w:p w:rsidR="00E8033B" w:rsidRPr="00B25E66" w:rsidRDefault="00E8033B" w:rsidP="006A6C7A">
            <w:pPr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 w:rsidRPr="00B25E66">
              <w:rPr>
                <w:rFonts w:ascii="Arial" w:hAnsi="Arial" w:cs="Arial" w:hint="eastAsia"/>
                <w:szCs w:val="21"/>
              </w:rPr>
              <w:t>扶老□</w:t>
            </w:r>
            <w:r w:rsidR="006A6C7A">
              <w:rPr>
                <w:rFonts w:ascii="Arial" w:hAnsi="Arial" w:cs="Arial" w:hint="eastAsia"/>
                <w:szCs w:val="21"/>
              </w:rPr>
              <w:t xml:space="preserve"> </w:t>
            </w:r>
            <w:r w:rsidRPr="00B25E66">
              <w:rPr>
                <w:rFonts w:ascii="Arial" w:hAnsi="Arial" w:cs="Arial" w:hint="eastAsia"/>
                <w:szCs w:val="21"/>
              </w:rPr>
              <w:t>救孤□</w:t>
            </w:r>
            <w:r w:rsidR="006A6C7A">
              <w:rPr>
                <w:rFonts w:ascii="Arial" w:hAnsi="Arial" w:cs="Arial" w:hint="eastAsia"/>
                <w:szCs w:val="21"/>
              </w:rPr>
              <w:t xml:space="preserve"> </w:t>
            </w:r>
            <w:proofErr w:type="gramStart"/>
            <w:r w:rsidRPr="00B25E66">
              <w:rPr>
                <w:rFonts w:ascii="Arial" w:hAnsi="Arial" w:cs="Arial" w:hint="eastAsia"/>
                <w:szCs w:val="21"/>
              </w:rPr>
              <w:t>恤病</w:t>
            </w:r>
            <w:proofErr w:type="gramEnd"/>
            <w:r w:rsidRPr="00B25E66">
              <w:rPr>
                <w:rFonts w:ascii="Arial" w:hAnsi="Arial" w:cs="Arial" w:hint="eastAsia"/>
                <w:szCs w:val="21"/>
              </w:rPr>
              <w:t>□</w:t>
            </w:r>
            <w:r w:rsidR="006A6C7A">
              <w:rPr>
                <w:rFonts w:ascii="Arial" w:hAnsi="Arial" w:cs="Arial" w:hint="eastAsia"/>
                <w:szCs w:val="21"/>
              </w:rPr>
              <w:t xml:space="preserve"> </w:t>
            </w:r>
            <w:r w:rsidRPr="00B25E66">
              <w:rPr>
                <w:rFonts w:ascii="Arial" w:hAnsi="Arial" w:cs="Arial" w:hint="eastAsia"/>
                <w:szCs w:val="21"/>
              </w:rPr>
              <w:t>助残□</w:t>
            </w:r>
            <w:r w:rsidR="006A6C7A">
              <w:rPr>
                <w:rFonts w:ascii="Arial" w:hAnsi="Arial" w:cs="Arial" w:hint="eastAsia"/>
                <w:szCs w:val="21"/>
              </w:rPr>
              <w:t xml:space="preserve"> </w:t>
            </w:r>
            <w:r w:rsidRPr="00B25E66">
              <w:rPr>
                <w:rFonts w:ascii="Arial" w:hAnsi="Arial" w:cs="Arial" w:hint="eastAsia"/>
                <w:szCs w:val="21"/>
              </w:rPr>
              <w:t>优抚□</w:t>
            </w:r>
          </w:p>
          <w:p w:rsidR="006A6C7A" w:rsidRDefault="00E8033B" w:rsidP="006A6C7A">
            <w:pPr>
              <w:snapToGrid w:val="0"/>
              <w:spacing w:line="360" w:lineRule="auto"/>
              <w:rPr>
                <w:rFonts w:ascii="Arial" w:hAnsi="Arial" w:cs="Arial" w:hint="eastAsia"/>
                <w:szCs w:val="21"/>
              </w:rPr>
            </w:pPr>
            <w:r w:rsidRPr="00B25E66">
              <w:rPr>
                <w:rFonts w:ascii="Arial" w:hAnsi="Arial" w:cs="Arial" w:hint="eastAsia"/>
                <w:szCs w:val="21"/>
              </w:rPr>
              <w:t>救助</w:t>
            </w:r>
            <w:r w:rsidR="006A6C7A" w:rsidRPr="00B25E66">
              <w:rPr>
                <w:rFonts w:ascii="Arial" w:hAnsi="Arial" w:cs="Arial" w:hint="eastAsia"/>
                <w:szCs w:val="21"/>
              </w:rPr>
              <w:t>突发事件造成的损害</w:t>
            </w:r>
            <w:r w:rsidR="006A6C7A">
              <w:rPr>
                <w:rFonts w:ascii="Arial" w:hAnsi="Arial" w:cs="Arial" w:hint="eastAsia"/>
                <w:szCs w:val="21"/>
              </w:rPr>
              <w:t>：</w:t>
            </w:r>
            <w:r w:rsidRPr="00B25E66">
              <w:rPr>
                <w:rFonts w:ascii="Arial" w:hAnsi="Arial" w:cs="Arial" w:hint="eastAsia"/>
                <w:szCs w:val="21"/>
              </w:rPr>
              <w:t>自然灾害</w:t>
            </w:r>
            <w:r w:rsidR="006A6C7A" w:rsidRPr="00B25E66">
              <w:rPr>
                <w:rFonts w:ascii="Arial" w:hAnsi="Arial" w:cs="Arial" w:hint="eastAsia"/>
                <w:szCs w:val="21"/>
              </w:rPr>
              <w:t>□</w:t>
            </w:r>
            <w:r w:rsidR="006A6C7A">
              <w:rPr>
                <w:rFonts w:ascii="Arial" w:hAnsi="Arial" w:cs="Arial" w:hint="eastAsia"/>
                <w:szCs w:val="21"/>
              </w:rPr>
              <w:t xml:space="preserve"> </w:t>
            </w:r>
            <w:r w:rsidRPr="00B25E66">
              <w:rPr>
                <w:rFonts w:ascii="Arial" w:hAnsi="Arial" w:cs="Arial" w:hint="eastAsia"/>
                <w:szCs w:val="21"/>
              </w:rPr>
              <w:t>事故灾难</w:t>
            </w:r>
            <w:r w:rsidR="006A6C7A" w:rsidRPr="00B25E66">
              <w:rPr>
                <w:rFonts w:ascii="Arial" w:hAnsi="Arial" w:cs="Arial" w:hint="eastAsia"/>
                <w:szCs w:val="21"/>
              </w:rPr>
              <w:t>□</w:t>
            </w:r>
            <w:r w:rsidR="006A6C7A">
              <w:rPr>
                <w:rFonts w:ascii="Arial" w:hAnsi="Arial" w:cs="Arial" w:hint="eastAsia"/>
                <w:szCs w:val="21"/>
              </w:rPr>
              <w:t xml:space="preserve"> </w:t>
            </w:r>
            <w:r w:rsidRPr="00B25E66">
              <w:rPr>
                <w:rFonts w:ascii="Arial" w:hAnsi="Arial" w:cs="Arial" w:hint="eastAsia"/>
                <w:szCs w:val="21"/>
              </w:rPr>
              <w:t>公共卫生事件□</w:t>
            </w:r>
          </w:p>
          <w:p w:rsidR="00E8033B" w:rsidRPr="00B25E66" w:rsidRDefault="00E8033B" w:rsidP="006A6C7A">
            <w:pPr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 w:rsidRPr="00B25E66">
              <w:rPr>
                <w:rFonts w:ascii="Arial" w:hAnsi="Arial" w:cs="Arial" w:hint="eastAsia"/>
                <w:szCs w:val="21"/>
              </w:rPr>
              <w:t>促进</w:t>
            </w:r>
            <w:r w:rsidR="006A6C7A" w:rsidRPr="00B25E66">
              <w:rPr>
                <w:rFonts w:ascii="Arial" w:hAnsi="Arial" w:cs="Arial" w:hint="eastAsia"/>
                <w:szCs w:val="21"/>
              </w:rPr>
              <w:t>事业的发展</w:t>
            </w:r>
            <w:r w:rsidR="006A6C7A">
              <w:rPr>
                <w:rFonts w:ascii="Arial" w:hAnsi="Arial" w:cs="Arial" w:hint="eastAsia"/>
                <w:szCs w:val="21"/>
              </w:rPr>
              <w:t>：</w:t>
            </w:r>
            <w:r w:rsidRPr="00B25E66">
              <w:rPr>
                <w:rFonts w:ascii="Arial" w:hAnsi="Arial" w:cs="Arial" w:hint="eastAsia"/>
                <w:szCs w:val="21"/>
              </w:rPr>
              <w:t>教育</w:t>
            </w:r>
            <w:r w:rsidR="006A6C7A" w:rsidRPr="006A6C7A">
              <w:rPr>
                <w:rFonts w:ascii="MS Gothic" w:eastAsia="MS Gothic" w:hAnsi="MS Gothic" w:cs="MS Gothic" w:hint="eastAsia"/>
                <w:szCs w:val="21"/>
              </w:rPr>
              <w:t>☑</w:t>
            </w:r>
            <w:r w:rsidR="006A6C7A">
              <w:rPr>
                <w:rFonts w:cs="Arial" w:hint="eastAsia"/>
                <w:szCs w:val="21"/>
              </w:rPr>
              <w:t xml:space="preserve"> </w:t>
            </w:r>
            <w:r w:rsidR="006A6C7A">
              <w:rPr>
                <w:rFonts w:ascii="Arial" w:hAnsi="Arial" w:cs="Arial" w:hint="eastAsia"/>
                <w:szCs w:val="21"/>
              </w:rPr>
              <w:t xml:space="preserve"> </w:t>
            </w:r>
            <w:r w:rsidRPr="00B25E66">
              <w:rPr>
                <w:rFonts w:ascii="Arial" w:hAnsi="Arial" w:cs="Arial" w:hint="eastAsia"/>
                <w:szCs w:val="21"/>
              </w:rPr>
              <w:t>科学</w:t>
            </w:r>
            <w:r w:rsidR="006A6C7A" w:rsidRPr="00B25E66">
              <w:rPr>
                <w:rFonts w:ascii="Arial" w:hAnsi="Arial" w:cs="Arial" w:hint="eastAsia"/>
                <w:szCs w:val="21"/>
              </w:rPr>
              <w:t>□</w:t>
            </w:r>
            <w:r w:rsidR="006A6C7A">
              <w:rPr>
                <w:rFonts w:ascii="Arial" w:hAnsi="Arial" w:cs="Arial" w:hint="eastAsia"/>
                <w:szCs w:val="21"/>
              </w:rPr>
              <w:t xml:space="preserve"> </w:t>
            </w:r>
            <w:r w:rsidRPr="00B25E66">
              <w:rPr>
                <w:rFonts w:ascii="Arial" w:hAnsi="Arial" w:cs="Arial" w:hint="eastAsia"/>
                <w:szCs w:val="21"/>
              </w:rPr>
              <w:t>文化</w:t>
            </w:r>
            <w:r w:rsidR="006A6C7A" w:rsidRPr="00B25E66">
              <w:rPr>
                <w:rFonts w:ascii="Arial" w:hAnsi="Arial" w:cs="Arial" w:hint="eastAsia"/>
                <w:szCs w:val="21"/>
              </w:rPr>
              <w:t>□</w:t>
            </w:r>
            <w:r w:rsidR="006A6C7A">
              <w:rPr>
                <w:rFonts w:ascii="Arial" w:hAnsi="Arial" w:cs="Arial" w:hint="eastAsia"/>
                <w:szCs w:val="21"/>
              </w:rPr>
              <w:t xml:space="preserve"> </w:t>
            </w:r>
            <w:r w:rsidRPr="00B25E66">
              <w:rPr>
                <w:rFonts w:ascii="Arial" w:hAnsi="Arial" w:cs="Arial" w:hint="eastAsia"/>
                <w:szCs w:val="21"/>
              </w:rPr>
              <w:t>卫生</w:t>
            </w:r>
            <w:r w:rsidR="006A6C7A" w:rsidRPr="00B25E66">
              <w:rPr>
                <w:rFonts w:ascii="Arial" w:hAnsi="Arial" w:cs="Arial" w:hint="eastAsia"/>
                <w:szCs w:val="21"/>
              </w:rPr>
              <w:t>□</w:t>
            </w:r>
            <w:r w:rsidR="006A6C7A">
              <w:rPr>
                <w:rFonts w:ascii="Arial" w:hAnsi="Arial" w:cs="Arial" w:hint="eastAsia"/>
                <w:szCs w:val="21"/>
              </w:rPr>
              <w:t xml:space="preserve"> </w:t>
            </w:r>
            <w:r w:rsidRPr="00B25E66">
              <w:rPr>
                <w:rFonts w:ascii="Arial" w:hAnsi="Arial" w:cs="Arial" w:hint="eastAsia"/>
                <w:szCs w:val="21"/>
              </w:rPr>
              <w:t>体育</w:t>
            </w:r>
            <w:r w:rsidR="006A6C7A" w:rsidRPr="00B25E66">
              <w:rPr>
                <w:rFonts w:ascii="Arial" w:hAnsi="Arial" w:cs="Arial" w:hint="eastAsia"/>
                <w:szCs w:val="21"/>
              </w:rPr>
              <w:t>□</w:t>
            </w:r>
          </w:p>
          <w:p w:rsidR="00E8033B" w:rsidRDefault="00E8033B" w:rsidP="006A6C7A">
            <w:pPr>
              <w:snapToGrid w:val="0"/>
              <w:spacing w:line="360" w:lineRule="auto"/>
              <w:rPr>
                <w:rFonts w:ascii="Arial" w:hAnsi="Arial" w:cs="Arial" w:hint="eastAsia"/>
                <w:szCs w:val="21"/>
              </w:rPr>
            </w:pPr>
            <w:r w:rsidRPr="00B25E66">
              <w:rPr>
                <w:rFonts w:ascii="Arial" w:hAnsi="Arial" w:cs="Arial" w:hint="eastAsia"/>
                <w:szCs w:val="21"/>
              </w:rPr>
              <w:t>防治污染和其他公害，保护和改善生态环境</w:t>
            </w:r>
            <w:r w:rsidR="006A6C7A" w:rsidRPr="00B25E66">
              <w:rPr>
                <w:rFonts w:ascii="Arial" w:hAnsi="Arial" w:cs="Arial" w:hint="eastAsia"/>
                <w:szCs w:val="21"/>
              </w:rPr>
              <w:t>□</w:t>
            </w:r>
          </w:p>
          <w:p w:rsidR="006A6C7A" w:rsidRPr="00B25E66" w:rsidRDefault="006A6C7A" w:rsidP="006A6C7A">
            <w:pPr>
              <w:snapToGrid w:val="0"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其他慈善活动</w:t>
            </w:r>
            <w:r w:rsidRPr="00B25E66">
              <w:rPr>
                <w:rFonts w:ascii="Arial" w:hAnsi="Arial" w:cs="Arial" w:hint="eastAsia"/>
                <w:szCs w:val="21"/>
              </w:rPr>
              <w:t>□</w:t>
            </w:r>
          </w:p>
          <w:p w:rsidR="00E013BA" w:rsidRPr="00E8033B" w:rsidRDefault="00E013BA"/>
        </w:tc>
      </w:tr>
      <w:tr w:rsidR="00E013BA" w:rsidTr="00A91B21">
        <w:trPr>
          <w:gridAfter w:val="1"/>
          <w:wAfter w:w="57" w:type="dxa"/>
          <w:trHeight w:val="780"/>
        </w:trPr>
        <w:tc>
          <w:tcPr>
            <w:tcW w:w="1403" w:type="dxa"/>
            <w:vMerge/>
          </w:tcPr>
          <w:p w:rsidR="00E013BA" w:rsidRDefault="00E013BA"/>
        </w:tc>
        <w:tc>
          <w:tcPr>
            <w:tcW w:w="6847" w:type="dxa"/>
            <w:gridSpan w:val="4"/>
          </w:tcPr>
          <w:p w:rsidR="00E013BA" w:rsidRDefault="00A91B21">
            <w:r>
              <w:rPr>
                <w:rFonts w:hint="eastAsia"/>
              </w:rPr>
              <w:t>说明：</w:t>
            </w:r>
            <w:r w:rsidR="006A6C7A">
              <w:rPr>
                <w:rFonts w:hint="eastAsia"/>
              </w:rPr>
              <w:t>为</w:t>
            </w:r>
            <w:r w:rsidR="006A6C7A">
              <w:rPr>
                <w:rFonts w:hint="eastAsia"/>
              </w:rPr>
              <w:t>新疆喀什巴楚县阿拉格尔乡</w:t>
            </w:r>
            <w:proofErr w:type="gramStart"/>
            <w:r w:rsidR="006A6C7A">
              <w:rPr>
                <w:rFonts w:hint="eastAsia"/>
              </w:rPr>
              <w:t>伊其央村阿拉格尔乡</w:t>
            </w:r>
            <w:proofErr w:type="gramEnd"/>
            <w:r w:rsidR="006A6C7A">
              <w:rPr>
                <w:rFonts w:hint="eastAsia"/>
              </w:rPr>
              <w:t>伊其</w:t>
            </w:r>
            <w:proofErr w:type="gramStart"/>
            <w:r w:rsidR="006A6C7A">
              <w:rPr>
                <w:rFonts w:hint="eastAsia"/>
              </w:rPr>
              <w:t>央村墩阔坦</w:t>
            </w:r>
            <w:proofErr w:type="gramEnd"/>
            <w:r w:rsidR="006A6C7A">
              <w:rPr>
                <w:rFonts w:hint="eastAsia"/>
              </w:rPr>
              <w:t>幼儿园、阿拉格尔乡中学和</w:t>
            </w:r>
            <w:proofErr w:type="gramStart"/>
            <w:r w:rsidR="006A6C7A">
              <w:rPr>
                <w:rFonts w:hint="eastAsia"/>
              </w:rPr>
              <w:t>墩阔坦小学</w:t>
            </w:r>
            <w:proofErr w:type="gramEnd"/>
            <w:r w:rsidR="006A6C7A">
              <w:rPr>
                <w:rFonts w:hint="eastAsia"/>
              </w:rPr>
              <w:t>的</w:t>
            </w:r>
            <w:r w:rsidR="006A6C7A">
              <w:rPr>
                <w:rFonts w:hint="eastAsia"/>
              </w:rPr>
              <w:t>600</w:t>
            </w:r>
            <w:r w:rsidR="006A6C7A">
              <w:rPr>
                <w:rFonts w:hint="eastAsia"/>
              </w:rPr>
              <w:t>多个孩子送去新文具、新书包和温暖的冬装。让他们能温暖的度过新疆漫长的冬季，能背着书包去上学，拿着完整的文具学习。募捐的款项一并用于购买文具包括铅笔、橡皮、削笔刀、文具盒，书包和儿童冬装。</w:t>
            </w:r>
          </w:p>
        </w:tc>
      </w:tr>
    </w:tbl>
    <w:p w:rsidR="00E013BA" w:rsidRDefault="00E013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01"/>
        <w:gridCol w:w="2264"/>
        <w:gridCol w:w="645"/>
        <w:gridCol w:w="4050"/>
      </w:tblGrid>
      <w:tr w:rsidR="00E013BA" w:rsidTr="00A3459C">
        <w:trPr>
          <w:trHeight w:val="5955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lastRenderedPageBreak/>
              <w:t>公开募捐方式</w:t>
            </w:r>
          </w:p>
        </w:tc>
        <w:tc>
          <w:tcPr>
            <w:tcW w:w="6959" w:type="dxa"/>
            <w:gridSpan w:val="3"/>
          </w:tcPr>
          <w:p w:rsidR="00E013BA" w:rsidRDefault="006A6C7A" w:rsidP="0012096F">
            <w:pPr>
              <w:spacing w:line="360" w:lineRule="auto"/>
              <w:rPr>
                <w:rFonts w:ascii="MS Gothic" w:hAnsi="MS Gothic" w:cs="MS Gothic" w:hint="eastAsia"/>
                <w:szCs w:val="21"/>
              </w:rPr>
            </w:pPr>
            <w:r>
              <w:rPr>
                <w:rFonts w:hint="eastAsia"/>
              </w:rPr>
              <w:t>在公共场所设置募捐箱</w:t>
            </w:r>
            <w:r w:rsidRPr="006A6C7A">
              <w:rPr>
                <w:rFonts w:ascii="MS Gothic" w:eastAsia="MS Gothic" w:hAnsi="MS Gothic" w:cs="MS Gothic" w:hint="eastAsia"/>
                <w:szCs w:val="21"/>
              </w:rPr>
              <w:t>☑</w:t>
            </w:r>
          </w:p>
          <w:p w:rsidR="006A6C7A" w:rsidRDefault="006A6C7A" w:rsidP="0012096F">
            <w:pPr>
              <w:spacing w:line="360" w:lineRule="auto"/>
              <w:rPr>
                <w:rFonts w:ascii="MS Gothic" w:hAnsi="MS Gothic" w:cs="MS Gothic" w:hint="eastAsia"/>
                <w:szCs w:val="21"/>
              </w:rPr>
            </w:pPr>
            <w:r>
              <w:rPr>
                <w:rFonts w:ascii="MS Gothic" w:hAnsi="MS Gothic" w:cs="MS Gothic" w:hint="eastAsia"/>
                <w:szCs w:val="21"/>
              </w:rPr>
              <w:t>面向社会公众举办：义演</w:t>
            </w:r>
            <w:r w:rsidR="0012096F" w:rsidRPr="00B25E66">
              <w:rPr>
                <w:rFonts w:ascii="Arial" w:hAnsi="Arial" w:cs="Arial" w:hint="eastAsia"/>
                <w:szCs w:val="21"/>
              </w:rPr>
              <w:t>□</w:t>
            </w:r>
            <w:r w:rsidR="0012096F"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MS Gothic" w:hAnsi="MS Gothic" w:cs="MS Gothic" w:hint="eastAsia"/>
                <w:szCs w:val="21"/>
              </w:rPr>
              <w:t>义赛</w:t>
            </w:r>
            <w:r w:rsidR="0012096F" w:rsidRPr="00B25E66">
              <w:rPr>
                <w:rFonts w:ascii="Arial" w:hAnsi="Arial" w:cs="Arial" w:hint="eastAsia"/>
                <w:szCs w:val="21"/>
              </w:rPr>
              <w:t>□</w:t>
            </w:r>
            <w:r w:rsidR="0012096F"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MS Gothic" w:hAnsi="MS Gothic" w:cs="MS Gothic" w:hint="eastAsia"/>
                <w:szCs w:val="21"/>
              </w:rPr>
              <w:t>义卖</w:t>
            </w:r>
            <w:r w:rsidR="0012096F" w:rsidRPr="00B25E66">
              <w:rPr>
                <w:rFonts w:ascii="Arial" w:hAnsi="Arial" w:cs="Arial" w:hint="eastAsia"/>
                <w:szCs w:val="21"/>
              </w:rPr>
              <w:t>□</w:t>
            </w:r>
            <w:r w:rsidR="0012096F"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MS Gothic" w:hAnsi="MS Gothic" w:cs="MS Gothic" w:hint="eastAsia"/>
                <w:szCs w:val="21"/>
              </w:rPr>
              <w:t>义展</w:t>
            </w:r>
            <w:r w:rsidR="0012096F" w:rsidRPr="00B25E66">
              <w:rPr>
                <w:rFonts w:ascii="Arial" w:hAnsi="Arial" w:cs="Arial" w:hint="eastAsia"/>
                <w:szCs w:val="21"/>
              </w:rPr>
              <w:t>□</w:t>
            </w:r>
            <w:r w:rsidR="0012096F">
              <w:rPr>
                <w:rFonts w:ascii="Arial" w:hAnsi="Arial" w:cs="Arial" w:hint="eastAsia"/>
                <w:szCs w:val="21"/>
              </w:rPr>
              <w:t xml:space="preserve"> </w:t>
            </w:r>
            <w:r w:rsidR="0012096F">
              <w:rPr>
                <w:rFonts w:ascii="MS Gothic" w:hAnsi="MS Gothic" w:cs="MS Gothic" w:hint="eastAsia"/>
                <w:szCs w:val="21"/>
              </w:rPr>
              <w:t>义拍</w:t>
            </w:r>
            <w:r w:rsidR="0012096F" w:rsidRPr="00B25E66">
              <w:rPr>
                <w:rFonts w:ascii="Arial" w:hAnsi="Arial" w:cs="Arial" w:hint="eastAsia"/>
                <w:szCs w:val="21"/>
              </w:rPr>
              <w:t>□</w:t>
            </w:r>
            <w:r w:rsidR="0012096F">
              <w:rPr>
                <w:rFonts w:ascii="Arial" w:hAnsi="Arial" w:cs="Arial" w:hint="eastAsia"/>
                <w:szCs w:val="21"/>
              </w:rPr>
              <w:t xml:space="preserve"> </w:t>
            </w:r>
            <w:r w:rsidR="0012096F">
              <w:rPr>
                <w:rFonts w:ascii="MS Gothic" w:hAnsi="MS Gothic" w:cs="MS Gothic" w:hint="eastAsia"/>
                <w:szCs w:val="21"/>
              </w:rPr>
              <w:t>慈善晚宴</w:t>
            </w:r>
            <w:r w:rsidR="0012096F" w:rsidRPr="00B25E66">
              <w:rPr>
                <w:rFonts w:ascii="Arial" w:hAnsi="Arial" w:cs="Arial" w:hint="eastAsia"/>
                <w:szCs w:val="21"/>
              </w:rPr>
              <w:t>□</w:t>
            </w:r>
          </w:p>
          <w:p w:rsidR="0012096F" w:rsidRDefault="0012096F" w:rsidP="0012096F">
            <w:pPr>
              <w:spacing w:line="360" w:lineRule="auto"/>
              <w:rPr>
                <w:rFonts w:ascii="MS Gothic" w:hAnsi="MS Gothic" w:cs="MS Gothic" w:hint="eastAsia"/>
                <w:szCs w:val="21"/>
              </w:rPr>
            </w:pPr>
            <w:r>
              <w:rPr>
                <w:rFonts w:ascii="MS Gothic" w:hAnsi="MS Gothic" w:cs="MS Gothic" w:hint="eastAsia"/>
                <w:szCs w:val="21"/>
              </w:rPr>
              <w:t>预计参加人数：</w:t>
            </w:r>
            <w:r>
              <w:rPr>
                <w:rFonts w:ascii="MS Gothic" w:hAnsi="MS Gothic" w:cs="MS Gothic" w:hint="eastAsia"/>
                <w:szCs w:val="21"/>
              </w:rPr>
              <w:t>40</w:t>
            </w:r>
            <w:r>
              <w:rPr>
                <w:rFonts w:ascii="MS Gothic" w:hAnsi="MS Gothic" w:cs="MS Gothic" w:hint="eastAsia"/>
                <w:szCs w:val="21"/>
              </w:rPr>
              <w:t>名（</w:t>
            </w:r>
            <w:r>
              <w:rPr>
                <w:rFonts w:ascii="MS Gothic" w:hAnsi="MS Gothic" w:cs="MS Gothic" w:hint="eastAsia"/>
                <w:szCs w:val="21"/>
              </w:rPr>
              <w:t>志愿者</w:t>
            </w:r>
            <w:r>
              <w:rPr>
                <w:rFonts w:ascii="MS Gothic" w:hAnsi="MS Gothic" w:cs="MS Gothic" w:hint="eastAsia"/>
                <w:szCs w:val="21"/>
              </w:rPr>
              <w:t>）</w:t>
            </w:r>
          </w:p>
          <w:p w:rsidR="0012096F" w:rsidRDefault="0012096F" w:rsidP="0012096F">
            <w:pPr>
              <w:spacing w:line="360" w:lineRule="auto"/>
              <w:rPr>
                <w:rFonts w:ascii="MS Gothic" w:hAnsi="MS Gothic" w:cs="MS Gothic" w:hint="eastAsia"/>
                <w:szCs w:val="21"/>
              </w:rPr>
            </w:pPr>
            <w:r>
              <w:rPr>
                <w:rFonts w:ascii="MS Gothic" w:hAnsi="MS Gothic" w:cs="MS Gothic" w:hint="eastAsia"/>
                <w:szCs w:val="21"/>
              </w:rPr>
              <w:t>举办地点：深圳大学、深圳职业技术学院、南山区欢乐颂购物中心</w:t>
            </w:r>
          </w:p>
          <w:p w:rsidR="0012096F" w:rsidRPr="0012096F" w:rsidRDefault="0012096F" w:rsidP="0012096F">
            <w:pPr>
              <w:spacing w:line="360" w:lineRule="auto"/>
              <w:rPr>
                <w:rFonts w:ascii="MS Gothic" w:hAnsi="MS Gothic" w:cs="MS Gothic" w:hint="eastAsia"/>
                <w:szCs w:val="21"/>
              </w:rPr>
            </w:pPr>
            <w:r>
              <w:rPr>
                <w:rFonts w:ascii="MS Gothic" w:hAnsi="MS Gothic" w:cs="MS Gothic" w:hint="eastAsia"/>
                <w:szCs w:val="21"/>
              </w:rPr>
              <w:t>发布募捐信息：广播</w:t>
            </w:r>
            <w:r w:rsidRPr="00B25E66">
              <w:rPr>
                <w:rFonts w:ascii="Arial" w:hAnsi="Arial" w:cs="Arial" w:hint="eastAsia"/>
                <w:szCs w:val="21"/>
              </w:rPr>
              <w:t>□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MS Gothic" w:hAnsi="MS Gothic" w:cs="MS Gothic" w:hint="eastAsia"/>
                <w:szCs w:val="21"/>
              </w:rPr>
              <w:t>电视</w:t>
            </w:r>
            <w:r w:rsidRPr="00B25E66">
              <w:rPr>
                <w:rFonts w:ascii="Arial" w:hAnsi="Arial" w:cs="Arial" w:hint="eastAsia"/>
                <w:szCs w:val="21"/>
              </w:rPr>
              <w:t>□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MS Gothic" w:hAnsi="MS Gothic" w:cs="MS Gothic" w:hint="eastAsia"/>
                <w:szCs w:val="21"/>
              </w:rPr>
              <w:t>报刊</w:t>
            </w:r>
            <w:r w:rsidRPr="00B25E66">
              <w:rPr>
                <w:rFonts w:ascii="Arial" w:hAnsi="Arial" w:cs="Arial" w:hint="eastAsia"/>
                <w:szCs w:val="21"/>
              </w:rPr>
              <w:t>□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MS Gothic" w:hAnsi="MS Gothic" w:cs="MS Gothic" w:hint="eastAsia"/>
                <w:szCs w:val="21"/>
              </w:rPr>
              <w:t>互联网</w:t>
            </w:r>
            <w:r w:rsidRPr="006A6C7A">
              <w:rPr>
                <w:rFonts w:ascii="MS Gothic" w:eastAsia="MS Gothic" w:hAnsi="MS Gothic" w:cs="MS Gothic" w:hint="eastAsia"/>
                <w:szCs w:val="21"/>
              </w:rPr>
              <w:t>☑</w:t>
            </w:r>
          </w:p>
          <w:p w:rsidR="0012096F" w:rsidRDefault="0012096F" w:rsidP="0012096F">
            <w:pPr>
              <w:spacing w:line="360" w:lineRule="auto"/>
              <w:rPr>
                <w:rFonts w:ascii="MS Gothic" w:hAnsi="MS Gothic" w:cs="MS Gothic" w:hint="eastAsia"/>
                <w:szCs w:val="21"/>
              </w:rPr>
            </w:pPr>
            <w:r>
              <w:rPr>
                <w:rFonts w:ascii="MS Gothic" w:hAnsi="MS Gothic" w:cs="MS Gothic" w:hint="eastAsia"/>
                <w:szCs w:val="21"/>
              </w:rPr>
              <w:t>慈善信息发布平台：深圳大学义工联合会公众号、深圳市</w:t>
            </w:r>
            <w:proofErr w:type="gramStart"/>
            <w:r>
              <w:rPr>
                <w:rFonts w:ascii="MS Gothic" w:hAnsi="MS Gothic" w:cs="MS Gothic" w:hint="eastAsia"/>
                <w:szCs w:val="21"/>
              </w:rPr>
              <w:t>启凡汇文化</w:t>
            </w:r>
            <w:proofErr w:type="gramEnd"/>
            <w:r>
              <w:rPr>
                <w:rFonts w:ascii="MS Gothic" w:hAnsi="MS Gothic" w:cs="MS Gothic" w:hint="eastAsia"/>
                <w:szCs w:val="21"/>
              </w:rPr>
              <w:t>传播有限责任公司杂草</w:t>
            </w:r>
            <w:proofErr w:type="gramStart"/>
            <w:r>
              <w:rPr>
                <w:rFonts w:ascii="MS Gothic" w:hAnsi="MS Gothic" w:cs="MS Gothic" w:hint="eastAsia"/>
                <w:szCs w:val="21"/>
              </w:rPr>
              <w:t>微信公众号</w:t>
            </w:r>
            <w:proofErr w:type="gramEnd"/>
          </w:p>
          <w:p w:rsidR="0012096F" w:rsidRPr="0012096F" w:rsidRDefault="0012096F" w:rsidP="0012096F">
            <w:pPr>
              <w:spacing w:line="360" w:lineRule="auto"/>
            </w:pPr>
            <w:r>
              <w:rPr>
                <w:rFonts w:ascii="MS Gothic" w:hAnsi="MS Gothic" w:cs="MS Gothic" w:hint="eastAsia"/>
                <w:szCs w:val="21"/>
              </w:rPr>
              <w:t>其他公开募捐方式</w:t>
            </w:r>
            <w:r w:rsidR="00AF6E3B" w:rsidRPr="00B25E66">
              <w:rPr>
                <w:rFonts w:ascii="Arial" w:hAnsi="Arial" w:cs="Arial" w:hint="eastAsia"/>
                <w:szCs w:val="21"/>
              </w:rPr>
              <w:t>□</w:t>
            </w:r>
            <w:r w:rsidR="00AF6E3B">
              <w:rPr>
                <w:rFonts w:ascii="Arial" w:hAnsi="Arial" w:cs="Arial" w:hint="eastAsia"/>
                <w:szCs w:val="21"/>
              </w:rPr>
              <w:t>：</w:t>
            </w:r>
            <w:r w:rsidR="00AF6E3B" w:rsidRPr="00AF6E3B">
              <w:rPr>
                <w:rFonts w:ascii="Arial" w:hAnsi="Arial" w:cs="Arial" w:hint="eastAsia"/>
                <w:szCs w:val="21"/>
              </w:rPr>
              <w:t>＿＿＿＿＿＿＿＿</w:t>
            </w:r>
          </w:p>
        </w:tc>
      </w:tr>
      <w:tr w:rsidR="00E013BA" w:rsidTr="00A3459C">
        <w:trPr>
          <w:trHeight w:val="1455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t>募捐成本预算</w:t>
            </w:r>
          </w:p>
        </w:tc>
        <w:tc>
          <w:tcPr>
            <w:tcW w:w="6959" w:type="dxa"/>
            <w:gridSpan w:val="3"/>
          </w:tcPr>
          <w:p w:rsidR="00E013BA" w:rsidRDefault="0012096F">
            <w:r>
              <w:rPr>
                <w:rFonts w:hint="eastAsia"/>
              </w:rPr>
              <w:t>650</w:t>
            </w:r>
            <w:r>
              <w:rPr>
                <w:rFonts w:hint="eastAsia"/>
              </w:rPr>
              <w:t>套文具包括铅笔、橡皮、削笔刀、文具盒，</w:t>
            </w:r>
            <w:r>
              <w:rPr>
                <w:rFonts w:hint="eastAsia"/>
              </w:rPr>
              <w:t>650</w:t>
            </w:r>
            <w:r>
              <w:rPr>
                <w:rFonts w:hint="eastAsia"/>
              </w:rPr>
              <w:t>个书包，</w:t>
            </w:r>
            <w:r>
              <w:rPr>
                <w:rFonts w:hint="eastAsia"/>
              </w:rPr>
              <w:t>700</w:t>
            </w:r>
            <w:r>
              <w:rPr>
                <w:rFonts w:hint="eastAsia"/>
              </w:rPr>
              <w:t>件儿童冬装，折合人民币约</w:t>
            </w:r>
            <w:r>
              <w:rPr>
                <w:rFonts w:hint="eastAsia"/>
              </w:rPr>
              <w:t>97500</w:t>
            </w:r>
            <w:r>
              <w:rPr>
                <w:rFonts w:hint="eastAsia"/>
              </w:rPr>
              <w:t>元。</w:t>
            </w:r>
          </w:p>
        </w:tc>
      </w:tr>
      <w:tr w:rsidR="00E013BA" w:rsidTr="00A3459C">
        <w:trPr>
          <w:trHeight w:val="1170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t>剩余财产处理</w:t>
            </w:r>
          </w:p>
        </w:tc>
        <w:tc>
          <w:tcPr>
            <w:tcW w:w="6959" w:type="dxa"/>
            <w:gridSpan w:val="3"/>
          </w:tcPr>
          <w:p w:rsidR="00E013BA" w:rsidRDefault="0012096F">
            <w:r>
              <w:rPr>
                <w:rFonts w:hint="eastAsia"/>
              </w:rPr>
              <w:t>购买</w:t>
            </w:r>
            <w:r w:rsidR="00AF6E3B">
              <w:rPr>
                <w:rFonts w:hint="eastAsia"/>
              </w:rPr>
              <w:t>体育用品或直接现金捐出。</w:t>
            </w:r>
          </w:p>
        </w:tc>
      </w:tr>
      <w:tr w:rsidR="00E013BA" w:rsidTr="00A3459C">
        <w:trPr>
          <w:trHeight w:val="1545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t>是否与其他组织或者个人合作开展公开募捐活动</w:t>
            </w:r>
          </w:p>
        </w:tc>
        <w:tc>
          <w:tcPr>
            <w:tcW w:w="6959" w:type="dxa"/>
            <w:gridSpan w:val="3"/>
          </w:tcPr>
          <w:p w:rsidR="00E013BA" w:rsidRDefault="00AF6E3B">
            <w:pPr>
              <w:rPr>
                <w:rFonts w:ascii="MS Gothic" w:hAnsi="MS Gothic" w:cs="MS Gothic" w:hint="eastAsia"/>
                <w:szCs w:val="21"/>
              </w:rPr>
            </w:pPr>
            <w:r>
              <w:rPr>
                <w:rFonts w:hint="eastAsia"/>
              </w:rPr>
              <w:t>是</w:t>
            </w:r>
            <w:r w:rsidRPr="006A6C7A">
              <w:rPr>
                <w:rFonts w:ascii="MS Gothic" w:eastAsia="MS Gothic" w:hAnsi="MS Gothic" w:cs="MS Gothic" w:hint="eastAsia"/>
                <w:szCs w:val="21"/>
              </w:rPr>
              <w:t>☑</w:t>
            </w:r>
          </w:p>
          <w:p w:rsidR="00AF6E3B" w:rsidRDefault="00AF6E3B">
            <w:pPr>
              <w:rPr>
                <w:rFonts w:ascii="MS Gothic" w:hAnsi="MS Gothic" w:cs="MS Gothic" w:hint="eastAsia"/>
                <w:szCs w:val="21"/>
              </w:rPr>
            </w:pPr>
            <w:r>
              <w:rPr>
                <w:rFonts w:ascii="MS Gothic" w:hAnsi="MS Gothic" w:cs="MS Gothic" w:hint="eastAsia"/>
                <w:szCs w:val="21"/>
              </w:rPr>
              <w:t>合作组织或人：</w:t>
            </w:r>
            <w:r>
              <w:rPr>
                <w:rFonts w:ascii="MS Gothic" w:hAnsi="MS Gothic" w:cs="MS Gothic" w:hint="eastAsia"/>
                <w:szCs w:val="21"/>
              </w:rPr>
              <w:t>深圳大学义工联合会</w:t>
            </w:r>
            <w:r>
              <w:rPr>
                <w:rFonts w:ascii="MS Gothic" w:hAnsi="MS Gothic" w:cs="MS Gothic" w:hint="eastAsia"/>
                <w:szCs w:val="21"/>
              </w:rPr>
              <w:t>、</w:t>
            </w:r>
            <w:r>
              <w:rPr>
                <w:rFonts w:ascii="MS Gothic" w:hAnsi="MS Gothic" w:cs="MS Gothic" w:hint="eastAsia"/>
                <w:szCs w:val="21"/>
              </w:rPr>
              <w:t>深圳市</w:t>
            </w:r>
            <w:proofErr w:type="gramStart"/>
            <w:r>
              <w:rPr>
                <w:rFonts w:ascii="MS Gothic" w:hAnsi="MS Gothic" w:cs="MS Gothic" w:hint="eastAsia"/>
                <w:szCs w:val="21"/>
              </w:rPr>
              <w:t>启凡汇文化</w:t>
            </w:r>
            <w:proofErr w:type="gramEnd"/>
            <w:r>
              <w:rPr>
                <w:rFonts w:ascii="MS Gothic" w:hAnsi="MS Gothic" w:cs="MS Gothic" w:hint="eastAsia"/>
                <w:szCs w:val="21"/>
              </w:rPr>
              <w:t>传播有限责任公司</w:t>
            </w:r>
            <w:r>
              <w:rPr>
                <w:rFonts w:ascii="MS Gothic" w:hAnsi="MS Gothic" w:cs="MS Gothic" w:hint="eastAsia"/>
                <w:szCs w:val="21"/>
              </w:rPr>
              <w:t>、</w:t>
            </w:r>
            <w:r>
              <w:rPr>
                <w:rFonts w:ascii="MS Gothic" w:hAnsi="MS Gothic" w:cs="MS Gothic" w:hint="eastAsia"/>
                <w:szCs w:val="21"/>
              </w:rPr>
              <w:t>南山区欢乐颂购物中心</w:t>
            </w:r>
          </w:p>
          <w:p w:rsidR="00AF6E3B" w:rsidRPr="00AF6E3B" w:rsidRDefault="00AF6E3B">
            <w:r>
              <w:rPr>
                <w:rFonts w:ascii="MS Gothic" w:hAnsi="MS Gothic" w:cs="MS Gothic" w:hint="eastAsia"/>
                <w:szCs w:val="21"/>
              </w:rPr>
              <w:t>否</w:t>
            </w:r>
            <w:r w:rsidRPr="00B25E66">
              <w:rPr>
                <w:rFonts w:ascii="Arial" w:hAnsi="Arial" w:cs="Arial" w:hint="eastAsia"/>
                <w:szCs w:val="21"/>
              </w:rPr>
              <w:t>□</w:t>
            </w:r>
          </w:p>
        </w:tc>
      </w:tr>
      <w:tr w:rsidR="00E013BA" w:rsidTr="00E013BA">
        <w:trPr>
          <w:trHeight w:val="1581"/>
        </w:trPr>
        <w:tc>
          <w:tcPr>
            <w:tcW w:w="675" w:type="dxa"/>
          </w:tcPr>
          <w:p w:rsidR="00E013BA" w:rsidRDefault="004539AC">
            <w:r>
              <w:rPr>
                <w:rFonts w:hint="eastAsia"/>
              </w:rPr>
              <w:t>报送时间</w:t>
            </w:r>
          </w:p>
        </w:tc>
        <w:tc>
          <w:tcPr>
            <w:tcW w:w="2865" w:type="dxa"/>
            <w:gridSpan w:val="2"/>
          </w:tcPr>
          <w:p w:rsidR="00E013BA" w:rsidRDefault="004539AC">
            <w:r>
              <w:rPr>
                <w:rFonts w:hint="eastAsia"/>
              </w:rPr>
              <w:t xml:space="preserve"> </w:t>
            </w:r>
            <w:r w:rsidR="00AF6E3B"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AF6E3B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AF6E3B">
              <w:rPr>
                <w:rFonts w:hint="eastAsia"/>
              </w:rPr>
              <w:t>26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  <w:tc>
          <w:tcPr>
            <w:tcW w:w="645" w:type="dxa"/>
          </w:tcPr>
          <w:p w:rsidR="00E013BA" w:rsidRDefault="004539AC">
            <w:r>
              <w:rPr>
                <w:rFonts w:hint="eastAsia"/>
              </w:rPr>
              <w:t>单位盖章</w:t>
            </w:r>
          </w:p>
        </w:tc>
        <w:tc>
          <w:tcPr>
            <w:tcW w:w="4050" w:type="dxa"/>
          </w:tcPr>
          <w:p w:rsidR="00E013BA" w:rsidRDefault="00E013BA"/>
        </w:tc>
      </w:tr>
      <w:tr w:rsidR="00E013BA" w:rsidTr="00E013BA">
        <w:trPr>
          <w:trHeight w:val="2128"/>
        </w:trPr>
        <w:tc>
          <w:tcPr>
            <w:tcW w:w="8235" w:type="dxa"/>
            <w:gridSpan w:val="5"/>
          </w:tcPr>
          <w:p w:rsidR="00C72720" w:rsidRDefault="00C63567">
            <w:r>
              <w:rPr>
                <w:rFonts w:hint="eastAsia"/>
              </w:rPr>
              <w:t>附注：</w:t>
            </w:r>
            <w:r w:rsidR="00C72720">
              <w:rPr>
                <w:rFonts w:hint="eastAsia"/>
              </w:rPr>
              <w:t>1.</w:t>
            </w:r>
            <w:r w:rsidR="00C72720">
              <w:rPr>
                <w:rFonts w:hint="eastAsia"/>
              </w:rPr>
              <w:t>有业务主管单位的，应当同时将募捐方案报送业务主管单位。</w:t>
            </w:r>
          </w:p>
          <w:p w:rsidR="00C72720" w:rsidRDefault="00C7272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涉及公共安全、公共秩序、消防等事项的，应当按照有关规定履行报批程序。</w:t>
            </w:r>
          </w:p>
          <w:p w:rsidR="00C72720" w:rsidRPr="00C72720" w:rsidRDefault="00C7272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在登记的管辖区域</w:t>
            </w:r>
            <w:proofErr w:type="gramStart"/>
            <w:r>
              <w:rPr>
                <w:rFonts w:hint="eastAsia"/>
              </w:rPr>
              <w:t>外开展</w:t>
            </w:r>
            <w:proofErr w:type="gramEnd"/>
            <w:r>
              <w:rPr>
                <w:rFonts w:hint="eastAsia"/>
              </w:rPr>
              <w:t>公开募捐活动的，要向所在地的县级人民政府民政部门备案。</w:t>
            </w:r>
          </w:p>
        </w:tc>
      </w:tr>
    </w:tbl>
    <w:p w:rsidR="00E013BA" w:rsidRDefault="00E013BA"/>
    <w:sectPr w:rsidR="00E01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BA"/>
    <w:rsid w:val="0012096F"/>
    <w:rsid w:val="004539AC"/>
    <w:rsid w:val="006A6C7A"/>
    <w:rsid w:val="00A3459C"/>
    <w:rsid w:val="00A91B21"/>
    <w:rsid w:val="00AF6E3B"/>
    <w:rsid w:val="00C63567"/>
    <w:rsid w:val="00C72720"/>
    <w:rsid w:val="00E013BA"/>
    <w:rsid w:val="00E8033B"/>
    <w:rsid w:val="00FA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3459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3459C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3459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3459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987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洪佳欣</dc:creator>
  <cp:keywords/>
  <dc:description/>
  <cp:lastModifiedBy>曾睿</cp:lastModifiedBy>
  <cp:revision>2</cp:revision>
  <dcterms:created xsi:type="dcterms:W3CDTF">2017-06-22T03:55:00Z</dcterms:created>
  <dcterms:modified xsi:type="dcterms:W3CDTF">2017-06-22T03:55:00Z</dcterms:modified>
</cp:coreProperties>
</file>