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5C" w:rsidRDefault="00F048A1">
      <w:pPr>
        <w:pStyle w:val="a4"/>
      </w:pPr>
      <w:r>
        <w:rPr>
          <w:rFonts w:hint="eastAsia"/>
        </w:rPr>
        <w:t>慈善组织开展公开募捐活动备案表</w:t>
      </w:r>
    </w:p>
    <w:p w:rsidR="00EE4B5C" w:rsidRDefault="00EE4B5C"/>
    <w:tbl>
      <w:tblPr>
        <w:tblW w:w="830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992"/>
        <w:gridCol w:w="1700"/>
        <w:gridCol w:w="1135"/>
        <w:gridCol w:w="3020"/>
        <w:gridCol w:w="57"/>
      </w:tblGrid>
      <w:tr w:rsidR="00EE4B5C">
        <w:trPr>
          <w:gridAfter w:val="1"/>
          <w:wAfter w:w="57" w:type="dxa"/>
          <w:trHeight w:val="780"/>
        </w:trPr>
        <w:tc>
          <w:tcPr>
            <w:tcW w:w="1403" w:type="dxa"/>
          </w:tcPr>
          <w:p w:rsidR="00EE4B5C" w:rsidRDefault="00F048A1"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47" w:type="dxa"/>
            <w:gridSpan w:val="4"/>
          </w:tcPr>
          <w:p w:rsidR="00EE4B5C" w:rsidRDefault="00F048A1">
            <w:r>
              <w:t>深圳市</w:t>
            </w:r>
            <w:proofErr w:type="gramStart"/>
            <w:r>
              <w:t>爱佑未来</w:t>
            </w:r>
            <w:proofErr w:type="gramEnd"/>
            <w:r>
              <w:t>慈善基金会</w:t>
            </w:r>
          </w:p>
        </w:tc>
      </w:tr>
      <w:tr w:rsidR="00EE4B5C">
        <w:trPr>
          <w:gridAfter w:val="1"/>
          <w:wAfter w:w="57" w:type="dxa"/>
          <w:trHeight w:val="846"/>
        </w:trPr>
        <w:tc>
          <w:tcPr>
            <w:tcW w:w="1403" w:type="dxa"/>
          </w:tcPr>
          <w:p w:rsidR="00EE4B5C" w:rsidRDefault="00F048A1">
            <w:r>
              <w:rPr>
                <w:rFonts w:hint="eastAsia"/>
              </w:rPr>
              <w:t>统一社会信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2692" w:type="dxa"/>
            <w:gridSpan w:val="2"/>
          </w:tcPr>
          <w:p w:rsidR="00EE4B5C" w:rsidRDefault="00F048A1">
            <w:r>
              <w:rPr>
                <w:rFonts w:hint="eastAsia"/>
              </w:rPr>
              <w:t>53440300MJL16079XP</w:t>
            </w:r>
          </w:p>
        </w:tc>
        <w:tc>
          <w:tcPr>
            <w:tcW w:w="1135" w:type="dxa"/>
          </w:tcPr>
          <w:p w:rsidR="00EE4B5C" w:rsidRDefault="00F048A1">
            <w:r>
              <w:rPr>
                <w:rFonts w:hint="eastAsia"/>
              </w:rPr>
              <w:t>取得公开募捐资格时间</w:t>
            </w:r>
          </w:p>
        </w:tc>
        <w:tc>
          <w:tcPr>
            <w:tcW w:w="3020" w:type="dxa"/>
          </w:tcPr>
          <w:p w:rsidR="00EE4B5C" w:rsidRDefault="00F048A1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EE4B5C">
        <w:trPr>
          <w:trHeight w:val="902"/>
        </w:trPr>
        <w:tc>
          <w:tcPr>
            <w:tcW w:w="1403" w:type="dxa"/>
            <w:vMerge w:val="restart"/>
          </w:tcPr>
          <w:p w:rsidR="00EE4B5C" w:rsidRDefault="00F048A1">
            <w:r>
              <w:rPr>
                <w:rFonts w:hint="eastAsia"/>
              </w:rPr>
              <w:t>活动负责人</w:t>
            </w:r>
          </w:p>
        </w:tc>
        <w:tc>
          <w:tcPr>
            <w:tcW w:w="992" w:type="dxa"/>
          </w:tcPr>
          <w:p w:rsidR="00EE4B5C" w:rsidRDefault="00F048A1"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EE4B5C" w:rsidRDefault="00F048A1">
            <w:proofErr w:type="gramStart"/>
            <w:r>
              <w:t>丁琦</w:t>
            </w:r>
            <w:proofErr w:type="gramEnd"/>
          </w:p>
        </w:tc>
        <w:tc>
          <w:tcPr>
            <w:tcW w:w="1135" w:type="dxa"/>
          </w:tcPr>
          <w:p w:rsidR="00EE4B5C" w:rsidRDefault="00F048A1">
            <w:r>
              <w:rPr>
                <w:rFonts w:hint="eastAsia"/>
              </w:rPr>
              <w:t>在慈善组织中的职务</w:t>
            </w:r>
          </w:p>
        </w:tc>
        <w:tc>
          <w:tcPr>
            <w:tcW w:w="3077" w:type="dxa"/>
            <w:gridSpan w:val="2"/>
          </w:tcPr>
          <w:p w:rsidR="00EE4B5C" w:rsidRDefault="00F048A1">
            <w:r>
              <w:t>业务发展总监</w:t>
            </w:r>
          </w:p>
        </w:tc>
      </w:tr>
      <w:tr w:rsidR="00EE4B5C">
        <w:trPr>
          <w:trHeight w:val="570"/>
        </w:trPr>
        <w:tc>
          <w:tcPr>
            <w:tcW w:w="1403" w:type="dxa"/>
            <w:vMerge/>
          </w:tcPr>
          <w:p w:rsidR="00EE4B5C" w:rsidRDefault="00EE4B5C"/>
        </w:tc>
        <w:tc>
          <w:tcPr>
            <w:tcW w:w="992" w:type="dxa"/>
          </w:tcPr>
          <w:p w:rsidR="00EE4B5C" w:rsidRDefault="00F048A1">
            <w:r>
              <w:rPr>
                <w:rFonts w:hint="eastAsia"/>
              </w:rPr>
              <w:t>联系电话</w:t>
            </w:r>
          </w:p>
        </w:tc>
        <w:tc>
          <w:tcPr>
            <w:tcW w:w="5912" w:type="dxa"/>
            <w:gridSpan w:val="4"/>
          </w:tcPr>
          <w:p w:rsidR="00EE4B5C" w:rsidRDefault="00F048A1">
            <w:r>
              <w:rPr>
                <w:rFonts w:hint="eastAsia"/>
              </w:rPr>
              <w:t>13810864870</w:t>
            </w:r>
          </w:p>
        </w:tc>
      </w:tr>
      <w:tr w:rsidR="00EE4B5C">
        <w:trPr>
          <w:gridAfter w:val="1"/>
          <w:wAfter w:w="57" w:type="dxa"/>
          <w:trHeight w:val="585"/>
        </w:trPr>
        <w:tc>
          <w:tcPr>
            <w:tcW w:w="1403" w:type="dxa"/>
          </w:tcPr>
          <w:p w:rsidR="00EE4B5C" w:rsidRDefault="00F048A1">
            <w:r>
              <w:rPr>
                <w:rFonts w:hint="eastAsia"/>
              </w:rPr>
              <w:t>办公地址</w:t>
            </w:r>
          </w:p>
        </w:tc>
        <w:tc>
          <w:tcPr>
            <w:tcW w:w="6847" w:type="dxa"/>
            <w:gridSpan w:val="4"/>
          </w:tcPr>
          <w:p w:rsidR="00EE4B5C" w:rsidRDefault="00F048A1">
            <w:r>
              <w:t>深圳市福田区华强北路赛格科技园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室</w:t>
            </w:r>
          </w:p>
        </w:tc>
      </w:tr>
      <w:tr w:rsidR="00EE4B5C">
        <w:trPr>
          <w:gridAfter w:val="1"/>
          <w:wAfter w:w="57" w:type="dxa"/>
          <w:trHeight w:val="678"/>
        </w:trPr>
        <w:tc>
          <w:tcPr>
            <w:tcW w:w="1403" w:type="dxa"/>
          </w:tcPr>
          <w:p w:rsidR="00EE4B5C" w:rsidRDefault="00F048A1">
            <w:r>
              <w:rPr>
                <w:rFonts w:hint="eastAsia"/>
              </w:rPr>
              <w:t>募捐活动起止时间</w:t>
            </w:r>
          </w:p>
        </w:tc>
        <w:tc>
          <w:tcPr>
            <w:tcW w:w="6847" w:type="dxa"/>
            <w:gridSpan w:val="4"/>
          </w:tcPr>
          <w:p w:rsidR="00EE4B5C" w:rsidRDefault="00F048A1">
            <w:pPr>
              <w:ind w:firstLineChars="50" w:firstLine="105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EE4B5C">
        <w:trPr>
          <w:gridAfter w:val="1"/>
          <w:wAfter w:w="57" w:type="dxa"/>
          <w:trHeight w:val="730"/>
        </w:trPr>
        <w:tc>
          <w:tcPr>
            <w:tcW w:w="1403" w:type="dxa"/>
          </w:tcPr>
          <w:p w:rsidR="00EE4B5C" w:rsidRDefault="00F048A1">
            <w:r>
              <w:rPr>
                <w:rFonts w:hint="eastAsia"/>
              </w:rPr>
              <w:t>募捐活动地点和地域</w:t>
            </w:r>
          </w:p>
        </w:tc>
        <w:tc>
          <w:tcPr>
            <w:tcW w:w="6847" w:type="dxa"/>
            <w:gridSpan w:val="4"/>
          </w:tcPr>
          <w:p w:rsidR="00EE4B5C" w:rsidRDefault="00F048A1">
            <w:r>
              <w:t>全国</w:t>
            </w:r>
          </w:p>
        </w:tc>
      </w:tr>
      <w:tr w:rsidR="00EE4B5C">
        <w:trPr>
          <w:gridAfter w:val="1"/>
          <w:wAfter w:w="57" w:type="dxa"/>
          <w:trHeight w:val="684"/>
        </w:trPr>
        <w:tc>
          <w:tcPr>
            <w:tcW w:w="1403" w:type="dxa"/>
          </w:tcPr>
          <w:p w:rsidR="00EE4B5C" w:rsidRDefault="00F048A1">
            <w:r>
              <w:rPr>
                <w:rFonts w:hint="eastAsia"/>
              </w:rPr>
              <w:t>本慈善组织银行账户</w:t>
            </w:r>
          </w:p>
        </w:tc>
        <w:tc>
          <w:tcPr>
            <w:tcW w:w="6847" w:type="dxa"/>
            <w:gridSpan w:val="4"/>
          </w:tcPr>
          <w:p w:rsidR="00EE4B5C" w:rsidRDefault="00F048A1">
            <w:r>
              <w:t>户</w:t>
            </w:r>
            <w:r>
              <w:rPr>
                <w:rFonts w:hint="eastAsia"/>
              </w:rPr>
              <w:t xml:space="preserve">  </w:t>
            </w:r>
            <w:r>
              <w:t>名</w:t>
            </w:r>
            <w:r>
              <w:rPr>
                <w:rFonts w:hint="eastAsia"/>
              </w:rPr>
              <w:t>：</w:t>
            </w:r>
            <w:r>
              <w:t>深圳市</w:t>
            </w:r>
            <w:proofErr w:type="gramStart"/>
            <w:r>
              <w:t>爱佑未来</w:t>
            </w:r>
            <w:proofErr w:type="gramEnd"/>
            <w:r>
              <w:t>慈善基金会</w:t>
            </w:r>
          </w:p>
          <w:p w:rsidR="00EE4B5C" w:rsidRDefault="00F048A1">
            <w:proofErr w:type="gramStart"/>
            <w:r>
              <w:t>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>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7559 </w:t>
            </w:r>
            <w:r>
              <w:rPr>
                <w:rFonts w:hint="eastAsia"/>
              </w:rPr>
              <w:t>2907 7010 666</w:t>
            </w:r>
          </w:p>
          <w:p w:rsidR="00EE4B5C" w:rsidRDefault="00F048A1">
            <w:r>
              <w:t>开户行</w:t>
            </w:r>
            <w:r>
              <w:rPr>
                <w:rFonts w:hint="eastAsia"/>
              </w:rPr>
              <w:t>：招商银行股份有限公司深圳分行营业部</w:t>
            </w:r>
          </w:p>
        </w:tc>
      </w:tr>
      <w:tr w:rsidR="00EE4B5C">
        <w:trPr>
          <w:gridAfter w:val="1"/>
          <w:wAfter w:w="57" w:type="dxa"/>
          <w:trHeight w:val="978"/>
        </w:trPr>
        <w:tc>
          <w:tcPr>
            <w:tcW w:w="1403" w:type="dxa"/>
          </w:tcPr>
          <w:p w:rsidR="00EE4B5C" w:rsidRDefault="00F048A1">
            <w:r>
              <w:rPr>
                <w:rFonts w:hint="eastAsia"/>
              </w:rPr>
              <w:t>受益人</w:t>
            </w:r>
          </w:p>
        </w:tc>
        <w:tc>
          <w:tcPr>
            <w:tcW w:w="6847" w:type="dxa"/>
            <w:gridSpan w:val="4"/>
          </w:tcPr>
          <w:p w:rsidR="00EE4B5C" w:rsidRDefault="00F048A1">
            <w:r>
              <w:rPr>
                <w:rFonts w:hint="eastAsia"/>
              </w:rPr>
              <w:t>特殊群体：（文字说明）</w:t>
            </w:r>
          </w:p>
          <w:p w:rsidR="00EE4B5C" w:rsidRDefault="00F048A1">
            <w:r>
              <w:t>留守儿童</w:t>
            </w:r>
            <w:r>
              <w:rPr>
                <w:rFonts w:hint="eastAsia"/>
              </w:rPr>
              <w:t>、</w:t>
            </w:r>
            <w:r>
              <w:t>流动儿童</w:t>
            </w:r>
            <w:r>
              <w:rPr>
                <w:rFonts w:hint="eastAsia"/>
              </w:rPr>
              <w:t>、病患儿童、尘肺病患者、流浪猫狗、</w:t>
            </w:r>
            <w:proofErr w:type="gramStart"/>
            <w:r>
              <w:rPr>
                <w:rFonts w:hint="eastAsia"/>
              </w:rPr>
              <w:t>精障人士</w:t>
            </w:r>
            <w:proofErr w:type="gramEnd"/>
            <w:r>
              <w:rPr>
                <w:rFonts w:hint="eastAsia"/>
              </w:rPr>
              <w:t>等需要帮助的群体。</w:t>
            </w:r>
          </w:p>
        </w:tc>
      </w:tr>
      <w:tr w:rsidR="00EE4B5C">
        <w:trPr>
          <w:gridAfter w:val="1"/>
          <w:wAfter w:w="57" w:type="dxa"/>
          <w:trHeight w:val="3117"/>
        </w:trPr>
        <w:tc>
          <w:tcPr>
            <w:tcW w:w="1403" w:type="dxa"/>
            <w:vMerge w:val="restart"/>
          </w:tcPr>
          <w:p w:rsidR="00EE4B5C" w:rsidRDefault="00F048A1">
            <w:r>
              <w:rPr>
                <w:rFonts w:hint="eastAsia"/>
              </w:rPr>
              <w:t>捐赠目的及款物用途</w:t>
            </w:r>
          </w:p>
        </w:tc>
        <w:tc>
          <w:tcPr>
            <w:tcW w:w="6847" w:type="dxa"/>
            <w:gridSpan w:val="4"/>
          </w:tcPr>
          <w:p w:rsidR="00EE4B5C" w:rsidRPr="00F048A1" w:rsidRDefault="00F048A1">
            <w:r w:rsidRPr="00F048A1">
              <w:t>为支持公益慈善领域社会组织的发展</w:t>
            </w:r>
            <w:r w:rsidRPr="00F048A1">
              <w:rPr>
                <w:rFonts w:hint="eastAsia"/>
              </w:rPr>
              <w:t>，</w:t>
            </w:r>
            <w:r w:rsidRPr="00F048A1">
              <w:t>所筹善款将提高留守儿童及流动儿童的综合素质</w:t>
            </w:r>
            <w:r w:rsidRPr="00F048A1">
              <w:rPr>
                <w:rFonts w:hint="eastAsia"/>
              </w:rPr>
              <w:t>，</w:t>
            </w:r>
            <w:r w:rsidRPr="00F048A1">
              <w:t>给病患儿童带来希望</w:t>
            </w:r>
            <w:r w:rsidRPr="00F048A1">
              <w:rPr>
                <w:rFonts w:hint="eastAsia"/>
              </w:rPr>
              <w:t>，</w:t>
            </w:r>
            <w:r w:rsidRPr="00F048A1">
              <w:t>为尘肺病患者提高生活质量等方面的公益项目</w:t>
            </w:r>
            <w:r w:rsidRPr="00F048A1">
              <w:rPr>
                <w:rFonts w:hint="eastAsia"/>
              </w:rPr>
              <w:t>。</w:t>
            </w:r>
          </w:p>
        </w:tc>
      </w:tr>
      <w:tr w:rsidR="00EE4B5C">
        <w:trPr>
          <w:gridAfter w:val="1"/>
          <w:wAfter w:w="57" w:type="dxa"/>
          <w:trHeight w:val="780"/>
        </w:trPr>
        <w:tc>
          <w:tcPr>
            <w:tcW w:w="1403" w:type="dxa"/>
            <w:vMerge/>
          </w:tcPr>
          <w:p w:rsidR="00EE4B5C" w:rsidRDefault="00EE4B5C"/>
        </w:tc>
        <w:tc>
          <w:tcPr>
            <w:tcW w:w="6847" w:type="dxa"/>
            <w:gridSpan w:val="4"/>
          </w:tcPr>
          <w:p w:rsidR="00EE4B5C" w:rsidRPr="00F048A1" w:rsidRDefault="00F048A1">
            <w:r>
              <w:rPr>
                <w:rFonts w:hint="eastAsia"/>
              </w:rPr>
              <w:t>说明：</w:t>
            </w:r>
            <w:r w:rsidRPr="00F048A1">
              <w:rPr>
                <w:rFonts w:hint="eastAsia"/>
              </w:rPr>
              <w:t>参加</w:t>
            </w:r>
            <w:r w:rsidRPr="00F048A1">
              <w:rPr>
                <w:rFonts w:hint="eastAsia"/>
              </w:rPr>
              <w:t>95</w:t>
            </w:r>
            <w:proofErr w:type="gramStart"/>
            <w:r w:rsidRPr="00F048A1">
              <w:rPr>
                <w:rFonts w:hint="eastAsia"/>
              </w:rPr>
              <w:t>公益周</w:t>
            </w:r>
            <w:proofErr w:type="gramEnd"/>
            <w:r w:rsidRPr="00F048A1">
              <w:rPr>
                <w:rFonts w:hint="eastAsia"/>
              </w:rPr>
              <w:t>共</w:t>
            </w:r>
            <w:r w:rsidRPr="00F048A1">
              <w:rPr>
                <w:rFonts w:hint="eastAsia"/>
              </w:rPr>
              <w:t>10</w:t>
            </w:r>
            <w:r w:rsidRPr="00F048A1">
              <w:rPr>
                <w:rFonts w:hint="eastAsia"/>
              </w:rPr>
              <w:t>个项目，具体项目如下：</w:t>
            </w:r>
          </w:p>
          <w:tbl>
            <w:tblPr>
              <w:tblW w:w="5158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415"/>
            </w:tblGrid>
            <w:tr w:rsidR="00F048A1" w:rsidRPr="00F048A1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Pr="00F048A1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048A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Pr="00F048A1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F048A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机构名称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帮助病患孤儿重获新生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给孤贫白血病患儿的希望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打造环境健康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阿法狗</w:t>
                  </w:r>
                  <w:proofErr w:type="gramEnd"/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班班有个图书角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乡村孩子阅读梦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艺术疗愈课堂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6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送流动儿童一堂艺术课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韩红爱心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，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救在乡间</w:t>
                  </w:r>
                  <w:proofErr w:type="gramEnd"/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爱心制氧机项目帮助尘肺农民拥有顺畅呼吸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护佑流浪动物回家路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给农村寄宿留守儿童讲睡前故事</w:t>
                  </w:r>
                </w:p>
              </w:tc>
            </w:tr>
          </w:tbl>
          <w:p w:rsidR="00EE4B5C" w:rsidRDefault="00EE4B5C"/>
        </w:tc>
      </w:tr>
    </w:tbl>
    <w:p w:rsidR="00EE4B5C" w:rsidRDefault="00EE4B5C"/>
    <w:tbl>
      <w:tblPr>
        <w:tblW w:w="8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1"/>
        <w:gridCol w:w="2264"/>
        <w:gridCol w:w="645"/>
        <w:gridCol w:w="4050"/>
      </w:tblGrid>
      <w:tr w:rsidR="00EE4B5C">
        <w:trPr>
          <w:trHeight w:val="1266"/>
        </w:trPr>
        <w:tc>
          <w:tcPr>
            <w:tcW w:w="1276" w:type="dxa"/>
            <w:gridSpan w:val="2"/>
          </w:tcPr>
          <w:p w:rsidR="00EE4B5C" w:rsidRDefault="00F048A1">
            <w:bookmarkStart w:id="0" w:name="_GoBack" w:colFirst="1" w:colLast="1"/>
            <w:r>
              <w:rPr>
                <w:rFonts w:hint="eastAsia"/>
              </w:rPr>
              <w:t>公开募捐方式</w:t>
            </w:r>
          </w:p>
        </w:tc>
        <w:tc>
          <w:tcPr>
            <w:tcW w:w="6959" w:type="dxa"/>
            <w:gridSpan w:val="3"/>
          </w:tcPr>
          <w:p w:rsidR="00EE4B5C" w:rsidRPr="00F048A1" w:rsidRDefault="00F048A1">
            <w:proofErr w:type="gramStart"/>
            <w:r w:rsidRPr="00F048A1">
              <w:t>通过腾讯公益</w:t>
            </w:r>
            <w:proofErr w:type="gramEnd"/>
            <w:r w:rsidRPr="00F048A1">
              <w:rPr>
                <w:rFonts w:hint="eastAsia"/>
              </w:rPr>
              <w:t>平台、</w:t>
            </w:r>
            <w:proofErr w:type="gramStart"/>
            <w:r w:rsidRPr="00F048A1">
              <w:rPr>
                <w:rFonts w:hint="eastAsia"/>
              </w:rPr>
              <w:t>蚂蚁金服</w:t>
            </w:r>
            <w:proofErr w:type="gramEnd"/>
            <w:r w:rsidRPr="00F048A1">
              <w:rPr>
                <w:rFonts w:hint="eastAsia"/>
              </w:rPr>
              <w:t>公益平台、</w:t>
            </w:r>
            <w:proofErr w:type="gramStart"/>
            <w:r w:rsidRPr="00F048A1">
              <w:rPr>
                <w:rFonts w:hint="eastAsia"/>
              </w:rPr>
              <w:t>淘宝等</w:t>
            </w:r>
            <w:proofErr w:type="gramEnd"/>
            <w:r w:rsidRPr="00F048A1">
              <w:t>互联网筹款平台发布募捐信息</w:t>
            </w:r>
            <w:r w:rsidRPr="00F048A1">
              <w:rPr>
                <w:rFonts w:hint="eastAsia"/>
              </w:rPr>
              <w:t>。</w:t>
            </w:r>
          </w:p>
        </w:tc>
      </w:tr>
      <w:bookmarkEnd w:id="0"/>
      <w:tr w:rsidR="00EE4B5C">
        <w:trPr>
          <w:trHeight w:val="1455"/>
        </w:trPr>
        <w:tc>
          <w:tcPr>
            <w:tcW w:w="1276" w:type="dxa"/>
            <w:gridSpan w:val="2"/>
          </w:tcPr>
          <w:p w:rsidR="00EE4B5C" w:rsidRDefault="00F048A1">
            <w:r>
              <w:rPr>
                <w:rFonts w:hint="eastAsia"/>
              </w:rPr>
              <w:t>募捐成本预算</w:t>
            </w:r>
          </w:p>
        </w:tc>
        <w:tc>
          <w:tcPr>
            <w:tcW w:w="6959" w:type="dxa"/>
            <w:gridSpan w:val="3"/>
          </w:tcPr>
          <w:p w:rsidR="00EE4B5C" w:rsidRDefault="00F048A1">
            <w:r>
              <w:t>项目执行</w:t>
            </w:r>
            <w:r>
              <w:rPr>
                <w:rFonts w:hint="eastAsia"/>
              </w:rPr>
              <w:t>、</w:t>
            </w:r>
            <w:r>
              <w:t>人员成本</w:t>
            </w:r>
            <w:r>
              <w:rPr>
                <w:rFonts w:hint="eastAsia"/>
              </w:rPr>
              <w:t>、</w:t>
            </w:r>
            <w:r>
              <w:t>宣传推广</w:t>
            </w:r>
            <w:r>
              <w:rPr>
                <w:rFonts w:hint="eastAsia"/>
              </w:rPr>
              <w:t>、</w:t>
            </w:r>
            <w:r>
              <w:t>物料采购等相关费用</w:t>
            </w:r>
          </w:p>
        </w:tc>
      </w:tr>
      <w:tr w:rsidR="00EE4B5C">
        <w:trPr>
          <w:trHeight w:val="1170"/>
        </w:trPr>
        <w:tc>
          <w:tcPr>
            <w:tcW w:w="1276" w:type="dxa"/>
            <w:gridSpan w:val="2"/>
          </w:tcPr>
          <w:p w:rsidR="00EE4B5C" w:rsidRDefault="00F048A1">
            <w:r>
              <w:rPr>
                <w:rFonts w:hint="eastAsia"/>
              </w:rPr>
              <w:t>剩余财产处理</w:t>
            </w:r>
          </w:p>
        </w:tc>
        <w:tc>
          <w:tcPr>
            <w:tcW w:w="6959" w:type="dxa"/>
            <w:gridSpan w:val="3"/>
          </w:tcPr>
          <w:p w:rsidR="00EE4B5C" w:rsidRDefault="00F048A1">
            <w:r>
              <w:t>根据发起方或受助人提交的申请做相应处理</w:t>
            </w:r>
            <w:r>
              <w:rPr>
                <w:rFonts w:hint="eastAsia"/>
              </w:rPr>
              <w:t>。</w:t>
            </w:r>
          </w:p>
        </w:tc>
      </w:tr>
      <w:tr w:rsidR="00EE4B5C">
        <w:trPr>
          <w:trHeight w:val="1545"/>
        </w:trPr>
        <w:tc>
          <w:tcPr>
            <w:tcW w:w="1276" w:type="dxa"/>
            <w:gridSpan w:val="2"/>
          </w:tcPr>
          <w:p w:rsidR="00EE4B5C" w:rsidRDefault="00F048A1">
            <w:r>
              <w:rPr>
                <w:rFonts w:hint="eastAsia"/>
              </w:rPr>
              <w:t>是否与其他组织或者个人合作开展公开募捐活动</w:t>
            </w:r>
          </w:p>
        </w:tc>
        <w:tc>
          <w:tcPr>
            <w:tcW w:w="6959" w:type="dxa"/>
            <w:gridSpan w:val="3"/>
          </w:tcPr>
          <w:p w:rsidR="00EE4B5C" w:rsidRDefault="00F048A1">
            <w:pPr>
              <w:ind w:firstLineChars="100" w:firstLine="210"/>
            </w:pPr>
            <w:r>
              <w:t>是</w:t>
            </w:r>
          </w:p>
          <w:p w:rsidR="00EE4B5C" w:rsidRDefault="00F048A1">
            <w:pPr>
              <w:rPr>
                <w:b/>
              </w:rPr>
            </w:pPr>
            <w:r>
              <w:rPr>
                <w:b/>
              </w:rPr>
              <w:t>具体合作机构如下</w:t>
            </w:r>
            <w:r>
              <w:rPr>
                <w:rFonts w:hint="eastAsia"/>
                <w:b/>
              </w:rPr>
              <w:t>：</w:t>
            </w:r>
          </w:p>
          <w:tbl>
            <w:tblPr>
              <w:tblW w:w="5562" w:type="dxa"/>
              <w:tblLayout w:type="fixed"/>
              <w:tblLook w:val="04A0" w:firstRow="1" w:lastRow="0" w:firstColumn="1" w:lastColumn="0" w:noHBand="0" w:noVBand="1"/>
            </w:tblPr>
            <w:tblGrid>
              <w:gridCol w:w="5562"/>
            </w:tblGrid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爱佑未来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慈善基金会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广东省千禾社区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广州市海珠区满天星青少年公益发展中心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稀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捍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行动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陕西指南针司法社工服务中心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广东省千禾社区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陈香梅公益基金会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河南省儿童希望救助基金会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海南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智渔可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持续科技发展研究中心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成都爱思青年公益发展中心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上海宝贝之家病患儿童关爱中心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云南连心社区照顾服务中心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罕见病发展中心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(CORD)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顺丰公益基金会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北京王府公益基金会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北京新世纪当代艺术基金会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乌兰察布市公益促进会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复恩社会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组织法律服务中心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深圳市融雪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盛平社工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四川省绿色江河环境保护促进会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云南乡村之眼乡土文化研究中心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兰州文化行者文化交流中心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福建省兴业慈善基金会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北京市朝阳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区公众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环境研究中心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北京十方缘公益基金会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北京农禾之家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咨询服务中心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北京市协作者社会工作发展中心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上海和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众青年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志愿者服务中心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上海青翼社会工作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人才服务中心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丽江健康与环境研究中心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北京十方缘公益基金会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无锡市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滨湖区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横山慈善基金会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爱佑慈善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深圳市幸福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家庭研究院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云南乡村之眼乡土文化研究中心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成都市锦江区爱有戏社区文化发展中心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活力社区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雷励中国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广东省麦田教育基金会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湖南弘慧教育发展基金会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友成企业家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扶贫基金会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区碧心公益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杭州市上城区明德公益事业发展中心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中山市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易读写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学童启能中心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上海新途社区健康促进社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北京惠泽人公益发展中心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北京市海淀区山水自然保护中心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德清县优来公益服务中心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深圳市幸福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家庭研究院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上海道融自然保护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与可持续发展中心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广东省绿芽乡村妇女发展基金会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北京为华而教公益发展中心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上海启明书社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广州市恭明社会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组织发展中心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北京益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微青年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公益发展中心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南京乐平方公益发展中心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广州市黄埔区创思维志愿服务队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北京市西部阳光农村发展基金会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广东省麦田教育基金会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玉树州利民协会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成都梦想骑行俱乐部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广东省廖冰兄人文艺术基金会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云南乡村之眼乡土文化研究中心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重庆市九龙坡区义仓社会工作服务中心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北京韩红爱心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慈善基金会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上海杨浦区赋启青年发展中心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北京尚善公益基金会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广州市北达博雅社会工作资源中心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映诺社区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发展机构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上海浦东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新区禾邻社区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艺术促进社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广州绿网环境保护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陕西慧灵社会工作服务中心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上海浦东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新区禾邻社区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艺术促进社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上海华爱公益基金会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广州市海珠区拜客绿色出行宣传活动中心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深圳市建辉慈善基金会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ind w:rightChars="-350" w:right="-73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北京市海淀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区融爱融乐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心智障碍者家庭支持中心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上海众谷公益青年发展中心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广州市白云区北辰青年发展中心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宝鸡新星流浪儿童援助中心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上海青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艾健康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促进中心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上海剪爱公益发展中心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北京上学路上公益促进中心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北京大爱清尘尘肺病服务中心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北京音画梦想社会工作事务所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广东省担当者行动教育发展中心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北京慈弘慈善基金会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罕见病发展中心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(CORD)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德清县优来公益服务中心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杭州市上城区亲民社会工作服务中心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雷励中国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陕西慧灵社会工作服务中心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广州市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法泽城市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与公益研究中心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上海浦东手牵手生命关爱发展中心</w:t>
                  </w:r>
                </w:p>
              </w:tc>
            </w:tr>
            <w:tr w:rsidR="00EE4B5C">
              <w:trPr>
                <w:trHeight w:val="280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4B5C" w:rsidRDefault="00F048A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上海艺途公益基金会</w:t>
                  </w:r>
                </w:p>
              </w:tc>
            </w:tr>
          </w:tbl>
          <w:p w:rsidR="00EE4B5C" w:rsidRDefault="00EE4B5C"/>
        </w:tc>
      </w:tr>
      <w:tr w:rsidR="00EE4B5C">
        <w:trPr>
          <w:trHeight w:val="1581"/>
        </w:trPr>
        <w:tc>
          <w:tcPr>
            <w:tcW w:w="675" w:type="dxa"/>
          </w:tcPr>
          <w:p w:rsidR="00EE4B5C" w:rsidRDefault="00F048A1">
            <w:r>
              <w:rPr>
                <w:rFonts w:hint="eastAsia"/>
              </w:rPr>
              <w:lastRenderedPageBreak/>
              <w:t>报送时间</w:t>
            </w:r>
          </w:p>
        </w:tc>
        <w:tc>
          <w:tcPr>
            <w:tcW w:w="2865" w:type="dxa"/>
            <w:gridSpan w:val="2"/>
          </w:tcPr>
          <w:p w:rsidR="00EE4B5C" w:rsidRDefault="00F048A1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5" w:type="dxa"/>
          </w:tcPr>
          <w:p w:rsidR="00EE4B5C" w:rsidRDefault="00F048A1">
            <w:r>
              <w:rPr>
                <w:rFonts w:hint="eastAsia"/>
              </w:rPr>
              <w:t>单位盖章</w:t>
            </w:r>
          </w:p>
        </w:tc>
        <w:tc>
          <w:tcPr>
            <w:tcW w:w="4050" w:type="dxa"/>
          </w:tcPr>
          <w:p w:rsidR="00EE4B5C" w:rsidRDefault="00EE4B5C"/>
        </w:tc>
      </w:tr>
      <w:tr w:rsidR="00EE4B5C">
        <w:trPr>
          <w:trHeight w:val="2128"/>
        </w:trPr>
        <w:tc>
          <w:tcPr>
            <w:tcW w:w="8235" w:type="dxa"/>
            <w:gridSpan w:val="5"/>
          </w:tcPr>
          <w:p w:rsidR="00EE4B5C" w:rsidRDefault="00F048A1">
            <w:r>
              <w:rPr>
                <w:rFonts w:hint="eastAsia"/>
              </w:rPr>
              <w:t>附注：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有业务主管单位的，应当同时将募捐方案报送业务主管单位。</w:t>
            </w:r>
          </w:p>
          <w:p w:rsidR="00EE4B5C" w:rsidRDefault="00F048A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涉及公共安全、公共秩序、消防等事项的，应当按照有关规定履行报批程序。</w:t>
            </w:r>
          </w:p>
          <w:p w:rsidR="00EE4B5C" w:rsidRDefault="00F048A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在登记的管辖区域</w:t>
            </w:r>
            <w:proofErr w:type="gramStart"/>
            <w:r>
              <w:rPr>
                <w:rFonts w:hint="eastAsia"/>
              </w:rPr>
              <w:t>外开展</w:t>
            </w:r>
            <w:proofErr w:type="gramEnd"/>
            <w:r>
              <w:rPr>
                <w:rFonts w:hint="eastAsia"/>
              </w:rPr>
              <w:t>公开募捐活动的，要向所在地的县级人民政府民政部门备案。</w:t>
            </w:r>
          </w:p>
        </w:tc>
      </w:tr>
    </w:tbl>
    <w:p w:rsidR="00EE4B5C" w:rsidRDefault="00EE4B5C"/>
    <w:sectPr w:rsidR="00EE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BA"/>
    <w:rsid w:val="00307D52"/>
    <w:rsid w:val="0034121A"/>
    <w:rsid w:val="003B7290"/>
    <w:rsid w:val="00446B43"/>
    <w:rsid w:val="004539AC"/>
    <w:rsid w:val="005818C6"/>
    <w:rsid w:val="00694A82"/>
    <w:rsid w:val="0078430C"/>
    <w:rsid w:val="00804985"/>
    <w:rsid w:val="00840E8A"/>
    <w:rsid w:val="00844AD9"/>
    <w:rsid w:val="0093215F"/>
    <w:rsid w:val="00980855"/>
    <w:rsid w:val="009C3DCF"/>
    <w:rsid w:val="00A3459C"/>
    <w:rsid w:val="00A91B21"/>
    <w:rsid w:val="00B72B03"/>
    <w:rsid w:val="00BD2AD1"/>
    <w:rsid w:val="00C475A8"/>
    <w:rsid w:val="00C63567"/>
    <w:rsid w:val="00C72720"/>
    <w:rsid w:val="00CF36A0"/>
    <w:rsid w:val="00E013BA"/>
    <w:rsid w:val="00E10255"/>
    <w:rsid w:val="00E11A27"/>
    <w:rsid w:val="00E1248C"/>
    <w:rsid w:val="00ED3E37"/>
    <w:rsid w:val="00EE4B5C"/>
    <w:rsid w:val="00F048A1"/>
    <w:rsid w:val="00FA2AA3"/>
    <w:rsid w:val="1EF53610"/>
    <w:rsid w:val="3A2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1893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洪佳欣</dc:creator>
  <cp:lastModifiedBy>管理服务处</cp:lastModifiedBy>
  <cp:revision>19</cp:revision>
  <cp:lastPrinted>2017-09-04T06:42:00Z</cp:lastPrinted>
  <dcterms:created xsi:type="dcterms:W3CDTF">2017-03-07T06:32:00Z</dcterms:created>
  <dcterms:modified xsi:type="dcterms:W3CDTF">2017-09-11T02:15:00Z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