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ascii="方正黑体_GBK" w:hAnsi="方正黑体_GBK" w:eastAsia="方正黑体_GBK" w:cs="方正黑体_GBK"/>
          <w:color w:val="000000" w:themeColor="text1"/>
          <w:sz w:val="32"/>
          <w:szCs w:val="32"/>
        </w:rPr>
      </w:pPr>
      <w:r>
        <w:rPr>
          <w:rFonts w:hint="eastAsia" w:ascii="方正黑体_GBK" w:hAnsi="方正黑体_GBK" w:eastAsia="方正黑体_GBK" w:cs="方正黑体_GBK"/>
          <w:color w:val="000000" w:themeColor="text1"/>
          <w:sz w:val="32"/>
          <w:szCs w:val="32"/>
        </w:rPr>
        <w:t>附件1</w:t>
      </w:r>
    </w:p>
    <w:p>
      <w:pPr>
        <w:pStyle w:val="2"/>
        <w:rPr>
          <w:color w:val="000000" w:themeColor="text1"/>
        </w:rPr>
      </w:pPr>
    </w:p>
    <w:p>
      <w:pPr>
        <w:spacing w:line="720" w:lineRule="exact"/>
        <w:jc w:val="center"/>
        <w:rPr>
          <w:rFonts w:ascii="方正小标宋简体" w:hAnsi="方正小标宋简体" w:eastAsia="方正小标宋简体"/>
          <w:color w:val="000000" w:themeColor="text1"/>
          <w:sz w:val="44"/>
          <w:szCs w:val="44"/>
        </w:rPr>
      </w:pPr>
      <w:r>
        <w:rPr>
          <w:rFonts w:hint="eastAsia" w:ascii="方正小标宋简体" w:hAnsi="方正小标宋简体" w:eastAsia="方正小标宋简体"/>
          <w:color w:val="000000" w:themeColor="text1"/>
          <w:sz w:val="44"/>
          <w:szCs w:val="44"/>
        </w:rPr>
        <w:t>2022年度“深圳经济特区建设者重大</w:t>
      </w:r>
    </w:p>
    <w:p>
      <w:pPr>
        <w:spacing w:line="720" w:lineRule="exact"/>
        <w:jc w:val="center"/>
        <w:rPr>
          <w:rFonts w:ascii="方正小标宋简体" w:hAnsi="方正小标宋简体" w:eastAsia="方正小标宋简体"/>
          <w:color w:val="000000" w:themeColor="text1"/>
          <w:sz w:val="44"/>
          <w:szCs w:val="44"/>
        </w:rPr>
      </w:pPr>
      <w:r>
        <w:rPr>
          <w:rFonts w:hint="eastAsia" w:ascii="方正小标宋简体" w:hAnsi="方正小标宋简体" w:eastAsia="方正小标宋简体"/>
          <w:color w:val="000000" w:themeColor="text1"/>
          <w:sz w:val="44"/>
          <w:szCs w:val="44"/>
        </w:rPr>
        <w:t>疾病关爱基金”项目实施方案</w:t>
      </w:r>
    </w:p>
    <w:p>
      <w:pPr>
        <w:spacing w:line="560" w:lineRule="exact"/>
        <w:ind w:firstLine="640"/>
        <w:rPr>
          <w:rFonts w:ascii="仿宋_GB2312" w:hAnsi="仿宋_GB2312" w:eastAsia="仿宋_GB2312"/>
          <w:color w:val="000000" w:themeColor="text1"/>
          <w:sz w:val="32"/>
          <w:szCs w:val="32"/>
        </w:rPr>
      </w:pPr>
    </w:p>
    <w:p>
      <w:pPr>
        <w:spacing w:line="56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一、</w:t>
      </w:r>
      <w:r>
        <w:rPr>
          <w:rFonts w:ascii="黑体" w:hAnsi="黑体" w:eastAsia="黑体"/>
          <w:color w:val="000000" w:themeColor="text1"/>
          <w:sz w:val="32"/>
          <w:szCs w:val="32"/>
        </w:rPr>
        <w:t>项目</w:t>
      </w:r>
      <w:r>
        <w:rPr>
          <w:rFonts w:hint="eastAsia" w:ascii="黑体" w:hAnsi="黑体" w:eastAsia="黑体"/>
          <w:color w:val="000000" w:themeColor="text1"/>
          <w:sz w:val="32"/>
          <w:szCs w:val="32"/>
        </w:rPr>
        <w:t>救助原则</w:t>
      </w:r>
    </w:p>
    <w:p>
      <w:pPr>
        <w:spacing w:line="560" w:lineRule="exact"/>
        <w:ind w:firstLine="643" w:firstLineChars="200"/>
        <w:rPr>
          <w:rFonts w:ascii="仿宋_GB2312" w:hAnsi="仿宋" w:eastAsia="仿宋_GB2312" w:cs="仿宋"/>
          <w:color w:val="000000" w:themeColor="text1"/>
          <w:sz w:val="32"/>
          <w:szCs w:val="32"/>
        </w:rPr>
      </w:pPr>
      <w:r>
        <w:rPr>
          <w:rFonts w:hint="eastAsia" w:ascii="楷体" w:hAnsi="楷体" w:eastAsia="楷体"/>
          <w:b/>
          <w:color w:val="000000" w:themeColor="text1"/>
          <w:sz w:val="32"/>
          <w:szCs w:val="32"/>
        </w:rPr>
        <w:t>（一）精准救助。</w:t>
      </w:r>
      <w:r>
        <w:rPr>
          <w:rFonts w:ascii="仿宋_GB2312" w:hAnsi="仿宋" w:eastAsia="仿宋_GB2312" w:cs="仿宋"/>
          <w:color w:val="000000" w:themeColor="text1"/>
          <w:sz w:val="32"/>
          <w:szCs w:val="32"/>
        </w:rPr>
        <w:t>通过使用居民家庭经济状况核对系统等手段进一步提升救助精准度，更好</w:t>
      </w:r>
      <w:r>
        <w:rPr>
          <w:rFonts w:hint="eastAsia" w:ascii="仿宋_GB2312" w:hAnsi="仿宋_GB2312" w:eastAsia="仿宋_GB2312"/>
          <w:color w:val="000000" w:themeColor="text1"/>
          <w:sz w:val="32"/>
          <w:szCs w:val="32"/>
        </w:rPr>
        <w:t>发挥民生兜底保障作用和</w:t>
      </w:r>
      <w:r>
        <w:rPr>
          <w:rFonts w:hint="eastAsia" w:ascii="仿宋_GB2312" w:hAnsi="仿宋" w:eastAsia="仿宋_GB2312" w:cs="仿宋"/>
          <w:color w:val="000000" w:themeColor="text1"/>
          <w:sz w:val="32"/>
          <w:szCs w:val="32"/>
        </w:rPr>
        <w:t>福彩公益金扶贫济困功能</w:t>
      </w:r>
      <w:r>
        <w:rPr>
          <w:rFonts w:ascii="仿宋_GB2312" w:hAnsi="仿宋" w:eastAsia="仿宋_GB2312" w:cs="仿宋"/>
          <w:color w:val="000000" w:themeColor="text1"/>
          <w:sz w:val="32"/>
          <w:szCs w:val="32"/>
        </w:rPr>
        <w:t>，是</w:t>
      </w:r>
      <w:r>
        <w:rPr>
          <w:rFonts w:hint="eastAsia" w:ascii="仿宋_GB2312" w:hAnsi="仿宋_GB2312" w:eastAsia="仿宋_GB2312"/>
          <w:color w:val="000000" w:themeColor="text1"/>
          <w:sz w:val="32"/>
          <w:szCs w:val="32"/>
        </w:rPr>
        <w:t>我市</w:t>
      </w:r>
      <w:r>
        <w:rPr>
          <w:rFonts w:hint="eastAsia" w:ascii="仿宋_GB2312" w:hAnsi="仿宋" w:eastAsia="仿宋_GB2312" w:cs="仿宋"/>
          <w:color w:val="000000" w:themeColor="text1"/>
          <w:sz w:val="32"/>
          <w:szCs w:val="32"/>
        </w:rPr>
        <w:t>医保救助政策制度的补充和完善。</w:t>
      </w:r>
    </w:p>
    <w:p>
      <w:pPr>
        <w:spacing w:line="560" w:lineRule="exact"/>
        <w:ind w:firstLine="643" w:firstLineChars="200"/>
        <w:rPr>
          <w:rFonts w:ascii="仿宋_GB2312" w:hAnsi="仿宋_GB2312" w:eastAsia="仿宋_GB2312"/>
          <w:color w:val="000000" w:themeColor="text1"/>
          <w:sz w:val="32"/>
          <w:szCs w:val="32"/>
        </w:rPr>
      </w:pPr>
      <w:r>
        <w:rPr>
          <w:rFonts w:hint="eastAsia" w:ascii="楷体" w:hAnsi="楷体" w:eastAsia="楷体"/>
          <w:b/>
          <w:color w:val="000000" w:themeColor="text1"/>
          <w:sz w:val="32"/>
          <w:szCs w:val="32"/>
        </w:rPr>
        <w:t>（二）社会参与。</w:t>
      </w:r>
      <w:r>
        <w:rPr>
          <w:rFonts w:hint="eastAsia" w:ascii="仿宋_GB2312" w:hAnsi="仿宋_GB2312" w:eastAsia="仿宋_GB2312"/>
          <w:color w:val="000000" w:themeColor="text1"/>
          <w:sz w:val="32"/>
          <w:szCs w:val="32"/>
        </w:rPr>
        <w:t>通过项目实施带动社会资金的支持，确保项目的社会效应和持续发展。</w:t>
      </w:r>
    </w:p>
    <w:p>
      <w:pPr>
        <w:spacing w:line="560" w:lineRule="exact"/>
        <w:ind w:firstLine="643" w:firstLineChars="200"/>
        <w:rPr>
          <w:rFonts w:ascii="仿宋_GB2312" w:hAnsi="仿宋_GB2312" w:eastAsia="仿宋_GB2312"/>
          <w:color w:val="000000" w:themeColor="text1"/>
          <w:sz w:val="32"/>
          <w:szCs w:val="32"/>
        </w:rPr>
      </w:pPr>
      <w:r>
        <w:rPr>
          <w:rFonts w:hint="eastAsia" w:ascii="楷体" w:hAnsi="楷体" w:eastAsia="楷体"/>
          <w:b/>
          <w:color w:val="000000" w:themeColor="text1"/>
          <w:sz w:val="32"/>
          <w:szCs w:val="32"/>
        </w:rPr>
        <w:t>（</w:t>
      </w:r>
      <w:r>
        <w:rPr>
          <w:rFonts w:ascii="楷体" w:hAnsi="楷体" w:eastAsia="楷体"/>
          <w:b/>
          <w:color w:val="000000" w:themeColor="text1"/>
          <w:sz w:val="32"/>
          <w:szCs w:val="32"/>
        </w:rPr>
        <w:t>三</w:t>
      </w:r>
      <w:r>
        <w:rPr>
          <w:rFonts w:hint="eastAsia" w:ascii="楷体" w:hAnsi="楷体" w:eastAsia="楷体"/>
          <w:b/>
          <w:color w:val="000000" w:themeColor="text1"/>
          <w:sz w:val="32"/>
          <w:szCs w:val="32"/>
        </w:rPr>
        <w:t>）</w:t>
      </w:r>
      <w:r>
        <w:rPr>
          <w:rFonts w:ascii="楷体" w:hAnsi="楷体" w:eastAsia="楷体"/>
          <w:b/>
          <w:color w:val="000000" w:themeColor="text1"/>
          <w:sz w:val="32"/>
          <w:szCs w:val="32"/>
        </w:rPr>
        <w:t>合规</w:t>
      </w:r>
      <w:r>
        <w:rPr>
          <w:rFonts w:hint="eastAsia" w:ascii="楷体" w:hAnsi="楷体" w:eastAsia="楷体"/>
          <w:b/>
          <w:color w:val="000000" w:themeColor="text1"/>
          <w:sz w:val="32"/>
          <w:szCs w:val="32"/>
        </w:rPr>
        <w:t>透明。</w:t>
      </w:r>
      <w:r>
        <w:rPr>
          <w:rFonts w:hint="eastAsia" w:ascii="仿宋_GB2312" w:hAnsi="仿宋_GB2312" w:eastAsia="仿宋_GB2312"/>
          <w:color w:val="000000" w:themeColor="text1"/>
          <w:sz w:val="32"/>
          <w:szCs w:val="32"/>
        </w:rPr>
        <w:t>确保项目申请简便，审批流程</w:t>
      </w:r>
      <w:r>
        <w:rPr>
          <w:rFonts w:ascii="仿宋_GB2312" w:hAnsi="仿宋_GB2312" w:eastAsia="仿宋_GB2312"/>
          <w:color w:val="000000" w:themeColor="text1"/>
          <w:sz w:val="32"/>
          <w:szCs w:val="32"/>
        </w:rPr>
        <w:t>科学高效</w:t>
      </w:r>
      <w:r>
        <w:rPr>
          <w:rFonts w:hint="eastAsia" w:ascii="仿宋_GB2312" w:hAnsi="仿宋_GB2312" w:eastAsia="仿宋_GB2312"/>
          <w:color w:val="000000" w:themeColor="text1"/>
          <w:sz w:val="32"/>
          <w:szCs w:val="32"/>
        </w:rPr>
        <w:t>，项目评审和资金使用合规、</w:t>
      </w:r>
      <w:r>
        <w:rPr>
          <w:rFonts w:ascii="仿宋_GB2312" w:hAnsi="仿宋_GB2312" w:eastAsia="仿宋_GB2312"/>
          <w:color w:val="000000" w:themeColor="text1"/>
          <w:sz w:val="32"/>
          <w:szCs w:val="32"/>
        </w:rPr>
        <w:t>透明、</w:t>
      </w:r>
      <w:r>
        <w:rPr>
          <w:rFonts w:hint="eastAsia" w:ascii="仿宋_GB2312" w:hAnsi="仿宋_GB2312" w:eastAsia="仿宋_GB2312"/>
          <w:color w:val="000000" w:themeColor="text1"/>
          <w:sz w:val="32"/>
          <w:szCs w:val="32"/>
        </w:rPr>
        <w:t>公平、公正、</w:t>
      </w:r>
      <w:r>
        <w:rPr>
          <w:rFonts w:ascii="仿宋_GB2312" w:hAnsi="仿宋_GB2312" w:eastAsia="仿宋_GB2312"/>
          <w:color w:val="000000" w:themeColor="text1"/>
          <w:sz w:val="32"/>
          <w:szCs w:val="32"/>
        </w:rPr>
        <w:t>公开</w:t>
      </w:r>
      <w:r>
        <w:rPr>
          <w:rFonts w:hint="eastAsia" w:ascii="仿宋_GB2312" w:hAnsi="仿宋_GB2312" w:eastAsia="仿宋_GB2312"/>
          <w:color w:val="000000" w:themeColor="text1"/>
          <w:sz w:val="32"/>
          <w:szCs w:val="32"/>
        </w:rPr>
        <w:t>。</w:t>
      </w:r>
    </w:p>
    <w:p>
      <w:pPr>
        <w:spacing w:line="56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二、救</w:t>
      </w:r>
      <w:r>
        <w:rPr>
          <w:rFonts w:ascii="黑体" w:hAnsi="黑体" w:eastAsia="黑体"/>
          <w:color w:val="000000" w:themeColor="text1"/>
          <w:sz w:val="32"/>
          <w:szCs w:val="32"/>
        </w:rPr>
        <w:t>助对象</w:t>
      </w:r>
      <w:r>
        <w:rPr>
          <w:rFonts w:hint="eastAsia" w:ascii="黑体" w:hAnsi="黑体" w:eastAsia="黑体"/>
          <w:color w:val="000000" w:themeColor="text1"/>
          <w:sz w:val="32"/>
          <w:szCs w:val="32"/>
        </w:rPr>
        <w:t>条件</w:t>
      </w:r>
    </w:p>
    <w:p>
      <w:pPr>
        <w:spacing w:line="56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bCs/>
          <w:color w:val="000000" w:themeColor="text1"/>
          <w:sz w:val="32"/>
          <w:szCs w:val="32"/>
        </w:rPr>
        <w:t>“深圳经济特区建设者重大疾病关爱基金”设</w:t>
      </w:r>
      <w:r>
        <w:rPr>
          <w:rFonts w:hint="eastAsia" w:ascii="仿宋_GB2312" w:hAnsi="仿宋" w:eastAsia="仿宋_GB2312" w:cs="仿宋"/>
          <w:color w:val="000000" w:themeColor="text1"/>
          <w:sz w:val="32"/>
          <w:szCs w:val="32"/>
        </w:rPr>
        <w:t>“深圳</w:t>
      </w:r>
      <w:r>
        <w:rPr>
          <w:rFonts w:ascii="仿宋_GB2312" w:hAnsi="仿宋" w:eastAsia="仿宋_GB2312" w:cs="仿宋"/>
          <w:color w:val="000000" w:themeColor="text1"/>
          <w:sz w:val="32"/>
          <w:szCs w:val="32"/>
        </w:rPr>
        <w:t>经济</w:t>
      </w:r>
      <w:r>
        <w:rPr>
          <w:rFonts w:hint="eastAsia" w:ascii="仿宋_GB2312" w:hAnsi="仿宋_GB2312" w:eastAsia="仿宋_GB2312"/>
          <w:color w:val="000000" w:themeColor="text1"/>
          <w:sz w:val="32"/>
          <w:szCs w:val="32"/>
        </w:rPr>
        <w:t>特区建设者重疾救助金</w:t>
      </w:r>
      <w:r>
        <w:rPr>
          <w:rFonts w:hint="eastAsia" w:ascii="仿宋_GB2312" w:hAnsi="仿宋" w:eastAsia="仿宋_GB2312" w:cs="仿宋"/>
          <w:color w:val="000000" w:themeColor="text1"/>
          <w:sz w:val="32"/>
          <w:szCs w:val="32"/>
        </w:rPr>
        <w:t>”和“深圳</w:t>
      </w:r>
      <w:r>
        <w:rPr>
          <w:rFonts w:ascii="仿宋_GB2312" w:hAnsi="仿宋" w:eastAsia="仿宋_GB2312" w:cs="仿宋"/>
          <w:color w:val="000000" w:themeColor="text1"/>
          <w:sz w:val="32"/>
          <w:szCs w:val="32"/>
        </w:rPr>
        <w:t>经济</w:t>
      </w:r>
      <w:r>
        <w:rPr>
          <w:rFonts w:hint="eastAsia" w:ascii="仿宋_GB2312" w:hAnsi="仿宋_GB2312" w:eastAsia="仿宋_GB2312"/>
          <w:color w:val="000000" w:themeColor="text1"/>
          <w:sz w:val="32"/>
          <w:szCs w:val="32"/>
        </w:rPr>
        <w:t>特区建设者子女重疾救助金</w:t>
      </w:r>
      <w:r>
        <w:rPr>
          <w:rFonts w:hint="eastAsia" w:ascii="仿宋_GB2312" w:hAnsi="仿宋" w:eastAsia="仿宋_GB2312" w:cs="仿宋"/>
          <w:color w:val="000000" w:themeColor="text1"/>
          <w:sz w:val="32"/>
          <w:szCs w:val="32"/>
        </w:rPr>
        <w:t>”，申请救助条件分别如下：</w:t>
      </w:r>
    </w:p>
    <w:p>
      <w:pPr>
        <w:spacing w:line="560" w:lineRule="exact"/>
        <w:ind w:firstLine="643" w:firstLineChars="200"/>
        <w:rPr>
          <w:rFonts w:ascii="仿宋_GB2312" w:hAnsi="仿宋_GB2312" w:eastAsia="仿宋_GB2312"/>
          <w:color w:val="000000" w:themeColor="text1"/>
          <w:sz w:val="32"/>
          <w:szCs w:val="32"/>
        </w:rPr>
      </w:pPr>
      <w:r>
        <w:rPr>
          <w:rFonts w:ascii="仿宋_GB2312" w:hAnsi="仿宋_GB2312" w:eastAsia="仿宋_GB2312"/>
          <w:b/>
          <w:bCs/>
          <w:color w:val="000000" w:themeColor="text1"/>
          <w:sz w:val="32"/>
          <w:szCs w:val="32"/>
        </w:rPr>
        <w:t>1、深圳经济特区建设者重疾救助金</w:t>
      </w:r>
      <w:r>
        <w:rPr>
          <w:rFonts w:hint="eastAsia" w:ascii="仿宋_GB2312" w:hAnsi="仿宋" w:eastAsia="仿宋_GB2312"/>
          <w:b/>
          <w:bCs/>
          <w:color w:val="000000" w:themeColor="text1"/>
          <w:sz w:val="32"/>
          <w:szCs w:val="32"/>
        </w:rPr>
        <w:t>：</w:t>
      </w:r>
      <w:r>
        <w:rPr>
          <w:rFonts w:hint="eastAsia" w:ascii="仿宋_GB2312" w:hAnsi="仿宋" w:eastAsia="仿宋_GB2312"/>
          <w:color w:val="000000" w:themeColor="text1"/>
          <w:sz w:val="32"/>
          <w:szCs w:val="32"/>
        </w:rPr>
        <w:t>患</w:t>
      </w:r>
      <w:r>
        <w:rPr>
          <w:rFonts w:ascii="仿宋_GB2312" w:hAnsi="仿宋" w:eastAsia="仿宋_GB2312"/>
          <w:color w:val="000000" w:themeColor="text1"/>
          <w:sz w:val="32"/>
          <w:szCs w:val="32"/>
        </w:rPr>
        <w:t>重大疾病</w:t>
      </w:r>
      <w:r>
        <w:rPr>
          <w:rFonts w:hint="eastAsia" w:ascii="仿宋_GB2312" w:hAnsi="仿宋" w:eastAsia="仿宋_GB2312"/>
          <w:color w:val="000000" w:themeColor="text1"/>
          <w:sz w:val="32"/>
          <w:szCs w:val="32"/>
        </w:rPr>
        <w:t>，</w:t>
      </w:r>
      <w:r>
        <w:rPr>
          <w:rFonts w:ascii="仿宋_GB2312" w:hAnsi="仿宋" w:eastAsia="仿宋_GB2312"/>
          <w:color w:val="000000" w:themeColor="text1"/>
          <w:sz w:val="32"/>
          <w:szCs w:val="32"/>
        </w:rPr>
        <w:t>家庭困难，</w:t>
      </w:r>
      <w:r>
        <w:rPr>
          <w:rFonts w:hint="eastAsia" w:ascii="仿宋_GB2312" w:hAnsi="仿宋" w:eastAsia="仿宋_GB2312"/>
          <w:color w:val="000000" w:themeColor="text1"/>
          <w:sz w:val="32"/>
          <w:szCs w:val="32"/>
        </w:rPr>
        <w:t>申请前近3年内在深</w:t>
      </w:r>
      <w:r>
        <w:rPr>
          <w:rFonts w:hint="eastAsia" w:ascii="仿宋_GB2312" w:hAnsi="仿宋_GB2312" w:eastAsia="仿宋_GB2312"/>
          <w:color w:val="000000" w:themeColor="text1"/>
          <w:sz w:val="32"/>
          <w:szCs w:val="32"/>
        </w:rPr>
        <w:t>圳工作并连续</w:t>
      </w:r>
      <w:r>
        <w:rPr>
          <w:rFonts w:ascii="仿宋_GB2312" w:hAnsi="仿宋_GB2312" w:eastAsia="仿宋_GB2312"/>
          <w:color w:val="000000" w:themeColor="text1"/>
          <w:sz w:val="32"/>
          <w:szCs w:val="32"/>
        </w:rPr>
        <w:t>缴纳</w:t>
      </w:r>
      <w:r>
        <w:rPr>
          <w:rFonts w:hint="eastAsia" w:ascii="仿宋_GB2312" w:hAnsi="仿宋_GB2312" w:eastAsia="仿宋_GB2312"/>
          <w:color w:val="000000" w:themeColor="text1"/>
          <w:sz w:val="32"/>
          <w:szCs w:val="32"/>
        </w:rPr>
        <w:t>1年(含)以上</w:t>
      </w:r>
      <w:r>
        <w:rPr>
          <w:rFonts w:ascii="仿宋_GB2312" w:hAnsi="仿宋_GB2312" w:eastAsia="仿宋_GB2312"/>
          <w:color w:val="000000" w:themeColor="text1"/>
          <w:sz w:val="32"/>
          <w:szCs w:val="32"/>
        </w:rPr>
        <w:t>社保</w:t>
      </w:r>
      <w:r>
        <w:rPr>
          <w:rFonts w:hint="eastAsia" w:ascii="仿宋_GB2312" w:hAnsi="仿宋_GB2312" w:eastAsia="仿宋_GB2312"/>
          <w:color w:val="000000" w:themeColor="text1"/>
          <w:sz w:val="32"/>
          <w:szCs w:val="32"/>
        </w:rPr>
        <w:t>（含医保）的</w:t>
      </w:r>
      <w:r>
        <w:rPr>
          <w:rFonts w:hint="eastAsia" w:ascii="仿宋_GB2312" w:hAnsi="仿宋" w:eastAsia="仿宋_GB2312" w:cs="仿宋"/>
          <w:bCs/>
          <w:color w:val="000000" w:themeColor="text1"/>
          <w:sz w:val="32"/>
          <w:szCs w:val="32"/>
        </w:rPr>
        <w:t>深圳经济特区建设者</w:t>
      </w:r>
      <w:r>
        <w:rPr>
          <w:rFonts w:hint="eastAsia" w:ascii="仿宋_GB2312" w:hAnsi="仿宋_GB2312" w:eastAsia="仿宋_GB2312"/>
          <w:color w:val="000000" w:themeColor="text1"/>
          <w:sz w:val="32"/>
          <w:szCs w:val="32"/>
        </w:rPr>
        <w:t xml:space="preserve">。 </w:t>
      </w:r>
    </w:p>
    <w:p>
      <w:pPr>
        <w:spacing w:line="560" w:lineRule="exact"/>
        <w:ind w:firstLine="643" w:firstLineChars="200"/>
        <w:rPr>
          <w:rFonts w:ascii="仿宋_GB2312" w:hAnsi="仿宋" w:eastAsia="仿宋_GB2312" w:cs="仿宋"/>
          <w:color w:val="000000" w:themeColor="text1"/>
          <w:sz w:val="32"/>
          <w:szCs w:val="32"/>
        </w:rPr>
      </w:pPr>
      <w:r>
        <w:rPr>
          <w:rFonts w:ascii="仿宋_GB2312" w:hAnsi="楷体" w:eastAsia="仿宋_GB2312"/>
          <w:b/>
          <w:bCs/>
          <w:color w:val="000000" w:themeColor="text1"/>
          <w:sz w:val="32"/>
          <w:szCs w:val="32"/>
        </w:rPr>
        <w:t>2、深圳经济</w:t>
      </w:r>
      <w:r>
        <w:rPr>
          <w:rFonts w:hint="eastAsia" w:ascii="仿宋_GB2312" w:hAnsi="仿宋_GB2312" w:eastAsia="仿宋_GB2312"/>
          <w:b/>
          <w:bCs/>
          <w:color w:val="000000" w:themeColor="text1"/>
          <w:sz w:val="32"/>
          <w:szCs w:val="32"/>
        </w:rPr>
        <w:t>特区建设者子女重疾救助金：</w:t>
      </w:r>
      <w:r>
        <w:rPr>
          <w:rFonts w:ascii="仿宋_GB2312" w:hAnsi="仿宋" w:eastAsia="仿宋_GB2312" w:cs="仿宋"/>
          <w:color w:val="000000" w:themeColor="text1"/>
          <w:sz w:val="32"/>
          <w:szCs w:val="32"/>
        </w:rPr>
        <w:t>家庭困难</w:t>
      </w:r>
      <w:r>
        <w:rPr>
          <w:rFonts w:hint="eastAsia" w:ascii="仿宋_GB2312" w:hAnsi="仿宋" w:eastAsia="仿宋_GB2312" w:cs="仿宋"/>
          <w:color w:val="000000" w:themeColor="text1"/>
          <w:sz w:val="32"/>
          <w:szCs w:val="32"/>
        </w:rPr>
        <w:t>、近3年内在深圳工作并连续缴纳1年(含)以上社保（含医保）的深圳经济特区建设者，其患重大疾病、年龄在18周岁以</w:t>
      </w:r>
      <w:r>
        <w:rPr>
          <w:rFonts w:ascii="仿宋_GB2312" w:hAnsi="仿宋" w:eastAsia="仿宋_GB2312" w:cs="仿宋"/>
          <w:color w:val="000000" w:themeColor="text1"/>
          <w:sz w:val="32"/>
          <w:szCs w:val="32"/>
        </w:rPr>
        <w:t>下</w:t>
      </w:r>
      <w:r>
        <w:rPr>
          <w:rFonts w:hint="eastAsia" w:ascii="仿宋_GB2312" w:hAnsi="仿宋" w:eastAsia="仿宋_GB2312" w:cs="仿宋"/>
          <w:color w:val="000000" w:themeColor="text1"/>
          <w:sz w:val="32"/>
          <w:szCs w:val="32"/>
        </w:rPr>
        <w:t>或在读国内全日制学校的子女。</w:t>
      </w:r>
    </w:p>
    <w:p>
      <w:pPr>
        <w:spacing w:line="56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三、救</w:t>
      </w:r>
      <w:r>
        <w:rPr>
          <w:rFonts w:ascii="黑体" w:hAnsi="黑体" w:eastAsia="黑体"/>
          <w:color w:val="000000" w:themeColor="text1"/>
          <w:sz w:val="32"/>
          <w:szCs w:val="32"/>
        </w:rPr>
        <w:t>助标准</w:t>
      </w:r>
    </w:p>
    <w:p>
      <w:pPr>
        <w:spacing w:line="560" w:lineRule="exact"/>
        <w:ind w:firstLine="640" w:firstLineChars="200"/>
        <w:rPr>
          <w:rFonts w:ascii="仿宋_GB2312" w:hAnsi="仿宋_GB2312" w:eastAsia="仿宋_GB2312"/>
          <w:bCs/>
          <w:color w:val="000000" w:themeColor="text1"/>
          <w:sz w:val="32"/>
          <w:szCs w:val="32"/>
        </w:rPr>
      </w:pPr>
      <w:r>
        <w:rPr>
          <w:rFonts w:ascii="仿宋_GB2312" w:hAnsi="仿宋_GB2312" w:eastAsia="仿宋_GB2312"/>
          <w:color w:val="000000" w:themeColor="text1"/>
          <w:sz w:val="32"/>
          <w:szCs w:val="32"/>
        </w:rPr>
        <w:t>在</w:t>
      </w:r>
      <w:r>
        <w:rPr>
          <w:rFonts w:hint="eastAsia" w:ascii="仿宋_GB2312" w:hAnsi="仿宋_GB2312" w:eastAsia="仿宋_GB2312"/>
          <w:color w:val="000000" w:themeColor="text1"/>
          <w:sz w:val="32"/>
          <w:szCs w:val="32"/>
        </w:rPr>
        <w:t>深圳医保定点医疗机构确诊后</w:t>
      </w:r>
      <w:r>
        <w:rPr>
          <w:rFonts w:ascii="仿宋_GB2312" w:hAnsi="仿宋_GB2312" w:eastAsia="仿宋_GB2312"/>
          <w:color w:val="000000" w:themeColor="text1"/>
          <w:sz w:val="32"/>
          <w:szCs w:val="32"/>
        </w:rPr>
        <w:t>，</w:t>
      </w:r>
      <w:r>
        <w:rPr>
          <w:rFonts w:hint="eastAsia" w:ascii="仿宋_GB2312" w:hAnsi="仿宋_GB2312" w:eastAsia="仿宋_GB2312"/>
          <w:color w:val="000000" w:themeColor="text1"/>
          <w:sz w:val="32"/>
          <w:szCs w:val="32"/>
        </w:rPr>
        <w:t>在</w:t>
      </w:r>
      <w:r>
        <w:rPr>
          <w:rFonts w:ascii="仿宋_GB2312" w:hAnsi="仿宋_GB2312" w:eastAsia="仿宋_GB2312"/>
          <w:color w:val="000000" w:themeColor="text1"/>
          <w:sz w:val="32"/>
          <w:szCs w:val="32"/>
        </w:rPr>
        <w:t>国内</w:t>
      </w:r>
      <w:r>
        <w:rPr>
          <w:rFonts w:hint="eastAsia" w:ascii="仿宋_GB2312" w:hAnsi="仿宋_GB2312" w:eastAsia="仿宋_GB2312"/>
          <w:color w:val="000000" w:themeColor="text1"/>
          <w:sz w:val="32"/>
          <w:szCs w:val="32"/>
        </w:rPr>
        <w:t>医保定点医疗机构诊疗的费用，</w:t>
      </w:r>
      <w:r>
        <w:rPr>
          <w:rFonts w:ascii="仿宋_GB2312" w:hAnsi="仿宋_GB2312" w:eastAsia="仿宋_GB2312"/>
          <w:color w:val="000000" w:themeColor="text1"/>
          <w:sz w:val="32"/>
          <w:szCs w:val="32"/>
        </w:rPr>
        <w:t>经基本医疗保险、地方补充医疗保险和重特大疾病补充医疗保险结算后</w:t>
      </w:r>
      <w:r>
        <w:rPr>
          <w:rFonts w:hint="eastAsia" w:ascii="仿宋_GB2312" w:hAnsi="仿宋_GB2312" w:eastAsia="仿宋_GB2312"/>
          <w:color w:val="000000" w:themeColor="text1"/>
          <w:sz w:val="32"/>
          <w:szCs w:val="32"/>
        </w:rPr>
        <w:t>，</w:t>
      </w:r>
      <w:r>
        <w:rPr>
          <w:rFonts w:ascii="仿宋_GB2312" w:hAnsi="仿宋_GB2312" w:eastAsia="仿宋_GB2312"/>
          <w:color w:val="000000" w:themeColor="text1"/>
          <w:sz w:val="32"/>
          <w:szCs w:val="32"/>
        </w:rPr>
        <w:t>应当由个人在政策范围内</w:t>
      </w:r>
      <w:r>
        <w:rPr>
          <w:rFonts w:hint="eastAsia" w:ascii="仿宋_GB2312" w:hAnsi="仿宋_GB2312" w:eastAsia="仿宋_GB2312"/>
          <w:color w:val="000000" w:themeColor="text1"/>
          <w:sz w:val="32"/>
          <w:szCs w:val="32"/>
          <w:highlight w:val="none"/>
        </w:rPr>
        <w:t>负担</w:t>
      </w:r>
      <w:r>
        <w:rPr>
          <w:rFonts w:ascii="仿宋_GB2312" w:hAnsi="仿宋_GB2312" w:eastAsia="仿宋_GB2312"/>
          <w:color w:val="000000" w:themeColor="text1"/>
          <w:sz w:val="32"/>
          <w:szCs w:val="32"/>
        </w:rPr>
        <w:t>部分的合规费用</w:t>
      </w:r>
      <w:r>
        <w:rPr>
          <w:rFonts w:hint="eastAsia" w:ascii="仿宋_GB2312" w:hAnsi="仿宋_GB2312" w:eastAsia="仿宋_GB2312"/>
          <w:color w:val="000000" w:themeColor="text1"/>
          <w:sz w:val="32"/>
          <w:szCs w:val="32"/>
        </w:rPr>
        <w:t>，</w:t>
      </w:r>
      <w:r>
        <w:rPr>
          <w:rFonts w:hint="eastAsia" w:ascii="仿宋_GB2312" w:hAnsi="仿宋_GB2312" w:eastAsia="仿宋_GB2312"/>
          <w:bCs/>
          <w:color w:val="000000" w:themeColor="text1"/>
          <w:sz w:val="32"/>
          <w:szCs w:val="32"/>
        </w:rPr>
        <w:t>合计超过</w:t>
      </w:r>
      <w:r>
        <w:rPr>
          <w:rFonts w:ascii="仿宋_GB2312" w:hAnsi="仿宋_GB2312" w:eastAsia="仿宋_GB2312"/>
          <w:bCs/>
          <w:color w:val="000000" w:themeColor="text1"/>
          <w:sz w:val="32"/>
          <w:szCs w:val="32"/>
        </w:rPr>
        <w:t>1</w:t>
      </w:r>
      <w:bookmarkStart w:id="0" w:name="_GoBack"/>
      <w:bookmarkEnd w:id="0"/>
      <w:r>
        <w:rPr>
          <w:rFonts w:hint="eastAsia" w:ascii="仿宋_GB2312" w:hAnsi="仿宋_GB2312" w:eastAsia="仿宋_GB2312"/>
          <w:bCs/>
          <w:color w:val="000000" w:themeColor="text1"/>
          <w:sz w:val="32"/>
          <w:szCs w:val="32"/>
        </w:rPr>
        <w:t>万</w:t>
      </w:r>
      <w:r>
        <w:rPr>
          <w:rFonts w:hint="eastAsia" w:ascii="仿宋_GB2312" w:hAnsi="仿宋_GB2312" w:eastAsia="仿宋_GB2312"/>
          <w:bCs/>
          <w:color w:val="000000" w:themeColor="text1"/>
          <w:sz w:val="32"/>
          <w:szCs w:val="32"/>
          <w:highlight w:val="none"/>
        </w:rPr>
        <w:t>元</w:t>
      </w:r>
      <w:r>
        <w:rPr>
          <w:rFonts w:hint="eastAsia" w:ascii="仿宋_GB2312" w:hAnsi="仿宋_GB2312" w:eastAsia="仿宋_GB2312"/>
          <w:bCs/>
          <w:color w:val="000000" w:themeColor="text1"/>
          <w:sz w:val="32"/>
          <w:szCs w:val="32"/>
        </w:rPr>
        <w:t>（含），项目按照</w:t>
      </w:r>
      <w:r>
        <w:rPr>
          <w:rFonts w:ascii="仿宋_GB2312" w:hAnsi="仿宋_GB2312" w:eastAsia="仿宋_GB2312"/>
          <w:bCs/>
          <w:color w:val="000000" w:themeColor="text1"/>
          <w:sz w:val="32"/>
          <w:szCs w:val="32"/>
        </w:rPr>
        <w:t>4</w:t>
      </w:r>
      <w:r>
        <w:rPr>
          <w:rFonts w:hint="eastAsia" w:ascii="仿宋_GB2312" w:hAnsi="仿宋_GB2312" w:eastAsia="仿宋_GB2312"/>
          <w:bCs/>
          <w:color w:val="000000" w:themeColor="text1"/>
          <w:sz w:val="32"/>
          <w:szCs w:val="32"/>
        </w:rPr>
        <w:t>0%的比例予以救助。项目累计救助最高限额</w:t>
      </w:r>
      <w:r>
        <w:rPr>
          <w:rFonts w:ascii="仿宋_GB2312" w:hAnsi="仿宋_GB2312" w:eastAsia="仿宋_GB2312"/>
          <w:bCs/>
          <w:color w:val="000000" w:themeColor="text1"/>
          <w:sz w:val="32"/>
          <w:szCs w:val="32"/>
        </w:rPr>
        <w:t>5</w:t>
      </w:r>
      <w:r>
        <w:rPr>
          <w:rFonts w:hint="eastAsia" w:ascii="仿宋_GB2312" w:hAnsi="仿宋_GB2312" w:eastAsia="仿宋_GB2312"/>
          <w:bCs/>
          <w:color w:val="000000" w:themeColor="text1"/>
          <w:sz w:val="32"/>
          <w:szCs w:val="32"/>
        </w:rPr>
        <w:t>万元/人。</w:t>
      </w:r>
    </w:p>
    <w:p>
      <w:pPr>
        <w:spacing w:line="56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四、</w:t>
      </w:r>
      <w:r>
        <w:rPr>
          <w:rFonts w:ascii="黑体" w:hAnsi="黑体" w:eastAsia="黑体"/>
          <w:color w:val="000000" w:themeColor="text1"/>
          <w:sz w:val="32"/>
          <w:szCs w:val="32"/>
        </w:rPr>
        <w:t>申请材料</w:t>
      </w:r>
    </w:p>
    <w:p>
      <w:pPr>
        <w:spacing w:line="560" w:lineRule="exact"/>
        <w:ind w:firstLine="643" w:firstLineChars="200"/>
        <w:rPr>
          <w:rFonts w:ascii="仿宋_GB2312" w:hAnsi="仿宋_GB2312" w:eastAsia="仿宋_GB2312"/>
          <w:color w:val="000000" w:themeColor="text1"/>
          <w:sz w:val="32"/>
          <w:szCs w:val="32"/>
        </w:rPr>
      </w:pPr>
      <w:r>
        <w:rPr>
          <w:rFonts w:hint="eastAsia" w:ascii="仿宋_GB2312" w:hAnsi="仿宋_GB2312" w:eastAsia="仿宋_GB2312"/>
          <w:b/>
          <w:color w:val="000000" w:themeColor="text1"/>
          <w:sz w:val="32"/>
          <w:szCs w:val="32"/>
        </w:rPr>
        <w:t>（一）</w:t>
      </w:r>
      <w:r>
        <w:rPr>
          <w:rFonts w:ascii="仿宋_GB2312" w:hAnsi="仿宋_GB2312" w:eastAsia="仿宋_GB2312"/>
          <w:b/>
          <w:color w:val="000000" w:themeColor="text1"/>
          <w:sz w:val="32"/>
          <w:szCs w:val="32"/>
        </w:rPr>
        <w:t>申请表</w:t>
      </w:r>
      <w:r>
        <w:rPr>
          <w:rFonts w:hint="eastAsia" w:ascii="仿宋_GB2312" w:hAnsi="仿宋_GB2312" w:eastAsia="仿宋_GB2312"/>
          <w:b/>
          <w:color w:val="000000" w:themeColor="text1"/>
          <w:sz w:val="32"/>
          <w:szCs w:val="32"/>
        </w:rPr>
        <w:t>。</w:t>
      </w:r>
      <w:r>
        <w:rPr>
          <w:rFonts w:hint="eastAsia" w:ascii="仿宋_GB2312" w:hAnsi="仿宋_GB2312" w:eastAsia="仿宋_GB2312"/>
          <w:color w:val="000000" w:themeColor="text1"/>
          <w:sz w:val="32"/>
          <w:szCs w:val="32"/>
        </w:rPr>
        <w:t>（</w:t>
      </w:r>
      <w:r>
        <w:rPr>
          <w:rFonts w:ascii="仿宋_GB2312" w:hAnsi="仿宋_GB2312" w:eastAsia="仿宋_GB2312"/>
          <w:color w:val="000000" w:themeColor="text1"/>
          <w:sz w:val="32"/>
          <w:szCs w:val="32"/>
        </w:rPr>
        <w:t>样表</w:t>
      </w:r>
      <w:r>
        <w:rPr>
          <w:rFonts w:hint="eastAsia" w:ascii="仿宋_GB2312" w:hAnsi="仿宋_GB2312" w:eastAsia="仿宋_GB2312"/>
          <w:color w:val="000000" w:themeColor="text1"/>
          <w:sz w:val="32"/>
          <w:szCs w:val="32"/>
        </w:rPr>
        <w:t>详见附件</w:t>
      </w:r>
      <w:r>
        <w:rPr>
          <w:rFonts w:ascii="仿宋_GB2312" w:hAnsi="仿宋_GB2312" w:eastAsia="仿宋_GB2312"/>
          <w:color w:val="000000" w:themeColor="text1"/>
          <w:sz w:val="32"/>
          <w:szCs w:val="32"/>
        </w:rPr>
        <w:t>1-1</w:t>
      </w:r>
      <w:r>
        <w:rPr>
          <w:rFonts w:hint="eastAsia" w:ascii="仿宋_GB2312" w:hAnsi="仿宋_GB2312" w:eastAsia="仿宋_GB2312"/>
          <w:color w:val="000000" w:themeColor="text1"/>
          <w:sz w:val="32"/>
          <w:szCs w:val="32"/>
        </w:rPr>
        <w:t>）</w:t>
      </w:r>
    </w:p>
    <w:p>
      <w:pPr>
        <w:spacing w:line="560" w:lineRule="exact"/>
        <w:ind w:firstLine="643" w:firstLineChars="200"/>
        <w:rPr>
          <w:rFonts w:ascii="仿宋_GB2312" w:hAnsi="仿宋_GB2312" w:eastAsia="仿宋_GB2312"/>
          <w:color w:val="000000" w:themeColor="text1"/>
          <w:sz w:val="32"/>
          <w:szCs w:val="32"/>
        </w:rPr>
      </w:pPr>
      <w:r>
        <w:rPr>
          <w:rFonts w:hint="eastAsia" w:ascii="仿宋_GB2312" w:hAnsi="仿宋_GB2312" w:eastAsia="仿宋_GB2312"/>
          <w:b/>
          <w:color w:val="000000" w:themeColor="text1"/>
          <w:sz w:val="32"/>
          <w:szCs w:val="32"/>
        </w:rPr>
        <w:t>（二）</w:t>
      </w:r>
      <w:r>
        <w:rPr>
          <w:rFonts w:ascii="仿宋_GB2312" w:hAnsi="仿宋_GB2312" w:eastAsia="仿宋_GB2312"/>
          <w:b/>
          <w:color w:val="000000" w:themeColor="text1"/>
          <w:sz w:val="32"/>
          <w:szCs w:val="32"/>
        </w:rPr>
        <w:t>有效身份证明</w:t>
      </w:r>
      <w:r>
        <w:rPr>
          <w:rFonts w:hint="eastAsia" w:ascii="仿宋_GB2312" w:hAnsi="仿宋_GB2312" w:eastAsia="仿宋_GB2312"/>
          <w:b/>
          <w:color w:val="000000" w:themeColor="text1"/>
          <w:sz w:val="32"/>
          <w:szCs w:val="32"/>
        </w:rPr>
        <w:t>。</w:t>
      </w:r>
      <w:r>
        <w:rPr>
          <w:rFonts w:hint="eastAsia" w:ascii="仿宋_GB2312" w:hAnsi="仿宋_GB2312" w:eastAsia="仿宋_GB2312"/>
          <w:color w:val="000000" w:themeColor="text1"/>
          <w:sz w:val="32"/>
          <w:szCs w:val="32"/>
        </w:rPr>
        <w:t>包括身份证和户口簿。为子女申请的，须提供子女身份证（或出生证）。18周岁以上在读国内全日制学校的学生，需同时提交学校学籍证明。</w:t>
      </w:r>
    </w:p>
    <w:p>
      <w:pPr>
        <w:spacing w:line="560" w:lineRule="exact"/>
        <w:ind w:firstLine="643" w:firstLineChars="200"/>
        <w:rPr>
          <w:rFonts w:ascii="仿宋_GB2312" w:hAnsi="仿宋_GB2312" w:eastAsia="仿宋_GB2312"/>
          <w:color w:val="000000" w:themeColor="text1"/>
          <w:sz w:val="32"/>
          <w:szCs w:val="32"/>
        </w:rPr>
      </w:pPr>
      <w:r>
        <w:rPr>
          <w:rFonts w:hint="eastAsia" w:ascii="仿宋_GB2312" w:hAnsi="仿宋_GB2312" w:eastAsia="仿宋_GB2312"/>
          <w:b/>
          <w:color w:val="000000" w:themeColor="text1"/>
          <w:sz w:val="32"/>
          <w:szCs w:val="32"/>
        </w:rPr>
        <w:t>（三）劳动合同、</w:t>
      </w:r>
      <w:r>
        <w:rPr>
          <w:rFonts w:ascii="仿宋_GB2312" w:hAnsi="仿宋_GB2312" w:eastAsia="仿宋_GB2312"/>
          <w:b/>
          <w:color w:val="000000" w:themeColor="text1"/>
          <w:sz w:val="32"/>
          <w:szCs w:val="32"/>
        </w:rPr>
        <w:t>社保缴纳清单</w:t>
      </w:r>
      <w:r>
        <w:rPr>
          <w:rFonts w:hint="eastAsia" w:ascii="仿宋_GB2312" w:hAnsi="仿宋_GB2312" w:eastAsia="仿宋_GB2312"/>
          <w:b/>
          <w:color w:val="000000" w:themeColor="text1"/>
          <w:sz w:val="32"/>
          <w:szCs w:val="32"/>
        </w:rPr>
        <w:t>。</w:t>
      </w:r>
      <w:r>
        <w:rPr>
          <w:rFonts w:hint="eastAsia" w:ascii="仿宋_GB2312" w:hAnsi="仿宋_GB2312" w:eastAsia="仿宋_GB2312"/>
          <w:color w:val="000000" w:themeColor="text1"/>
          <w:sz w:val="32"/>
          <w:szCs w:val="32"/>
        </w:rPr>
        <w:t>申请人需提供申请前近3年内在深圳工作的用工单位劳动合同（或用工单位出具的工作证明）和深圳市社保部门盖章的连续</w:t>
      </w:r>
      <w:r>
        <w:rPr>
          <w:rFonts w:ascii="仿宋_GB2312" w:hAnsi="仿宋_GB2312" w:eastAsia="仿宋_GB2312"/>
          <w:color w:val="000000" w:themeColor="text1"/>
          <w:sz w:val="32"/>
          <w:szCs w:val="32"/>
        </w:rPr>
        <w:t>1</w:t>
      </w:r>
      <w:r>
        <w:rPr>
          <w:rFonts w:hint="eastAsia" w:ascii="仿宋_GB2312" w:hAnsi="仿宋_GB2312" w:eastAsia="仿宋_GB2312"/>
          <w:color w:val="000000" w:themeColor="text1"/>
          <w:sz w:val="32"/>
          <w:szCs w:val="32"/>
        </w:rPr>
        <w:t>年以上的社保缴纳清单。</w:t>
      </w:r>
    </w:p>
    <w:p>
      <w:pPr>
        <w:spacing w:line="560" w:lineRule="exact"/>
        <w:ind w:firstLine="643" w:firstLineChars="200"/>
        <w:rPr>
          <w:rFonts w:ascii="仿宋_GB2312" w:hAnsi="仿宋_GB2312" w:eastAsia="仿宋_GB2312"/>
          <w:color w:val="000000" w:themeColor="text1"/>
          <w:sz w:val="32"/>
          <w:szCs w:val="32"/>
        </w:rPr>
      </w:pPr>
      <w:r>
        <w:rPr>
          <w:rFonts w:hint="eastAsia" w:ascii="仿宋_GB2312" w:hAnsi="仿宋_GB2312" w:eastAsia="仿宋_GB2312"/>
          <w:b/>
          <w:color w:val="000000" w:themeColor="text1"/>
          <w:sz w:val="32"/>
          <w:szCs w:val="32"/>
        </w:rPr>
        <w:t>（四）</w:t>
      </w:r>
      <w:r>
        <w:rPr>
          <w:rFonts w:ascii="仿宋_GB2312" w:hAnsi="仿宋_GB2312" w:eastAsia="仿宋_GB2312"/>
          <w:b/>
          <w:color w:val="000000" w:themeColor="text1"/>
          <w:sz w:val="32"/>
          <w:szCs w:val="32"/>
        </w:rPr>
        <w:t>医疗发票</w:t>
      </w:r>
      <w:r>
        <w:rPr>
          <w:rFonts w:hint="eastAsia" w:ascii="仿宋_GB2312" w:hAnsi="仿宋_GB2312" w:eastAsia="仿宋_GB2312"/>
          <w:b/>
          <w:color w:val="000000" w:themeColor="text1"/>
          <w:sz w:val="32"/>
          <w:szCs w:val="32"/>
        </w:rPr>
        <w:t>。</w:t>
      </w:r>
      <w:r>
        <w:rPr>
          <w:rFonts w:ascii="仿宋_GB2312" w:hAnsi="仿宋_GB2312" w:eastAsia="仿宋_GB2312"/>
          <w:color w:val="000000" w:themeColor="text1"/>
          <w:sz w:val="32"/>
          <w:szCs w:val="32"/>
        </w:rPr>
        <w:t>在</w:t>
      </w:r>
      <w:r>
        <w:rPr>
          <w:rFonts w:hint="eastAsia" w:ascii="仿宋_GB2312" w:hAnsi="仿宋_GB2312" w:eastAsia="仿宋_GB2312"/>
          <w:color w:val="000000" w:themeColor="text1"/>
          <w:sz w:val="32"/>
          <w:szCs w:val="32"/>
        </w:rPr>
        <w:t>深圳医保定点医疗机构确诊后，近2年内在国内医保定点医疗机构开具的医疗费用票据，并</w:t>
      </w:r>
      <w:r>
        <w:rPr>
          <w:rFonts w:ascii="仿宋_GB2312" w:hAnsi="仿宋_GB2312" w:eastAsia="仿宋_GB2312"/>
          <w:color w:val="000000" w:themeColor="text1"/>
          <w:sz w:val="32"/>
          <w:szCs w:val="32"/>
        </w:rPr>
        <w:t>经基本医疗保险、地方补充医疗保险和重特大疾病补充医疗保险结算后</w:t>
      </w:r>
      <w:r>
        <w:rPr>
          <w:rFonts w:hint="eastAsia" w:ascii="仿宋_GB2312" w:hAnsi="仿宋_GB2312" w:eastAsia="仿宋_GB2312"/>
          <w:color w:val="000000" w:themeColor="text1"/>
          <w:sz w:val="32"/>
          <w:szCs w:val="32"/>
        </w:rPr>
        <w:t>，</w:t>
      </w:r>
      <w:r>
        <w:rPr>
          <w:rFonts w:ascii="仿宋_GB2312" w:hAnsi="仿宋_GB2312" w:eastAsia="仿宋_GB2312"/>
          <w:color w:val="000000" w:themeColor="text1"/>
          <w:sz w:val="32"/>
          <w:szCs w:val="32"/>
        </w:rPr>
        <w:t>应当由个人在政策范围内</w:t>
      </w:r>
      <w:r>
        <w:rPr>
          <w:rFonts w:hint="eastAsia" w:ascii="仿宋_GB2312" w:hAnsi="仿宋_GB2312" w:eastAsia="仿宋_GB2312"/>
          <w:color w:val="000000" w:themeColor="text1"/>
          <w:sz w:val="32"/>
          <w:szCs w:val="32"/>
        </w:rPr>
        <w:t>负担</w:t>
      </w:r>
      <w:r>
        <w:rPr>
          <w:rFonts w:ascii="仿宋_GB2312" w:hAnsi="仿宋_GB2312" w:eastAsia="仿宋_GB2312"/>
          <w:color w:val="000000" w:themeColor="text1"/>
          <w:sz w:val="32"/>
          <w:szCs w:val="32"/>
        </w:rPr>
        <w:t>部分的合规费用</w:t>
      </w:r>
      <w:r>
        <w:rPr>
          <w:rFonts w:hint="eastAsia" w:ascii="仿宋_GB2312" w:hAnsi="仿宋_GB2312" w:eastAsia="仿宋_GB2312"/>
          <w:color w:val="000000" w:themeColor="text1"/>
          <w:sz w:val="32"/>
          <w:szCs w:val="32"/>
        </w:rPr>
        <w:t>，合计超过</w:t>
      </w:r>
      <w:r>
        <w:rPr>
          <w:rFonts w:ascii="仿宋_GB2312" w:hAnsi="仿宋_GB2312" w:eastAsia="仿宋_GB2312"/>
          <w:color w:val="000000" w:themeColor="text1"/>
          <w:sz w:val="32"/>
          <w:szCs w:val="32"/>
        </w:rPr>
        <w:t>1</w:t>
      </w:r>
      <w:r>
        <w:rPr>
          <w:rFonts w:hint="eastAsia" w:ascii="仿宋_GB2312" w:hAnsi="仿宋_GB2312" w:eastAsia="仿宋_GB2312"/>
          <w:color w:val="000000" w:themeColor="text1"/>
          <w:sz w:val="32"/>
          <w:szCs w:val="32"/>
        </w:rPr>
        <w:t>万元（含）。</w:t>
      </w:r>
    </w:p>
    <w:p>
      <w:pPr>
        <w:spacing w:line="560" w:lineRule="exact"/>
        <w:ind w:firstLine="643" w:firstLineChars="200"/>
        <w:rPr>
          <w:rFonts w:ascii="仿宋_GB2312" w:hAnsi="仿宋_GB2312" w:eastAsia="仿宋_GB2312"/>
          <w:color w:val="000000" w:themeColor="text1"/>
          <w:sz w:val="32"/>
          <w:szCs w:val="32"/>
        </w:rPr>
      </w:pPr>
      <w:r>
        <w:rPr>
          <w:rFonts w:hint="eastAsia" w:ascii="仿宋_GB2312" w:hAnsi="仿宋_GB2312" w:eastAsia="仿宋_GB2312"/>
          <w:b/>
          <w:color w:val="000000" w:themeColor="text1"/>
          <w:sz w:val="32"/>
          <w:szCs w:val="32"/>
        </w:rPr>
        <w:t>（五）</w:t>
      </w:r>
      <w:r>
        <w:rPr>
          <w:rFonts w:ascii="仿宋_GB2312" w:hAnsi="仿宋_GB2312" w:eastAsia="仿宋_GB2312"/>
          <w:b/>
          <w:color w:val="000000" w:themeColor="text1"/>
          <w:sz w:val="32"/>
          <w:szCs w:val="32"/>
        </w:rPr>
        <w:t>医疗诊断书或出院小结</w:t>
      </w:r>
      <w:r>
        <w:rPr>
          <w:rFonts w:hint="eastAsia" w:ascii="仿宋_GB2312" w:hAnsi="仿宋_GB2312" w:eastAsia="仿宋_GB2312"/>
          <w:b/>
          <w:color w:val="000000" w:themeColor="text1"/>
          <w:sz w:val="32"/>
          <w:szCs w:val="32"/>
        </w:rPr>
        <w:t>。</w:t>
      </w:r>
      <w:r>
        <w:rPr>
          <w:rFonts w:hint="eastAsia" w:ascii="仿宋_GB2312" w:hAnsi="仿宋_GB2312" w:eastAsia="仿宋_GB2312"/>
          <w:color w:val="000000" w:themeColor="text1"/>
          <w:sz w:val="32"/>
          <w:szCs w:val="32"/>
        </w:rPr>
        <w:t>深圳医保定点医疗机构</w:t>
      </w:r>
      <w:r>
        <w:rPr>
          <w:rFonts w:ascii="仿宋_GB2312" w:hAnsi="仿宋_GB2312" w:eastAsia="仿宋_GB2312"/>
          <w:color w:val="000000" w:themeColor="text1"/>
          <w:sz w:val="32"/>
          <w:szCs w:val="32"/>
        </w:rPr>
        <w:t>医疗诊断书或出院小结(</w:t>
      </w:r>
      <w:r>
        <w:rPr>
          <w:rFonts w:hint="eastAsia" w:ascii="仿宋_GB2312" w:hAnsi="仿宋_GB2312" w:eastAsia="仿宋_GB2312"/>
          <w:color w:val="000000" w:themeColor="text1"/>
          <w:sz w:val="32"/>
          <w:szCs w:val="32"/>
        </w:rPr>
        <w:t>验原件)。属罕见病的，需提供</w:t>
      </w:r>
      <w:r>
        <w:rPr>
          <w:rFonts w:hint="eastAsia" w:ascii="仿宋_GB2312" w:hAnsi="仿宋_GB2312" w:eastAsia="仿宋_GB2312" w:cs="仿宋"/>
          <w:color w:val="000000" w:themeColor="text1"/>
          <w:sz w:val="32"/>
          <w:szCs w:val="32"/>
        </w:rPr>
        <w:t>全国罕见病诊疗协作网成员医院确诊的罕见病</w:t>
      </w:r>
      <w:r>
        <w:rPr>
          <w:rFonts w:ascii="仿宋_GB2312" w:hAnsi="仿宋_GB2312" w:eastAsia="仿宋_GB2312"/>
          <w:color w:val="000000" w:themeColor="text1"/>
          <w:sz w:val="32"/>
          <w:szCs w:val="32"/>
        </w:rPr>
        <w:t>诊断书或出院小结</w:t>
      </w:r>
      <w:r>
        <w:rPr>
          <w:rFonts w:hint="eastAsia" w:ascii="仿宋_GB2312" w:hAnsi="仿宋_GB2312" w:eastAsia="仿宋_GB2312"/>
          <w:color w:val="000000" w:themeColor="text1"/>
          <w:sz w:val="32"/>
          <w:szCs w:val="32"/>
        </w:rPr>
        <w:t>。</w:t>
      </w:r>
    </w:p>
    <w:p>
      <w:pPr>
        <w:spacing w:line="560" w:lineRule="exact"/>
        <w:ind w:firstLine="643" w:firstLineChars="200"/>
        <w:rPr>
          <w:rFonts w:ascii="仿宋_GB2312" w:hAnsi="仿宋_GB2312" w:eastAsia="仿宋_GB2312"/>
          <w:color w:val="000000" w:themeColor="text1"/>
          <w:sz w:val="32"/>
          <w:szCs w:val="32"/>
        </w:rPr>
      </w:pPr>
      <w:r>
        <w:rPr>
          <w:rFonts w:hint="eastAsia" w:ascii="仿宋_GB2312" w:hAnsi="仿宋_GB2312" w:eastAsia="仿宋_GB2312"/>
          <w:b/>
          <w:color w:val="000000" w:themeColor="text1"/>
          <w:sz w:val="32"/>
          <w:szCs w:val="32"/>
        </w:rPr>
        <w:t>（六）</w:t>
      </w:r>
      <w:r>
        <w:rPr>
          <w:rFonts w:ascii="仿宋_GB2312" w:hAnsi="仿宋_GB2312" w:eastAsia="仿宋_GB2312"/>
          <w:b/>
          <w:color w:val="000000" w:themeColor="text1"/>
          <w:sz w:val="32"/>
          <w:szCs w:val="32"/>
        </w:rPr>
        <w:t>银行</w:t>
      </w:r>
      <w:r>
        <w:rPr>
          <w:rFonts w:hint="eastAsia" w:ascii="仿宋_GB2312" w:hAnsi="仿宋_GB2312" w:eastAsia="仿宋_GB2312"/>
          <w:b/>
          <w:color w:val="000000" w:themeColor="text1"/>
          <w:sz w:val="32"/>
          <w:szCs w:val="32"/>
        </w:rPr>
        <w:t>账号。</w:t>
      </w:r>
      <w:r>
        <w:rPr>
          <w:rFonts w:hint="eastAsia" w:ascii="仿宋_GB2312" w:hAnsi="仿宋_GB2312" w:eastAsia="仿宋_GB2312"/>
          <w:color w:val="000000" w:themeColor="text1"/>
          <w:sz w:val="32"/>
          <w:szCs w:val="32"/>
        </w:rPr>
        <w:t>提供与申请人姓名相符的银行账号。</w:t>
      </w:r>
    </w:p>
    <w:p>
      <w:pPr>
        <w:spacing w:line="560" w:lineRule="exact"/>
        <w:ind w:firstLine="643" w:firstLineChars="200"/>
        <w:rPr>
          <w:rFonts w:ascii="仿宋_GB2312" w:hAnsi="仿宋_GB2312" w:eastAsia="仿宋_GB2312"/>
          <w:b/>
          <w:color w:val="000000" w:themeColor="text1"/>
          <w:sz w:val="32"/>
          <w:szCs w:val="32"/>
        </w:rPr>
      </w:pPr>
      <w:r>
        <w:rPr>
          <w:rFonts w:hint="eastAsia" w:ascii="仿宋_GB2312" w:hAnsi="仿宋_GB2312" w:eastAsia="仿宋_GB2312"/>
          <w:b/>
          <w:color w:val="000000" w:themeColor="text1"/>
          <w:sz w:val="32"/>
          <w:szCs w:val="32"/>
        </w:rPr>
        <w:t>（七）不动产证明。</w:t>
      </w:r>
      <w:r>
        <w:rPr>
          <w:rFonts w:hint="eastAsia" w:ascii="仿宋_GB2312" w:hAnsi="仿宋_GB2312" w:eastAsia="仿宋_GB2312"/>
          <w:color w:val="000000" w:themeColor="text1"/>
          <w:sz w:val="32"/>
          <w:szCs w:val="32"/>
        </w:rPr>
        <w:t>申请人及家庭成员的户籍所在地住建部门出具并盖章的不动产证明。</w:t>
      </w:r>
    </w:p>
    <w:p>
      <w:pPr>
        <w:spacing w:line="560" w:lineRule="exact"/>
        <w:ind w:firstLine="643" w:firstLineChars="200"/>
        <w:rPr>
          <w:rFonts w:ascii="仿宋_GB2312" w:hAnsi="仿宋_GB2312" w:eastAsia="仿宋_GB2312"/>
          <w:color w:val="000000" w:themeColor="text1"/>
          <w:sz w:val="32"/>
          <w:szCs w:val="32"/>
        </w:rPr>
      </w:pPr>
      <w:r>
        <w:rPr>
          <w:rFonts w:hint="eastAsia" w:ascii="仿宋_GB2312" w:hAnsi="仿宋_GB2312" w:eastAsia="仿宋_GB2312"/>
          <w:b/>
          <w:bCs/>
          <w:color w:val="000000" w:themeColor="text1"/>
          <w:sz w:val="32"/>
          <w:szCs w:val="32"/>
        </w:rPr>
        <w:t>（八）《承诺和授权书》。</w:t>
      </w:r>
      <w:r>
        <w:rPr>
          <w:rFonts w:hint="eastAsia" w:ascii="仿宋_GB2312" w:hAnsi="仿宋_GB2312" w:eastAsia="仿宋_GB2312"/>
          <w:color w:val="000000" w:themeColor="text1"/>
          <w:sz w:val="32"/>
          <w:szCs w:val="32"/>
        </w:rPr>
        <w:t>申请人及家庭成员签署的居民家庭经济状况核对《承诺和授权书》（模板详见附件1-2）。</w:t>
      </w:r>
    </w:p>
    <w:p>
      <w:pPr>
        <w:spacing w:line="560" w:lineRule="exact"/>
        <w:ind w:firstLine="482" w:firstLineChars="200"/>
        <w:rPr>
          <w:rFonts w:ascii="仿宋_GB2312" w:hAnsi="仿宋_GB2312" w:eastAsia="仿宋_GB2312"/>
          <w:b/>
          <w:bCs/>
          <w:color w:val="000000" w:themeColor="text1"/>
          <w:sz w:val="24"/>
          <w:u w:val="single"/>
        </w:rPr>
      </w:pPr>
      <w:r>
        <w:rPr>
          <w:rFonts w:ascii="仿宋_GB2312" w:hAnsi="仿宋_GB2312" w:eastAsia="仿宋_GB2312"/>
          <w:b/>
          <w:bCs/>
          <w:color w:val="000000" w:themeColor="text1"/>
          <w:sz w:val="24"/>
        </w:rPr>
        <w:t>特别</w:t>
      </w:r>
      <w:r>
        <w:rPr>
          <w:rFonts w:hint="eastAsia" w:ascii="仿宋_GB2312" w:hAnsi="仿宋_GB2312" w:eastAsia="仿宋_GB2312"/>
          <w:b/>
          <w:bCs/>
          <w:color w:val="000000" w:themeColor="text1"/>
          <w:sz w:val="24"/>
        </w:rPr>
        <w:t>说明：1.申请人采取线上申请方式提交申请时</w:t>
      </w:r>
      <w:r>
        <w:rPr>
          <w:rFonts w:hint="eastAsia" w:ascii="仿宋_GB2312" w:hAnsi="仿宋_GB2312" w:eastAsia="仿宋_GB2312"/>
          <w:color w:val="000000" w:themeColor="text1"/>
          <w:sz w:val="24"/>
        </w:rPr>
        <w:t>，需在线提交上述申请材料规定的全部证件（证明）的扫描件或照片，并将</w:t>
      </w:r>
      <w:r>
        <w:rPr>
          <w:rFonts w:hint="eastAsia" w:ascii="仿宋_GB2312" w:hAnsi="仿宋" w:eastAsia="仿宋_GB2312" w:cs="仿宋"/>
          <w:bCs/>
          <w:color w:val="000000" w:themeColor="text1"/>
          <w:sz w:val="24"/>
        </w:rPr>
        <w:t>已</w:t>
      </w:r>
      <w:r>
        <w:rPr>
          <w:rFonts w:hint="eastAsia" w:ascii="仿宋_GB2312" w:hAnsi="仿宋_GB2312" w:eastAsia="仿宋_GB2312"/>
          <w:color w:val="000000" w:themeColor="text1"/>
          <w:sz w:val="24"/>
        </w:rPr>
        <w:t>签署并按指模的</w:t>
      </w:r>
      <w:r>
        <w:rPr>
          <w:rFonts w:ascii="仿宋_GB2312" w:hAnsi="仿宋_GB2312" w:eastAsia="仿宋_GB2312"/>
          <w:color w:val="000000" w:themeColor="text1"/>
          <w:sz w:val="24"/>
        </w:rPr>
        <w:t>《申请表》</w:t>
      </w:r>
      <w:r>
        <w:rPr>
          <w:rFonts w:hint="eastAsia" w:ascii="仿宋_GB2312" w:hAnsi="仿宋_GB2312" w:eastAsia="仿宋_GB2312"/>
          <w:color w:val="000000" w:themeColor="text1"/>
          <w:sz w:val="24"/>
        </w:rPr>
        <w:t>《承诺和授权书》原件</w:t>
      </w:r>
      <w:r>
        <w:rPr>
          <w:rFonts w:ascii="仿宋_GB2312" w:hAnsi="仿宋_GB2312" w:eastAsia="仿宋_GB2312"/>
          <w:color w:val="000000" w:themeColor="text1"/>
          <w:sz w:val="24"/>
        </w:rPr>
        <w:t>邮</w:t>
      </w:r>
      <w:r>
        <w:rPr>
          <w:rFonts w:hint="eastAsia" w:ascii="仿宋_GB2312" w:hAnsi="仿宋_GB2312" w:eastAsia="仿宋_GB2312"/>
          <w:color w:val="000000" w:themeColor="text1"/>
          <w:sz w:val="24"/>
        </w:rPr>
        <w:t>寄</w:t>
      </w:r>
      <w:r>
        <w:rPr>
          <w:rFonts w:ascii="仿宋_GB2312" w:hAnsi="仿宋_GB2312" w:eastAsia="仿宋_GB2312"/>
          <w:color w:val="000000" w:themeColor="text1"/>
          <w:sz w:val="24"/>
        </w:rPr>
        <w:t>或</w:t>
      </w:r>
      <w:r>
        <w:rPr>
          <w:rFonts w:hint="eastAsia" w:ascii="仿宋_GB2312" w:hAnsi="仿宋_GB2312" w:eastAsia="仿宋_GB2312"/>
          <w:color w:val="000000" w:themeColor="text1"/>
          <w:sz w:val="24"/>
        </w:rPr>
        <w:t>送</w:t>
      </w:r>
      <w:r>
        <w:rPr>
          <w:rFonts w:ascii="仿宋_GB2312" w:hAnsi="仿宋_GB2312" w:eastAsia="仿宋_GB2312"/>
          <w:color w:val="000000" w:themeColor="text1"/>
          <w:sz w:val="24"/>
        </w:rPr>
        <w:t>到深圳市慈善会（</w:t>
      </w:r>
      <w:r>
        <w:rPr>
          <w:rFonts w:hint="eastAsia" w:ascii="仿宋_GB2312" w:hAnsi="仿宋" w:eastAsia="仿宋_GB2312" w:cs="仿宋"/>
          <w:bCs/>
          <w:color w:val="000000" w:themeColor="text1"/>
          <w:sz w:val="24"/>
        </w:rPr>
        <w:t>地址：深圳市罗湖区笋岗路中民时代广场B座三楼深圳市慈善会--重疾关爱项目组收，邮编：518029，联系电话：0755-82470109）。</w:t>
      </w:r>
      <w:r>
        <w:rPr>
          <w:rFonts w:hint="eastAsia" w:ascii="仿宋_GB2312" w:hAnsi="仿宋_GB2312" w:eastAsia="仿宋_GB2312"/>
          <w:b/>
          <w:color w:val="000000" w:themeColor="text1"/>
          <w:sz w:val="24"/>
        </w:rPr>
        <w:t>2.</w:t>
      </w:r>
      <w:r>
        <w:rPr>
          <w:rFonts w:hint="eastAsia" w:ascii="仿宋_GB2312" w:hAnsi="仿宋_GB2312" w:eastAsia="仿宋_GB2312"/>
          <w:b/>
          <w:bCs/>
          <w:color w:val="000000" w:themeColor="text1"/>
          <w:sz w:val="24"/>
        </w:rPr>
        <w:t>申请人采取线下申请方式提交申请时</w:t>
      </w:r>
      <w:r>
        <w:rPr>
          <w:rFonts w:hint="eastAsia" w:ascii="仿宋_GB2312" w:hAnsi="仿宋_GB2312" w:eastAsia="仿宋_GB2312"/>
          <w:color w:val="000000" w:themeColor="text1"/>
          <w:sz w:val="24"/>
        </w:rPr>
        <w:t>，现场核验上述申请材料规定的全部证件（证明）原件，收复印件（《承诺和授权书》需收原件）。</w:t>
      </w:r>
      <w:r>
        <w:rPr>
          <w:rFonts w:hint="eastAsia" w:ascii="仿宋_GB2312" w:hAnsi="仿宋_GB2312" w:eastAsia="仿宋_GB2312"/>
          <w:b/>
          <w:color w:val="000000" w:themeColor="text1"/>
          <w:sz w:val="24"/>
        </w:rPr>
        <w:t>3.</w:t>
      </w:r>
      <w:r>
        <w:rPr>
          <w:rFonts w:hint="eastAsia" w:ascii="仿宋_GB2312" w:hAnsi="仿宋_GB2312" w:eastAsia="仿宋_GB2312"/>
          <w:b/>
          <w:bCs/>
          <w:color w:val="000000" w:themeColor="text1"/>
          <w:sz w:val="24"/>
        </w:rPr>
        <w:t>《承诺和授权书》必须由申请人及家庭成员本人签署并按指模，无民事行为能力或限制民事行为能力人由其监护人代为签署并按指模，特殊情况下，可通过录制签署过程视频影像的方式由本人签署《承诺和授权书》</w:t>
      </w:r>
      <w:r>
        <w:rPr>
          <w:rFonts w:ascii="仿宋_GB2312" w:hAnsi="仿宋_GB2312" w:eastAsia="仿宋_GB2312"/>
          <w:b/>
          <w:bCs/>
          <w:color w:val="000000" w:themeColor="text1"/>
          <w:sz w:val="24"/>
        </w:rPr>
        <w:t>。</w:t>
      </w:r>
    </w:p>
    <w:p>
      <w:pPr>
        <w:spacing w:line="540" w:lineRule="exact"/>
        <w:ind w:firstLine="640"/>
        <w:rPr>
          <w:rFonts w:ascii="仿宋_GB2312" w:hAnsi="仿宋_GB2312" w:eastAsia="仿宋_GB2312"/>
          <w:color w:val="000000" w:themeColor="text1"/>
          <w:sz w:val="32"/>
          <w:szCs w:val="32"/>
        </w:rPr>
      </w:pPr>
      <w:r>
        <w:rPr>
          <w:rFonts w:hint="eastAsia" w:ascii="黑体" w:hAnsi="黑体" w:eastAsia="黑体"/>
          <w:color w:val="000000" w:themeColor="text1"/>
          <w:sz w:val="32"/>
          <w:szCs w:val="32"/>
        </w:rPr>
        <w:t>五、</w:t>
      </w:r>
      <w:r>
        <w:rPr>
          <w:rFonts w:hint="eastAsia" w:ascii="Times New Roman" w:hAnsi="Times New Roman" w:eastAsia="黑体"/>
          <w:bCs/>
          <w:color w:val="000000" w:themeColor="text1"/>
          <w:sz w:val="32"/>
          <w:szCs w:val="32"/>
        </w:rPr>
        <w:t>申请方式</w:t>
      </w:r>
    </w:p>
    <w:p>
      <w:pPr>
        <w:spacing w:line="540" w:lineRule="exact"/>
        <w:ind w:firstLine="640"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符合条件的申请人可自行选择</w:t>
      </w:r>
      <w:r>
        <w:rPr>
          <w:rFonts w:hint="eastAsia" w:ascii="仿宋_GB2312" w:hAnsi="仿宋_GB2312" w:eastAsia="仿宋_GB2312"/>
          <w:b/>
          <w:color w:val="000000" w:themeColor="text1"/>
          <w:sz w:val="32"/>
          <w:szCs w:val="32"/>
        </w:rPr>
        <w:t>线上</w:t>
      </w:r>
      <w:r>
        <w:rPr>
          <w:rFonts w:hint="eastAsia" w:ascii="仿宋_GB2312" w:hAnsi="仿宋_GB2312" w:eastAsia="仿宋_GB2312"/>
          <w:color w:val="000000" w:themeColor="text1"/>
          <w:sz w:val="32"/>
          <w:szCs w:val="32"/>
        </w:rPr>
        <w:t>或</w:t>
      </w:r>
      <w:r>
        <w:rPr>
          <w:rFonts w:hint="eastAsia" w:ascii="仿宋_GB2312" w:hAnsi="仿宋_GB2312" w:eastAsia="仿宋_GB2312"/>
          <w:b/>
          <w:color w:val="000000" w:themeColor="text1"/>
          <w:sz w:val="32"/>
          <w:szCs w:val="32"/>
        </w:rPr>
        <w:t>线下</w:t>
      </w:r>
      <w:r>
        <w:rPr>
          <w:rFonts w:hint="eastAsia" w:ascii="仿宋_GB2312" w:hAnsi="仿宋_GB2312" w:eastAsia="仿宋_GB2312"/>
          <w:color w:val="000000" w:themeColor="text1"/>
          <w:sz w:val="32"/>
          <w:szCs w:val="32"/>
        </w:rPr>
        <w:t>申请。</w:t>
      </w:r>
    </w:p>
    <w:p>
      <w:pPr>
        <w:pStyle w:val="2"/>
        <w:spacing w:line="560" w:lineRule="exact"/>
        <w:ind w:firstLine="468"/>
        <w:rPr>
          <w:rFonts w:ascii="仿宋_GB2312" w:hAnsi="仿宋" w:eastAsia="仿宋_GB2312" w:cs="仿宋"/>
          <w:bCs/>
          <w:color w:val="000000" w:themeColor="text1"/>
          <w:sz w:val="28"/>
          <w:szCs w:val="28"/>
        </w:rPr>
      </w:pPr>
      <w:r>
        <w:rPr>
          <w:rFonts w:hint="eastAsia" w:ascii="楷体_GB2312" w:hAnsi="仿宋_GB2312" w:eastAsia="楷体_GB2312"/>
          <w:b/>
          <w:color w:val="000000" w:themeColor="text1"/>
          <w:kern w:val="2"/>
          <w:sz w:val="32"/>
          <w:szCs w:val="32"/>
        </w:rPr>
        <w:t>（一）线上申请。</w:t>
      </w:r>
      <w:r>
        <w:rPr>
          <w:rFonts w:hint="eastAsia" w:ascii="仿宋_GB2312" w:hAnsi="仿宋_GB2312" w:eastAsia="仿宋_GB2312"/>
          <w:bCs/>
          <w:color w:val="000000" w:themeColor="text1"/>
          <w:sz w:val="32"/>
          <w:szCs w:val="32"/>
        </w:rPr>
        <w:t>申请</w:t>
      </w:r>
      <w:r>
        <w:rPr>
          <w:rFonts w:ascii="仿宋_GB2312" w:hAnsi="仿宋_GB2312" w:eastAsia="仿宋_GB2312"/>
          <w:bCs/>
          <w:color w:val="000000" w:themeColor="text1"/>
          <w:sz w:val="32"/>
          <w:szCs w:val="32"/>
        </w:rPr>
        <w:t>人通过微信公众号--</w:t>
      </w:r>
      <w:r>
        <w:rPr>
          <w:rFonts w:hint="eastAsia" w:ascii="仿宋_GB2312" w:hAnsi="仿宋_GB2312" w:eastAsia="仿宋_GB2312"/>
          <w:bCs/>
          <w:color w:val="000000" w:themeColor="text1"/>
          <w:sz w:val="32"/>
          <w:szCs w:val="32"/>
        </w:rPr>
        <w:t>深圳市慈善会</w:t>
      </w:r>
      <w:r>
        <w:rPr>
          <w:rFonts w:ascii="仿宋_GB2312" w:hAnsi="仿宋_GB2312" w:eastAsia="仿宋_GB2312"/>
          <w:bCs/>
          <w:color w:val="000000" w:themeColor="text1"/>
          <w:sz w:val="32"/>
          <w:szCs w:val="32"/>
        </w:rPr>
        <w:t>服务号，点击“</w:t>
      </w:r>
      <w:r>
        <w:rPr>
          <w:rFonts w:hint="eastAsia" w:ascii="仿宋_GB2312" w:hAnsi="仿宋_GB2312" w:eastAsia="仿宋_GB2312"/>
          <w:bCs/>
          <w:color w:val="000000" w:themeColor="text1"/>
          <w:sz w:val="32"/>
          <w:szCs w:val="32"/>
        </w:rPr>
        <w:t>救助平台</w:t>
      </w:r>
      <w:r>
        <w:rPr>
          <w:rFonts w:ascii="仿宋_GB2312" w:hAnsi="仿宋_GB2312" w:eastAsia="仿宋_GB2312"/>
          <w:bCs/>
          <w:color w:val="000000" w:themeColor="text1"/>
          <w:sz w:val="32"/>
          <w:szCs w:val="32"/>
        </w:rPr>
        <w:t>”选择</w:t>
      </w:r>
      <w:r>
        <w:rPr>
          <w:rFonts w:hint="eastAsia" w:ascii="仿宋_GB2312" w:hAnsi="仿宋_GB2312" w:eastAsia="仿宋_GB2312"/>
          <w:color w:val="000000" w:themeColor="text1"/>
          <w:sz w:val="32"/>
          <w:szCs w:val="32"/>
        </w:rPr>
        <w:t>“</w:t>
      </w:r>
      <w:r>
        <w:rPr>
          <w:rFonts w:hint="eastAsia" w:ascii="仿宋_GB2312" w:hAnsi="仿宋" w:eastAsia="仿宋_GB2312" w:cs="仿宋"/>
          <w:bCs/>
          <w:color w:val="000000" w:themeColor="text1"/>
          <w:sz w:val="32"/>
          <w:szCs w:val="32"/>
        </w:rPr>
        <w:t>深圳经济特区建设者重疾</w:t>
      </w:r>
      <w:r>
        <w:rPr>
          <w:rFonts w:ascii="仿宋_GB2312" w:hAnsi="仿宋" w:eastAsia="仿宋_GB2312" w:cs="仿宋"/>
          <w:bCs/>
          <w:color w:val="000000" w:themeColor="text1"/>
          <w:sz w:val="32"/>
          <w:szCs w:val="32"/>
        </w:rPr>
        <w:t>救助金</w:t>
      </w:r>
      <w:r>
        <w:rPr>
          <w:rFonts w:hint="eastAsia" w:ascii="仿宋_GB2312" w:hAnsi="仿宋_GB2312" w:eastAsia="仿宋_GB2312"/>
          <w:color w:val="000000" w:themeColor="text1"/>
          <w:sz w:val="32"/>
          <w:szCs w:val="32"/>
        </w:rPr>
        <w:t>”</w:t>
      </w:r>
      <w:r>
        <w:rPr>
          <w:rFonts w:ascii="仿宋_GB2312" w:hAnsi="仿宋_GB2312" w:eastAsia="仿宋_GB2312"/>
          <w:color w:val="000000" w:themeColor="text1"/>
          <w:sz w:val="32"/>
          <w:szCs w:val="32"/>
        </w:rPr>
        <w:t>或</w:t>
      </w:r>
      <w:r>
        <w:rPr>
          <w:rFonts w:hint="eastAsia" w:ascii="仿宋_GB2312" w:hAnsi="仿宋_GB2312" w:eastAsia="仿宋_GB2312"/>
          <w:color w:val="000000" w:themeColor="text1"/>
          <w:sz w:val="32"/>
          <w:szCs w:val="32"/>
        </w:rPr>
        <w:t>“</w:t>
      </w:r>
      <w:r>
        <w:rPr>
          <w:rFonts w:hint="eastAsia" w:ascii="仿宋_GB2312" w:hAnsi="仿宋" w:eastAsia="仿宋_GB2312" w:cs="仿宋"/>
          <w:bCs/>
          <w:color w:val="000000" w:themeColor="text1"/>
          <w:sz w:val="32"/>
          <w:szCs w:val="32"/>
        </w:rPr>
        <w:t>深圳经济特区建设者重疾</w:t>
      </w:r>
      <w:r>
        <w:rPr>
          <w:rFonts w:ascii="仿宋_GB2312" w:hAnsi="仿宋" w:eastAsia="仿宋_GB2312" w:cs="仿宋"/>
          <w:bCs/>
          <w:color w:val="000000" w:themeColor="text1"/>
          <w:sz w:val="32"/>
          <w:szCs w:val="32"/>
        </w:rPr>
        <w:t>子女</w:t>
      </w:r>
      <w:r>
        <w:rPr>
          <w:rFonts w:hint="eastAsia" w:ascii="仿宋_GB2312" w:hAnsi="仿宋" w:eastAsia="仿宋_GB2312" w:cs="仿宋"/>
          <w:bCs/>
          <w:color w:val="000000" w:themeColor="text1"/>
          <w:sz w:val="32"/>
          <w:szCs w:val="32"/>
        </w:rPr>
        <w:t>重疾</w:t>
      </w:r>
      <w:r>
        <w:rPr>
          <w:rFonts w:ascii="仿宋_GB2312" w:hAnsi="仿宋" w:eastAsia="仿宋_GB2312" w:cs="仿宋"/>
          <w:bCs/>
          <w:color w:val="000000" w:themeColor="text1"/>
          <w:sz w:val="32"/>
          <w:szCs w:val="32"/>
        </w:rPr>
        <w:t>救助金</w:t>
      </w:r>
      <w:r>
        <w:rPr>
          <w:rFonts w:hint="eastAsia" w:ascii="仿宋_GB2312" w:hAnsi="仿宋_GB2312" w:eastAsia="仿宋_GB2312"/>
          <w:color w:val="000000" w:themeColor="text1"/>
          <w:sz w:val="32"/>
          <w:szCs w:val="32"/>
        </w:rPr>
        <w:t>”</w:t>
      </w:r>
      <w:r>
        <w:rPr>
          <w:rFonts w:ascii="仿宋_GB2312" w:hAnsi="仿宋_GB2312" w:eastAsia="仿宋_GB2312"/>
          <w:color w:val="000000" w:themeColor="text1"/>
          <w:sz w:val="32"/>
          <w:szCs w:val="32"/>
        </w:rPr>
        <w:t>选项，按照系统提示在线填写申请表信息，</w:t>
      </w:r>
      <w:r>
        <w:rPr>
          <w:rFonts w:hint="eastAsia" w:ascii="仿宋_GB2312" w:hAnsi="仿宋_GB2312" w:eastAsia="仿宋_GB2312"/>
          <w:color w:val="000000" w:themeColor="text1"/>
          <w:sz w:val="32"/>
          <w:szCs w:val="32"/>
        </w:rPr>
        <w:t>填写完毕后</w:t>
      </w:r>
      <w:r>
        <w:rPr>
          <w:rFonts w:ascii="仿宋_GB2312" w:hAnsi="仿宋_GB2312" w:eastAsia="仿宋_GB2312"/>
          <w:color w:val="000000" w:themeColor="text1"/>
          <w:sz w:val="32"/>
          <w:szCs w:val="32"/>
        </w:rPr>
        <w:t>，下载</w:t>
      </w:r>
      <w:r>
        <w:rPr>
          <w:rFonts w:hint="eastAsia" w:ascii="仿宋_GB2312" w:hAnsi="仿宋_GB2312" w:eastAsia="仿宋_GB2312"/>
          <w:color w:val="000000" w:themeColor="text1"/>
          <w:sz w:val="32"/>
          <w:szCs w:val="32"/>
        </w:rPr>
        <w:t>打印</w:t>
      </w:r>
      <w:r>
        <w:rPr>
          <w:rFonts w:ascii="仿宋_GB2312" w:hAnsi="仿宋_GB2312" w:eastAsia="仿宋_GB2312"/>
          <w:color w:val="000000" w:themeColor="text1"/>
          <w:sz w:val="32"/>
          <w:szCs w:val="32"/>
        </w:rPr>
        <w:t>申请表，</w:t>
      </w:r>
      <w:r>
        <w:rPr>
          <w:rFonts w:hint="eastAsia" w:ascii="仿宋_GB2312" w:hAnsi="仿宋_GB2312" w:eastAsia="仿宋_GB2312"/>
          <w:color w:val="000000" w:themeColor="text1"/>
          <w:sz w:val="32"/>
          <w:szCs w:val="32"/>
        </w:rPr>
        <w:t>在“申请人</w:t>
      </w:r>
      <w:r>
        <w:rPr>
          <w:rFonts w:ascii="仿宋_GB2312" w:hAnsi="仿宋_GB2312" w:eastAsia="仿宋_GB2312"/>
          <w:color w:val="000000" w:themeColor="text1"/>
          <w:sz w:val="32"/>
          <w:szCs w:val="32"/>
        </w:rPr>
        <w:t>承诺</w:t>
      </w:r>
      <w:r>
        <w:rPr>
          <w:rFonts w:hint="eastAsia" w:ascii="仿宋_GB2312" w:hAnsi="仿宋_GB2312" w:eastAsia="仿宋_GB2312"/>
          <w:color w:val="000000" w:themeColor="text1"/>
          <w:sz w:val="32"/>
          <w:szCs w:val="32"/>
        </w:rPr>
        <w:t>”栏签字</w:t>
      </w:r>
      <w:r>
        <w:rPr>
          <w:rFonts w:ascii="仿宋_GB2312" w:hAnsi="仿宋_GB2312" w:eastAsia="仿宋_GB2312"/>
          <w:color w:val="000000" w:themeColor="text1"/>
          <w:sz w:val="32"/>
          <w:szCs w:val="32"/>
        </w:rPr>
        <w:t>并按指摸后，</w:t>
      </w:r>
      <w:r>
        <w:rPr>
          <w:rFonts w:hint="eastAsia" w:ascii="仿宋_GB2312" w:hAnsi="仿宋_GB2312" w:eastAsia="仿宋_GB2312"/>
          <w:color w:val="000000" w:themeColor="text1"/>
          <w:sz w:val="32"/>
          <w:szCs w:val="32"/>
        </w:rPr>
        <w:t>在线提交</w:t>
      </w:r>
      <w:r>
        <w:rPr>
          <w:rFonts w:hint="eastAsia" w:ascii="仿宋_GB2312" w:hAnsi="仿宋_GB2312" w:eastAsia="仿宋_GB2312"/>
          <w:b/>
          <w:bCs/>
          <w:color w:val="000000" w:themeColor="text1"/>
          <w:sz w:val="32"/>
          <w:szCs w:val="32"/>
        </w:rPr>
        <w:t>申请表</w:t>
      </w:r>
      <w:r>
        <w:rPr>
          <w:rFonts w:ascii="仿宋_GB2312" w:hAnsi="仿宋_GB2312" w:eastAsia="仿宋_GB2312"/>
          <w:b/>
          <w:bCs/>
          <w:color w:val="000000" w:themeColor="text1"/>
          <w:sz w:val="32"/>
          <w:szCs w:val="32"/>
        </w:rPr>
        <w:t>原件</w:t>
      </w:r>
      <w:r>
        <w:rPr>
          <w:rFonts w:ascii="仿宋_GB2312" w:hAnsi="仿宋_GB2312" w:eastAsia="仿宋_GB2312"/>
          <w:color w:val="000000" w:themeColor="text1"/>
          <w:sz w:val="32"/>
          <w:szCs w:val="32"/>
        </w:rPr>
        <w:t>和</w:t>
      </w:r>
      <w:r>
        <w:rPr>
          <w:rFonts w:hint="eastAsia" w:ascii="仿宋_GB2312" w:hAnsi="仿宋_GB2312" w:eastAsia="仿宋_GB2312"/>
          <w:b/>
          <w:bCs/>
          <w:color w:val="000000" w:themeColor="text1"/>
          <w:sz w:val="32"/>
          <w:szCs w:val="32"/>
        </w:rPr>
        <w:t>相关申请材料</w:t>
      </w:r>
      <w:r>
        <w:rPr>
          <w:rFonts w:ascii="仿宋_GB2312" w:hAnsi="仿宋_GB2312" w:eastAsia="仿宋_GB2312"/>
          <w:b/>
          <w:bCs/>
          <w:color w:val="000000" w:themeColor="text1"/>
          <w:sz w:val="32"/>
          <w:szCs w:val="32"/>
        </w:rPr>
        <w:t>原件</w:t>
      </w:r>
      <w:r>
        <w:rPr>
          <w:rFonts w:hint="eastAsia" w:ascii="仿宋_GB2312" w:hAnsi="仿宋_GB2312" w:eastAsia="仿宋_GB2312"/>
          <w:color w:val="000000" w:themeColor="text1"/>
          <w:sz w:val="32"/>
          <w:szCs w:val="32"/>
        </w:rPr>
        <w:t>的</w:t>
      </w:r>
      <w:r>
        <w:rPr>
          <w:rFonts w:hint="eastAsia" w:ascii="仿宋_GB2312" w:hAnsi="仿宋_GB2312" w:eastAsia="仿宋_GB2312"/>
          <w:b/>
          <w:bCs/>
          <w:color w:val="000000" w:themeColor="text1"/>
          <w:sz w:val="32"/>
          <w:szCs w:val="32"/>
        </w:rPr>
        <w:t>扫描件或照片</w:t>
      </w:r>
      <w:r>
        <w:rPr>
          <w:rFonts w:ascii="仿宋_GB2312" w:hAnsi="仿宋_GB2312" w:eastAsia="仿宋_GB2312"/>
          <w:color w:val="000000" w:themeColor="text1"/>
          <w:sz w:val="32"/>
          <w:szCs w:val="32"/>
        </w:rPr>
        <w:t>，完成线上申请</w:t>
      </w:r>
      <w:r>
        <w:rPr>
          <w:rFonts w:hint="eastAsia" w:ascii="仿宋_GB2312" w:hAnsi="仿宋_GB2312" w:eastAsia="仿宋_GB2312"/>
          <w:b/>
          <w:color w:val="000000" w:themeColor="text1"/>
          <w:sz w:val="32"/>
          <w:szCs w:val="32"/>
        </w:rPr>
        <w:t>。</w:t>
      </w:r>
      <w:r>
        <w:rPr>
          <w:rFonts w:hint="eastAsia" w:ascii="仿宋_GB2312" w:hAnsi="仿宋" w:eastAsia="仿宋_GB2312" w:cs="仿宋"/>
          <w:bCs/>
          <w:color w:val="000000" w:themeColor="text1"/>
          <w:sz w:val="28"/>
          <w:szCs w:val="28"/>
        </w:rPr>
        <w:t>（</w:t>
      </w:r>
      <w:r>
        <w:rPr>
          <w:rFonts w:hint="eastAsia" w:ascii="仿宋_GB2312" w:hAnsi="仿宋" w:eastAsia="仿宋_GB2312" w:cs="仿宋"/>
          <w:b/>
          <w:color w:val="000000" w:themeColor="text1"/>
          <w:sz w:val="28"/>
          <w:szCs w:val="28"/>
        </w:rPr>
        <w:t>提示：</w:t>
      </w:r>
      <w:r>
        <w:rPr>
          <w:rFonts w:hint="eastAsia" w:ascii="仿宋_GB2312" w:hAnsi="仿宋" w:eastAsia="仿宋_GB2312" w:cs="仿宋"/>
          <w:bCs/>
          <w:color w:val="000000" w:themeColor="text1"/>
          <w:sz w:val="28"/>
          <w:szCs w:val="28"/>
        </w:rPr>
        <w:t>线上</w:t>
      </w:r>
      <w:r>
        <w:rPr>
          <w:rFonts w:ascii="仿宋_GB2312" w:hAnsi="仿宋" w:eastAsia="仿宋_GB2312" w:cs="仿宋"/>
          <w:bCs/>
          <w:color w:val="000000" w:themeColor="text1"/>
          <w:sz w:val="28"/>
          <w:szCs w:val="28"/>
        </w:rPr>
        <w:t>提交</w:t>
      </w:r>
      <w:r>
        <w:rPr>
          <w:rFonts w:hint="eastAsia" w:ascii="仿宋_GB2312" w:hAnsi="仿宋" w:eastAsia="仿宋_GB2312" w:cs="仿宋"/>
          <w:bCs/>
          <w:color w:val="000000" w:themeColor="text1"/>
          <w:sz w:val="28"/>
          <w:szCs w:val="28"/>
        </w:rPr>
        <w:t>申请后，需将签署并按指模的《申请表》《承诺和授权书》原件邮寄或送到深圳市慈善会。地址：深圳市罗湖区笋岗路中民时代广场B座三楼深圳市慈善会</w:t>
      </w:r>
      <w:r>
        <w:rPr>
          <w:rFonts w:ascii="仿宋_GB2312" w:hAnsi="仿宋" w:eastAsia="仿宋_GB2312" w:cs="仿宋"/>
          <w:bCs/>
          <w:color w:val="000000" w:themeColor="text1"/>
          <w:sz w:val="28"/>
          <w:szCs w:val="28"/>
        </w:rPr>
        <w:t>--</w:t>
      </w:r>
      <w:r>
        <w:rPr>
          <w:rFonts w:hint="eastAsia" w:ascii="仿宋_GB2312" w:hAnsi="仿宋" w:eastAsia="仿宋_GB2312" w:cs="仿宋"/>
          <w:bCs/>
          <w:color w:val="000000" w:themeColor="text1"/>
          <w:sz w:val="28"/>
          <w:szCs w:val="28"/>
        </w:rPr>
        <w:t>重疾关爱</w:t>
      </w:r>
      <w:r>
        <w:rPr>
          <w:rFonts w:ascii="仿宋_GB2312" w:hAnsi="仿宋" w:eastAsia="仿宋_GB2312" w:cs="仿宋"/>
          <w:bCs/>
          <w:color w:val="000000" w:themeColor="text1"/>
          <w:sz w:val="28"/>
          <w:szCs w:val="28"/>
        </w:rPr>
        <w:t>项目组收，邮编：518029</w:t>
      </w:r>
      <w:r>
        <w:rPr>
          <w:rFonts w:hint="eastAsia" w:ascii="仿宋_GB2312" w:hAnsi="仿宋" w:eastAsia="仿宋_GB2312" w:cs="仿宋"/>
          <w:bCs/>
          <w:color w:val="000000" w:themeColor="text1"/>
          <w:sz w:val="28"/>
          <w:szCs w:val="28"/>
        </w:rPr>
        <w:t>，联系电话：0755-82470109）</w:t>
      </w:r>
    </w:p>
    <w:p>
      <w:pPr>
        <w:spacing w:line="560" w:lineRule="exact"/>
        <w:ind w:firstLine="643" w:firstLineChars="200"/>
        <w:rPr>
          <w:rFonts w:ascii="仿宋_GB2312" w:hAnsi="仿宋_GB2312" w:eastAsia="仿宋_GB2312"/>
          <w:color w:val="000000" w:themeColor="text1"/>
          <w:sz w:val="32"/>
          <w:szCs w:val="32"/>
        </w:rPr>
      </w:pPr>
      <w:r>
        <w:rPr>
          <w:rFonts w:hint="eastAsia" w:ascii="楷体_GB2312" w:hAnsi="仿宋_GB2312" w:eastAsia="楷体_GB2312"/>
          <w:b/>
          <w:color w:val="000000" w:themeColor="text1"/>
          <w:sz w:val="32"/>
          <w:szCs w:val="32"/>
        </w:rPr>
        <w:t>（二）线下申请。</w:t>
      </w:r>
      <w:r>
        <w:rPr>
          <w:rFonts w:hint="eastAsia" w:ascii="仿宋_GB2312" w:hAnsi="仿宋_GB2312" w:eastAsia="仿宋_GB2312"/>
          <w:color w:val="000000" w:themeColor="text1"/>
          <w:sz w:val="32"/>
          <w:szCs w:val="32"/>
        </w:rPr>
        <w:t>申请人准备好申请材料后，可到指定的申请材料接收</w:t>
      </w:r>
      <w:r>
        <w:rPr>
          <w:rFonts w:ascii="仿宋_GB2312" w:hAnsi="仿宋_GB2312" w:eastAsia="仿宋_GB2312"/>
          <w:color w:val="000000" w:themeColor="text1"/>
          <w:sz w:val="32"/>
          <w:szCs w:val="32"/>
        </w:rPr>
        <w:t>点现场</w:t>
      </w:r>
      <w:r>
        <w:rPr>
          <w:rFonts w:hint="eastAsia" w:ascii="仿宋_GB2312" w:hAnsi="仿宋_GB2312" w:eastAsia="仿宋_GB2312"/>
          <w:color w:val="000000" w:themeColor="text1"/>
          <w:sz w:val="32"/>
          <w:szCs w:val="32"/>
        </w:rPr>
        <w:t>递交申请</w:t>
      </w:r>
      <w:r>
        <w:rPr>
          <w:rFonts w:ascii="仿宋_GB2312" w:hAnsi="仿宋_GB2312" w:eastAsia="仿宋_GB2312"/>
          <w:color w:val="000000" w:themeColor="text1"/>
          <w:sz w:val="32"/>
          <w:szCs w:val="32"/>
        </w:rPr>
        <w:t>材料（现场需查验申请材料原件），</w:t>
      </w:r>
      <w:r>
        <w:rPr>
          <w:rFonts w:hint="eastAsia" w:ascii="仿宋_GB2312" w:hAnsi="仿宋_GB2312" w:eastAsia="仿宋_GB2312"/>
          <w:color w:val="000000" w:themeColor="text1"/>
          <w:sz w:val="32"/>
          <w:szCs w:val="32"/>
        </w:rPr>
        <w:t>项目申请咨询及材料接收</w:t>
      </w:r>
      <w:r>
        <w:rPr>
          <w:rFonts w:ascii="仿宋_GB2312" w:hAnsi="仿宋_GB2312" w:eastAsia="仿宋_GB2312"/>
          <w:color w:val="000000" w:themeColor="text1"/>
          <w:sz w:val="32"/>
          <w:szCs w:val="32"/>
        </w:rPr>
        <w:t>点</w:t>
      </w:r>
      <w:r>
        <w:rPr>
          <w:rFonts w:hint="eastAsia" w:ascii="仿宋_GB2312" w:hAnsi="仿宋_GB2312" w:eastAsia="仿宋_GB2312"/>
          <w:color w:val="000000" w:themeColor="text1"/>
          <w:sz w:val="32"/>
          <w:szCs w:val="32"/>
        </w:rPr>
        <w:t>地址信息</w:t>
      </w:r>
      <w:r>
        <w:rPr>
          <w:rFonts w:ascii="仿宋_GB2312" w:hAnsi="仿宋_GB2312" w:eastAsia="仿宋_GB2312"/>
          <w:color w:val="000000" w:themeColor="text1"/>
          <w:sz w:val="32"/>
          <w:szCs w:val="32"/>
        </w:rPr>
        <w:t>详见申请指引。</w:t>
      </w:r>
    </w:p>
    <w:p>
      <w:pPr>
        <w:spacing w:line="560" w:lineRule="exact"/>
        <w:ind w:firstLine="640" w:firstLineChars="200"/>
        <w:rPr>
          <w:rFonts w:ascii="黑体" w:hAnsi="黑体" w:eastAsia="黑体"/>
          <w:color w:val="000000" w:themeColor="text1"/>
          <w:sz w:val="32"/>
          <w:szCs w:val="32"/>
        </w:rPr>
      </w:pPr>
      <w:r>
        <w:rPr>
          <w:rFonts w:ascii="黑体" w:hAnsi="黑体" w:eastAsia="黑体"/>
          <w:color w:val="000000" w:themeColor="text1"/>
          <w:sz w:val="32"/>
          <w:szCs w:val="32"/>
        </w:rPr>
        <w:t>六</w:t>
      </w:r>
      <w:r>
        <w:rPr>
          <w:rFonts w:hint="eastAsia" w:ascii="黑体" w:hAnsi="黑体" w:eastAsia="黑体"/>
          <w:color w:val="000000" w:themeColor="text1"/>
          <w:sz w:val="32"/>
          <w:szCs w:val="32"/>
        </w:rPr>
        <w:t>、</w:t>
      </w:r>
      <w:r>
        <w:rPr>
          <w:rFonts w:ascii="黑体" w:hAnsi="黑体" w:eastAsia="黑体"/>
          <w:color w:val="000000" w:themeColor="text1"/>
          <w:sz w:val="32"/>
          <w:szCs w:val="32"/>
        </w:rPr>
        <w:t>审批程序</w:t>
      </w:r>
    </w:p>
    <w:p>
      <w:pPr>
        <w:spacing w:line="560" w:lineRule="exact"/>
        <w:ind w:firstLine="643" w:firstLineChars="200"/>
        <w:rPr>
          <w:rFonts w:ascii="仿宋_GB2312" w:hAnsi="仿宋_GB2312" w:eastAsia="仿宋_GB2312"/>
          <w:color w:val="000000" w:themeColor="text1"/>
          <w:sz w:val="32"/>
          <w:szCs w:val="32"/>
        </w:rPr>
      </w:pPr>
      <w:r>
        <w:rPr>
          <w:rFonts w:hint="eastAsia" w:ascii="仿宋_GB2312" w:hAnsi="楷体" w:eastAsia="仿宋_GB2312"/>
          <w:b/>
          <w:color w:val="000000" w:themeColor="text1"/>
          <w:sz w:val="32"/>
          <w:szCs w:val="32"/>
        </w:rPr>
        <w:t>（一）初审。</w:t>
      </w:r>
      <w:r>
        <w:rPr>
          <w:rFonts w:ascii="仿宋_GB2312" w:hAnsi="楷体" w:eastAsia="仿宋_GB2312"/>
          <w:b/>
          <w:color w:val="000000" w:themeColor="text1"/>
          <w:sz w:val="32"/>
          <w:szCs w:val="32"/>
        </w:rPr>
        <w:t>对</w:t>
      </w:r>
      <w:r>
        <w:rPr>
          <w:rFonts w:hint="eastAsia" w:ascii="仿宋_GB2312" w:hAnsi="仿宋_GB2312" w:eastAsia="仿宋_GB2312"/>
          <w:b/>
          <w:color w:val="000000" w:themeColor="text1"/>
          <w:sz w:val="32"/>
          <w:szCs w:val="32"/>
        </w:rPr>
        <w:t>线上</w:t>
      </w:r>
      <w:r>
        <w:rPr>
          <w:rFonts w:ascii="仿宋_GB2312" w:hAnsi="仿宋_GB2312" w:eastAsia="仿宋_GB2312"/>
          <w:b/>
          <w:color w:val="000000" w:themeColor="text1"/>
          <w:sz w:val="32"/>
          <w:szCs w:val="32"/>
        </w:rPr>
        <w:t>提交的</w:t>
      </w:r>
      <w:r>
        <w:rPr>
          <w:rFonts w:hint="eastAsia" w:ascii="仿宋_GB2312" w:hAnsi="仿宋_GB2312" w:eastAsia="仿宋_GB2312"/>
          <w:b/>
          <w:color w:val="000000" w:themeColor="text1"/>
          <w:sz w:val="32"/>
          <w:szCs w:val="32"/>
        </w:rPr>
        <w:t>申请资料：</w:t>
      </w:r>
      <w:r>
        <w:rPr>
          <w:rFonts w:ascii="仿宋_GB2312" w:hAnsi="仿宋_GB2312" w:eastAsia="仿宋_GB2312"/>
          <w:bCs/>
          <w:color w:val="000000" w:themeColor="text1"/>
          <w:sz w:val="32"/>
          <w:szCs w:val="32"/>
        </w:rPr>
        <w:t>由</w:t>
      </w:r>
      <w:r>
        <w:rPr>
          <w:rFonts w:ascii="仿宋_GB2312" w:hAnsi="仿宋_GB2312" w:eastAsia="仿宋_GB2312"/>
          <w:color w:val="000000" w:themeColor="text1"/>
          <w:sz w:val="32"/>
          <w:szCs w:val="32"/>
        </w:rPr>
        <w:t>深圳市慈善会</w:t>
      </w:r>
      <w:r>
        <w:rPr>
          <w:rFonts w:hint="eastAsia" w:ascii="仿宋_GB2312" w:hAnsi="仿宋_GB2312" w:eastAsia="仿宋_GB2312"/>
          <w:color w:val="000000" w:themeColor="text1"/>
          <w:sz w:val="32"/>
          <w:szCs w:val="32"/>
        </w:rPr>
        <w:t>相关负责部门组织对申请材料进行初审，对符合条件的，部门负责人或项目负责人在申请表上填写初审意见并签名。</w:t>
      </w:r>
      <w:r>
        <w:rPr>
          <w:rFonts w:ascii="仿宋_GB2312" w:hAnsi="仿宋_GB2312" w:eastAsia="仿宋_GB2312"/>
          <w:b/>
          <w:bCs/>
          <w:color w:val="000000" w:themeColor="text1"/>
          <w:sz w:val="32"/>
          <w:szCs w:val="32"/>
        </w:rPr>
        <w:t>对</w:t>
      </w:r>
      <w:r>
        <w:rPr>
          <w:rFonts w:hint="eastAsia" w:ascii="仿宋_GB2312" w:hAnsi="仿宋_GB2312" w:eastAsia="仿宋_GB2312"/>
          <w:b/>
          <w:color w:val="000000" w:themeColor="text1"/>
          <w:sz w:val="32"/>
          <w:szCs w:val="32"/>
        </w:rPr>
        <w:t>线下</w:t>
      </w:r>
      <w:r>
        <w:rPr>
          <w:rFonts w:ascii="仿宋_GB2312" w:hAnsi="仿宋_GB2312" w:eastAsia="仿宋_GB2312"/>
          <w:b/>
          <w:color w:val="000000" w:themeColor="text1"/>
          <w:sz w:val="32"/>
          <w:szCs w:val="32"/>
        </w:rPr>
        <w:t>提交的</w:t>
      </w:r>
      <w:r>
        <w:rPr>
          <w:rFonts w:hint="eastAsia" w:ascii="仿宋_GB2312" w:hAnsi="仿宋_GB2312" w:eastAsia="仿宋_GB2312"/>
          <w:b/>
          <w:color w:val="000000" w:themeColor="text1"/>
          <w:sz w:val="32"/>
          <w:szCs w:val="32"/>
        </w:rPr>
        <w:t>申请资料：</w:t>
      </w:r>
      <w:r>
        <w:rPr>
          <w:rFonts w:ascii="仿宋_GB2312" w:hAnsi="仿宋_GB2312" w:eastAsia="仿宋_GB2312"/>
          <w:bCs/>
          <w:color w:val="000000" w:themeColor="text1"/>
          <w:sz w:val="32"/>
          <w:szCs w:val="32"/>
        </w:rPr>
        <w:t>由项目</w:t>
      </w:r>
      <w:r>
        <w:rPr>
          <w:rFonts w:hint="eastAsia" w:ascii="仿宋_GB2312" w:hAnsi="仿宋_GB2312" w:eastAsia="仿宋_GB2312"/>
          <w:bCs/>
          <w:color w:val="000000" w:themeColor="text1"/>
          <w:sz w:val="32"/>
          <w:szCs w:val="32"/>
        </w:rPr>
        <w:t>申请</w:t>
      </w:r>
      <w:r>
        <w:rPr>
          <w:rFonts w:ascii="仿宋_GB2312" w:hAnsi="仿宋_GB2312" w:eastAsia="仿宋_GB2312"/>
          <w:color w:val="000000" w:themeColor="text1"/>
          <w:sz w:val="32"/>
          <w:szCs w:val="32"/>
        </w:rPr>
        <w:t>区级接收单位</w:t>
      </w:r>
      <w:r>
        <w:rPr>
          <w:rFonts w:hint="eastAsia" w:ascii="仿宋_GB2312" w:hAnsi="仿宋_GB2312" w:eastAsia="仿宋_GB2312"/>
          <w:color w:val="000000" w:themeColor="text1"/>
          <w:sz w:val="32"/>
          <w:szCs w:val="32"/>
        </w:rPr>
        <w:t>组织对申请材料进行初审，对符合条件的，在申请表上填写初审意见并加盖单位公章后，将申请材料报送至</w:t>
      </w:r>
      <w:r>
        <w:rPr>
          <w:rFonts w:ascii="仿宋_GB2312" w:hAnsi="仿宋_GB2312" w:eastAsia="仿宋_GB2312"/>
          <w:color w:val="000000" w:themeColor="text1"/>
          <w:sz w:val="32"/>
          <w:szCs w:val="32"/>
        </w:rPr>
        <w:t>深圳市慈善会</w:t>
      </w:r>
      <w:r>
        <w:rPr>
          <w:rFonts w:hint="eastAsia" w:ascii="仿宋_GB2312" w:hAnsi="仿宋_GB2312" w:eastAsia="仿宋_GB2312"/>
          <w:color w:val="000000" w:themeColor="text1"/>
          <w:sz w:val="32"/>
          <w:szCs w:val="32"/>
        </w:rPr>
        <w:t>。</w:t>
      </w:r>
    </w:p>
    <w:p>
      <w:pPr>
        <w:spacing w:line="560" w:lineRule="exact"/>
        <w:ind w:firstLine="643" w:firstLineChars="200"/>
        <w:rPr>
          <w:rFonts w:ascii="仿宋_GB2312" w:hAnsi="仿宋_GB2312" w:eastAsia="仿宋_GB2312"/>
          <w:color w:val="000000" w:themeColor="text1"/>
          <w:sz w:val="32"/>
          <w:szCs w:val="32"/>
        </w:rPr>
      </w:pPr>
      <w:r>
        <w:rPr>
          <w:rFonts w:hint="eastAsia" w:ascii="仿宋_GB2312" w:hAnsi="楷体" w:eastAsia="仿宋_GB2312"/>
          <w:b/>
          <w:color w:val="000000" w:themeColor="text1"/>
          <w:sz w:val="32"/>
          <w:szCs w:val="32"/>
        </w:rPr>
        <w:t>（二）复审。</w:t>
      </w:r>
      <w:r>
        <w:rPr>
          <w:rFonts w:ascii="仿宋_GB2312" w:hAnsi="仿宋_GB2312" w:eastAsia="仿宋_GB2312"/>
          <w:color w:val="000000" w:themeColor="text1"/>
          <w:sz w:val="32"/>
          <w:szCs w:val="32"/>
        </w:rPr>
        <w:t>深圳市慈善会</w:t>
      </w:r>
      <w:r>
        <w:rPr>
          <w:rFonts w:hint="eastAsia" w:ascii="仿宋_GB2312" w:hAnsi="仿宋_GB2312" w:eastAsia="仿宋_GB2312"/>
          <w:color w:val="000000" w:themeColor="text1"/>
          <w:sz w:val="32"/>
          <w:szCs w:val="32"/>
        </w:rPr>
        <w:t>每月上旬前组织对上月初审后的申请材料进行复审，并在申请表上填写复审意见并加盖单位公章。</w:t>
      </w:r>
    </w:p>
    <w:p>
      <w:pPr>
        <w:spacing w:line="560" w:lineRule="exact"/>
        <w:ind w:firstLine="640"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复审环节依据申请人及家庭成员签署的居民家庭经济状况核对《承诺和授权书》，对申请人的家庭经济状况信息进行查询，核对是否符合</w:t>
      </w:r>
      <w:r>
        <w:rPr>
          <w:rFonts w:ascii="仿宋_GB2312" w:hAnsi="仿宋_GB2312" w:eastAsia="仿宋_GB2312"/>
          <w:color w:val="000000" w:themeColor="text1"/>
          <w:sz w:val="32"/>
          <w:szCs w:val="32"/>
        </w:rPr>
        <w:t>家庭困难</w:t>
      </w:r>
      <w:r>
        <w:rPr>
          <w:rFonts w:hint="eastAsia" w:ascii="仿宋_GB2312" w:hAnsi="仿宋_GB2312" w:eastAsia="仿宋_GB2312"/>
          <w:color w:val="000000" w:themeColor="text1"/>
          <w:sz w:val="32"/>
          <w:szCs w:val="32"/>
        </w:rPr>
        <w:t>条件。</w:t>
      </w:r>
    </w:p>
    <w:p>
      <w:pPr>
        <w:spacing w:line="560" w:lineRule="exact"/>
        <w:ind w:firstLine="643" w:firstLineChars="200"/>
        <w:rPr>
          <w:rFonts w:ascii="仿宋_GB2312" w:hAnsi="仿宋_GB2312" w:eastAsia="仿宋_GB2312"/>
          <w:color w:val="000000" w:themeColor="text1"/>
          <w:sz w:val="24"/>
        </w:rPr>
      </w:pPr>
      <w:r>
        <w:rPr>
          <w:rFonts w:hint="eastAsia" w:ascii="仿宋_GB2312" w:hAnsi="楷体" w:eastAsia="仿宋_GB2312"/>
          <w:b/>
          <w:color w:val="000000" w:themeColor="text1"/>
          <w:sz w:val="32"/>
          <w:szCs w:val="32"/>
        </w:rPr>
        <w:t>（三）专家评审。</w:t>
      </w:r>
      <w:r>
        <w:rPr>
          <w:rFonts w:hint="eastAsia" w:ascii="仿宋_GB2312" w:hAnsi="仿宋_GB2312" w:eastAsia="仿宋_GB2312"/>
          <w:color w:val="000000" w:themeColor="text1"/>
          <w:sz w:val="32"/>
          <w:szCs w:val="32"/>
        </w:rPr>
        <w:t>由</w:t>
      </w:r>
      <w:r>
        <w:rPr>
          <w:rFonts w:ascii="仿宋_GB2312" w:hAnsi="仿宋_GB2312" w:eastAsia="仿宋_GB2312"/>
          <w:color w:val="000000" w:themeColor="text1"/>
          <w:sz w:val="32"/>
          <w:szCs w:val="32"/>
        </w:rPr>
        <w:t>深圳市慈善会</w:t>
      </w:r>
      <w:r>
        <w:rPr>
          <w:rFonts w:hint="eastAsia" w:ascii="仿宋_GB2312" w:hAnsi="仿宋_GB2312" w:eastAsia="仿宋_GB2312"/>
          <w:color w:val="000000" w:themeColor="text1"/>
          <w:sz w:val="32"/>
          <w:szCs w:val="32"/>
        </w:rPr>
        <w:t>聘请我市公立医院医生、人大代表或政协委员、媒体代表等组成评审专家组，每月中旬前组织对上月通过</w:t>
      </w:r>
      <w:r>
        <w:rPr>
          <w:rFonts w:hint="eastAsia" w:ascii="仿宋_GB2312" w:hAnsi="楷体" w:eastAsia="仿宋_GB2312"/>
          <w:bCs/>
          <w:color w:val="000000" w:themeColor="text1"/>
          <w:sz w:val="32"/>
          <w:szCs w:val="32"/>
        </w:rPr>
        <w:t>复审的申请材料</w:t>
      </w:r>
      <w:r>
        <w:rPr>
          <w:rFonts w:hint="eastAsia" w:ascii="仿宋_GB2312" w:hAnsi="仿宋_GB2312" w:eastAsia="仿宋_GB2312"/>
          <w:color w:val="000000" w:themeColor="text1"/>
          <w:sz w:val="32"/>
          <w:szCs w:val="32"/>
        </w:rPr>
        <w:t>进行专家</w:t>
      </w:r>
      <w:r>
        <w:rPr>
          <w:rFonts w:ascii="仿宋_GB2312" w:hAnsi="仿宋_GB2312" w:eastAsia="仿宋_GB2312"/>
          <w:color w:val="000000" w:themeColor="text1"/>
          <w:sz w:val="32"/>
          <w:szCs w:val="32"/>
        </w:rPr>
        <w:t>评审</w:t>
      </w:r>
      <w:r>
        <w:rPr>
          <w:rFonts w:hint="eastAsia" w:ascii="仿宋_GB2312" w:hAnsi="仿宋_GB2312" w:eastAsia="仿宋_GB2312"/>
          <w:color w:val="000000" w:themeColor="text1"/>
          <w:sz w:val="24"/>
        </w:rPr>
        <w:t>。</w:t>
      </w:r>
    </w:p>
    <w:p>
      <w:pPr>
        <w:spacing w:line="560" w:lineRule="exact"/>
        <w:ind w:firstLine="643" w:firstLineChars="200"/>
        <w:rPr>
          <w:rFonts w:ascii="仿宋_GB2312" w:hAnsi="仿宋_GB2312" w:eastAsia="仿宋_GB2312"/>
          <w:color w:val="000000" w:themeColor="text1"/>
          <w:sz w:val="32"/>
          <w:szCs w:val="32"/>
        </w:rPr>
      </w:pPr>
      <w:r>
        <w:rPr>
          <w:rFonts w:hint="eastAsia" w:ascii="仿宋_GB2312" w:hAnsi="黑体" w:eastAsia="仿宋_GB2312"/>
          <w:b/>
          <w:color w:val="000000" w:themeColor="text1"/>
          <w:sz w:val="32"/>
          <w:szCs w:val="32"/>
        </w:rPr>
        <w:t>（四）公示与复核。</w:t>
      </w:r>
      <w:r>
        <w:rPr>
          <w:rFonts w:hint="eastAsia" w:ascii="仿宋_GB2312" w:hAnsi="仿宋_GB2312" w:eastAsia="仿宋_GB2312"/>
          <w:color w:val="000000" w:themeColor="text1"/>
          <w:sz w:val="32"/>
          <w:szCs w:val="32"/>
        </w:rPr>
        <w:t>对</w:t>
      </w:r>
      <w:r>
        <w:rPr>
          <w:rFonts w:hint="eastAsia" w:ascii="仿宋_GB2312" w:hAnsi="楷体" w:eastAsia="仿宋_GB2312"/>
          <w:color w:val="000000" w:themeColor="text1"/>
          <w:sz w:val="32"/>
          <w:szCs w:val="32"/>
        </w:rPr>
        <w:t>专家评审</w:t>
      </w:r>
      <w:r>
        <w:rPr>
          <w:rFonts w:hint="eastAsia" w:ascii="仿宋_GB2312" w:hAnsi="仿宋_GB2312" w:eastAsia="仿宋_GB2312"/>
          <w:color w:val="000000" w:themeColor="text1"/>
          <w:sz w:val="32"/>
          <w:szCs w:val="32"/>
        </w:rPr>
        <w:t>通过的申请，由</w:t>
      </w:r>
      <w:r>
        <w:rPr>
          <w:rFonts w:ascii="仿宋_GB2312" w:hAnsi="仿宋_GB2312" w:eastAsia="仿宋_GB2312"/>
          <w:color w:val="000000" w:themeColor="text1"/>
          <w:sz w:val="32"/>
          <w:szCs w:val="32"/>
        </w:rPr>
        <w:t>深圳市慈善会</w:t>
      </w:r>
      <w:r>
        <w:rPr>
          <w:rFonts w:hint="eastAsia" w:ascii="仿宋_GB2312" w:hAnsi="仿宋_GB2312" w:eastAsia="仿宋_GB2312"/>
          <w:color w:val="000000" w:themeColor="text1"/>
          <w:sz w:val="32"/>
          <w:szCs w:val="32"/>
        </w:rPr>
        <w:t>在其官网进行公示（</w:t>
      </w:r>
      <w:r>
        <w:rPr>
          <w:rFonts w:ascii="仿宋_GB2312" w:hAnsi="仿宋_GB2312" w:eastAsia="仿宋_GB2312"/>
          <w:color w:val="000000" w:themeColor="text1"/>
          <w:sz w:val="32"/>
          <w:szCs w:val="32"/>
        </w:rPr>
        <w:t>3</w:t>
      </w:r>
      <w:r>
        <w:rPr>
          <w:rFonts w:hint="eastAsia" w:ascii="仿宋_GB2312" w:hAnsi="仿宋_GB2312" w:eastAsia="仿宋_GB2312"/>
          <w:color w:val="000000" w:themeColor="text1"/>
          <w:sz w:val="32"/>
          <w:szCs w:val="32"/>
        </w:rPr>
        <w:t>个自然日）无异议后，报市民政局慈善</w:t>
      </w:r>
      <w:r>
        <w:rPr>
          <w:rFonts w:ascii="仿宋_GB2312" w:hAnsi="仿宋_GB2312" w:eastAsia="仿宋_GB2312"/>
          <w:color w:val="000000" w:themeColor="text1"/>
          <w:sz w:val="32"/>
          <w:szCs w:val="32"/>
        </w:rPr>
        <w:t>事业促进和社会工作</w:t>
      </w:r>
      <w:r>
        <w:rPr>
          <w:rFonts w:hint="eastAsia" w:ascii="仿宋_GB2312" w:hAnsi="仿宋_GB2312" w:eastAsia="仿宋_GB2312"/>
          <w:color w:val="000000" w:themeColor="text1"/>
          <w:sz w:val="32"/>
          <w:szCs w:val="32"/>
        </w:rPr>
        <w:t>处复核，将救助金发放至申请人的银行账户。</w:t>
      </w:r>
    </w:p>
    <w:p>
      <w:pPr>
        <w:spacing w:line="560" w:lineRule="exact"/>
        <w:ind w:firstLine="640" w:firstLineChars="200"/>
        <w:rPr>
          <w:rFonts w:ascii="黑体" w:hAnsi="黑体" w:eastAsia="黑体"/>
          <w:color w:val="000000" w:themeColor="text1"/>
          <w:sz w:val="32"/>
          <w:szCs w:val="32"/>
        </w:rPr>
      </w:pPr>
      <w:r>
        <w:rPr>
          <w:rFonts w:ascii="黑体" w:hAnsi="黑体" w:eastAsia="黑体"/>
          <w:color w:val="000000" w:themeColor="text1"/>
          <w:sz w:val="32"/>
          <w:szCs w:val="32"/>
        </w:rPr>
        <w:t>七</w:t>
      </w:r>
      <w:r>
        <w:rPr>
          <w:rFonts w:hint="eastAsia" w:ascii="黑体" w:hAnsi="黑体" w:eastAsia="黑体"/>
          <w:color w:val="000000" w:themeColor="text1"/>
          <w:sz w:val="32"/>
          <w:szCs w:val="32"/>
        </w:rPr>
        <w:t>、附则</w:t>
      </w:r>
    </w:p>
    <w:p>
      <w:pPr>
        <w:spacing w:line="560" w:lineRule="exact"/>
        <w:ind w:firstLine="420" w:firstLineChars="200"/>
        <w:rPr>
          <w:rFonts w:ascii="仿宋_GB2312" w:hAnsi="仿宋_GB2312" w:eastAsia="仿宋_GB2312"/>
          <w:color w:val="000000" w:themeColor="text1"/>
          <w:sz w:val="32"/>
          <w:szCs w:val="32"/>
        </w:rPr>
      </w:pPr>
      <w:r>
        <w:rPr>
          <w:rFonts w:hint="eastAsia" w:ascii="仿宋_GB2312" w:eastAsia="仿宋_GB2312"/>
          <w:color w:val="000000" w:themeColor="text1"/>
          <w:kern w:val="0"/>
          <w:szCs w:val="21"/>
        </w:rPr>
        <w:t>　</w:t>
      </w:r>
      <w:r>
        <w:rPr>
          <w:rFonts w:hint="eastAsia" w:ascii="仿宋_GB2312" w:hAnsi="仿宋_GB2312" w:eastAsia="仿宋_GB2312"/>
          <w:color w:val="000000" w:themeColor="text1"/>
          <w:sz w:val="32"/>
          <w:szCs w:val="32"/>
        </w:rPr>
        <w:t>（一）本项目方案中的</w:t>
      </w:r>
      <w:r>
        <w:rPr>
          <w:rFonts w:hint="eastAsia" w:ascii="仿宋_GB2312" w:hAnsi="仿宋_GB2312" w:eastAsia="仿宋_GB2312"/>
          <w:b/>
          <w:bCs/>
          <w:color w:val="000000" w:themeColor="text1"/>
          <w:sz w:val="32"/>
          <w:szCs w:val="32"/>
        </w:rPr>
        <w:t>“</w:t>
      </w:r>
      <w:r>
        <w:rPr>
          <w:rFonts w:ascii="仿宋_GB2312" w:hAnsi="仿宋_GB2312" w:eastAsia="仿宋_GB2312"/>
          <w:b/>
          <w:bCs/>
          <w:color w:val="000000" w:themeColor="text1"/>
          <w:sz w:val="32"/>
          <w:szCs w:val="32"/>
        </w:rPr>
        <w:t>家庭困难</w:t>
      </w:r>
      <w:r>
        <w:rPr>
          <w:rFonts w:hint="eastAsia" w:ascii="仿宋_GB2312" w:hAnsi="仿宋_GB2312" w:eastAsia="仿宋_GB2312"/>
          <w:b/>
          <w:bCs/>
          <w:color w:val="000000" w:themeColor="text1"/>
          <w:sz w:val="32"/>
          <w:szCs w:val="32"/>
        </w:rPr>
        <w:t>”</w:t>
      </w:r>
      <w:r>
        <w:rPr>
          <w:rFonts w:hint="eastAsia" w:ascii="仿宋_GB2312" w:hAnsi="仿宋_GB2312" w:eastAsia="仿宋_GB2312"/>
          <w:color w:val="000000" w:themeColor="text1"/>
          <w:sz w:val="32"/>
          <w:szCs w:val="32"/>
        </w:rPr>
        <w:t>是指申请人及</w:t>
      </w:r>
      <w:r>
        <w:rPr>
          <w:rFonts w:hint="eastAsia" w:ascii="仿宋_GB2312" w:hAnsi="仿宋_GB2312" w:eastAsia="仿宋_GB2312" w:cs="仿宋"/>
          <w:color w:val="000000" w:themeColor="text1"/>
          <w:sz w:val="32"/>
          <w:szCs w:val="32"/>
        </w:rPr>
        <w:t>家庭成员名下</w:t>
      </w:r>
      <w:r>
        <w:rPr>
          <w:rFonts w:hint="eastAsia" w:ascii="仿宋_GB2312" w:hAnsi="仿宋_GB2312" w:eastAsia="仿宋_GB2312" w:cs="仿宋"/>
          <w:b/>
          <w:bCs/>
          <w:color w:val="000000" w:themeColor="text1"/>
          <w:sz w:val="32"/>
          <w:szCs w:val="32"/>
        </w:rPr>
        <w:t>不动产</w:t>
      </w:r>
      <w:r>
        <w:rPr>
          <w:rFonts w:hint="eastAsia" w:ascii="仿宋_GB2312" w:hAnsi="仿宋_GB2312" w:eastAsia="仿宋_GB2312" w:cs="仿宋"/>
          <w:color w:val="000000" w:themeColor="text1"/>
          <w:sz w:val="32"/>
          <w:szCs w:val="32"/>
        </w:rPr>
        <w:t>（含</w:t>
      </w:r>
      <w:r>
        <w:rPr>
          <w:rFonts w:hint="eastAsia" w:ascii="仿宋_GB2312" w:hAnsi="仿宋_GB2312" w:eastAsia="仿宋_GB2312"/>
          <w:color w:val="000000" w:themeColor="text1"/>
          <w:sz w:val="32"/>
          <w:szCs w:val="32"/>
        </w:rPr>
        <w:t>保障性住房、</w:t>
      </w:r>
      <w:r>
        <w:rPr>
          <w:rFonts w:hint="eastAsia" w:ascii="仿宋_GB2312" w:hAnsi="仿宋_GB2312" w:eastAsia="仿宋_GB2312" w:cs="仿宋"/>
          <w:color w:val="000000" w:themeColor="text1"/>
          <w:sz w:val="32"/>
          <w:szCs w:val="32"/>
        </w:rPr>
        <w:t>商铺等）共计不超过1套，且家庭成员</w:t>
      </w:r>
      <w:r>
        <w:rPr>
          <w:rFonts w:hint="eastAsia" w:ascii="仿宋_GB2312" w:hAnsi="仿宋_GB2312" w:eastAsia="仿宋_GB2312" w:cs="仿宋"/>
          <w:b/>
          <w:bCs/>
          <w:color w:val="000000" w:themeColor="text1"/>
          <w:sz w:val="32"/>
          <w:szCs w:val="32"/>
        </w:rPr>
        <w:t>人均年收入</w:t>
      </w:r>
      <w:r>
        <w:rPr>
          <w:rFonts w:hint="eastAsia" w:ascii="仿宋_GB2312" w:hAnsi="仿宋_GB2312" w:eastAsia="仿宋_GB2312" w:cs="仿宋"/>
          <w:color w:val="000000" w:themeColor="text1"/>
          <w:sz w:val="32"/>
          <w:szCs w:val="32"/>
        </w:rPr>
        <w:t>和家庭成员</w:t>
      </w:r>
      <w:r>
        <w:rPr>
          <w:rFonts w:hint="eastAsia" w:ascii="仿宋_GB2312" w:hAnsi="仿宋_GB2312" w:eastAsia="仿宋_GB2312" w:cs="仿宋"/>
          <w:b/>
          <w:bCs/>
          <w:color w:val="000000" w:themeColor="text1"/>
          <w:sz w:val="32"/>
          <w:szCs w:val="32"/>
        </w:rPr>
        <w:t>人均金融资产</w:t>
      </w:r>
      <w:r>
        <w:rPr>
          <w:rFonts w:hint="eastAsia" w:ascii="仿宋_GB2312" w:hAnsi="仿宋_GB2312" w:eastAsia="仿宋_GB2312" w:cs="仿宋"/>
          <w:color w:val="000000" w:themeColor="text1"/>
          <w:sz w:val="32"/>
          <w:szCs w:val="32"/>
        </w:rPr>
        <w:t>（包括但不限于存款、股票、基金、证券等）均低于申请日上年度深圳居民人均可支配收入标准。</w:t>
      </w:r>
    </w:p>
    <w:p>
      <w:pPr>
        <w:spacing w:line="560" w:lineRule="exact"/>
        <w:ind w:firstLine="640"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申请人家庭经济状况的核对</w:t>
      </w:r>
      <w:r>
        <w:rPr>
          <w:rFonts w:hint="eastAsia" w:ascii="仿宋_GB2312" w:hAnsi="仿宋_GB2312" w:eastAsia="仿宋_GB2312"/>
          <w:bCs/>
          <w:color w:val="000000" w:themeColor="text1"/>
          <w:sz w:val="32"/>
          <w:szCs w:val="32"/>
        </w:rPr>
        <w:t>按照《深圳市居民经济状况核对办法》的有关规定执行</w:t>
      </w:r>
      <w:r>
        <w:rPr>
          <w:rFonts w:ascii="仿宋_GB2312" w:hAnsi="仿宋_GB2312" w:eastAsia="仿宋_GB2312"/>
          <w:color w:val="000000" w:themeColor="text1"/>
          <w:sz w:val="32"/>
          <w:szCs w:val="32"/>
        </w:rPr>
        <w:t>。</w:t>
      </w:r>
    </w:p>
    <w:p>
      <w:pPr>
        <w:spacing w:line="560" w:lineRule="exact"/>
        <w:ind w:firstLine="640" w:firstLineChars="200"/>
        <w:rPr>
          <w:rFonts w:ascii="仿宋_GB2312" w:hAnsi="仿宋_GB2312" w:eastAsia="仿宋_GB2312" w:cs="仿宋"/>
          <w:color w:val="000000" w:themeColor="text1"/>
          <w:sz w:val="32"/>
          <w:szCs w:val="32"/>
        </w:rPr>
      </w:pPr>
      <w:r>
        <w:rPr>
          <w:rFonts w:hint="eastAsia" w:ascii="仿宋_GB2312" w:hAnsi="仿宋_GB2312" w:eastAsia="仿宋_GB2312"/>
          <w:color w:val="000000" w:themeColor="text1"/>
          <w:sz w:val="32"/>
          <w:szCs w:val="32"/>
        </w:rPr>
        <w:t>（二）本项目方案中的</w:t>
      </w:r>
      <w:r>
        <w:rPr>
          <w:rFonts w:hint="eastAsia" w:ascii="仿宋_GB2312" w:hAnsi="仿宋_GB2312" w:eastAsia="仿宋_GB2312"/>
          <w:b/>
          <w:bCs/>
          <w:color w:val="000000" w:themeColor="text1"/>
          <w:sz w:val="32"/>
          <w:szCs w:val="32"/>
        </w:rPr>
        <w:t>“</w:t>
      </w:r>
      <w:r>
        <w:rPr>
          <w:rFonts w:hint="eastAsia" w:ascii="仿宋_GB2312" w:hAnsi="仿宋_GB2312" w:eastAsia="仿宋_GB2312" w:cs="仿宋"/>
          <w:b/>
          <w:color w:val="000000" w:themeColor="text1"/>
          <w:sz w:val="32"/>
          <w:szCs w:val="32"/>
        </w:rPr>
        <w:t>家庭成员</w:t>
      </w:r>
      <w:r>
        <w:rPr>
          <w:rFonts w:hint="eastAsia" w:ascii="仿宋_GB2312" w:hAnsi="仿宋_GB2312" w:eastAsia="仿宋_GB2312"/>
          <w:b/>
          <w:bCs/>
          <w:color w:val="000000" w:themeColor="text1"/>
          <w:sz w:val="32"/>
          <w:szCs w:val="32"/>
        </w:rPr>
        <w:t>”</w:t>
      </w:r>
      <w:r>
        <w:rPr>
          <w:rFonts w:hint="eastAsia" w:ascii="仿宋_GB2312" w:hAnsi="仿宋_GB2312" w:eastAsia="仿宋_GB2312"/>
          <w:color w:val="000000" w:themeColor="text1"/>
          <w:sz w:val="32"/>
          <w:szCs w:val="32"/>
        </w:rPr>
        <w:t>是指申请人的配偶、未成年子女、已成年但不具有独立生活能力的子女。</w:t>
      </w:r>
    </w:p>
    <w:p>
      <w:pPr>
        <w:spacing w:line="560" w:lineRule="exact"/>
        <w:ind w:firstLine="640"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（三）本项目方案中的</w:t>
      </w:r>
      <w:r>
        <w:rPr>
          <w:rFonts w:hint="eastAsia" w:ascii="仿宋_GB2312" w:hAnsi="仿宋_GB2312" w:eastAsia="仿宋_GB2312"/>
          <w:b/>
          <w:bCs/>
          <w:color w:val="000000" w:themeColor="text1"/>
          <w:sz w:val="32"/>
          <w:szCs w:val="32"/>
        </w:rPr>
        <w:t>“</w:t>
      </w:r>
      <w:r>
        <w:rPr>
          <w:rFonts w:ascii="仿宋_GB2312" w:hAnsi="仿宋_GB2312" w:eastAsia="仿宋_GB2312"/>
          <w:b/>
          <w:bCs/>
          <w:color w:val="000000" w:themeColor="text1"/>
          <w:sz w:val="32"/>
          <w:szCs w:val="32"/>
        </w:rPr>
        <w:t>重大疾病</w:t>
      </w:r>
      <w:r>
        <w:rPr>
          <w:rFonts w:hint="eastAsia" w:ascii="仿宋_GB2312" w:hAnsi="仿宋_GB2312" w:eastAsia="仿宋_GB2312"/>
          <w:b/>
          <w:bCs/>
          <w:color w:val="000000" w:themeColor="text1"/>
          <w:sz w:val="32"/>
          <w:szCs w:val="32"/>
        </w:rPr>
        <w:t>”</w:t>
      </w:r>
      <w:r>
        <w:rPr>
          <w:rFonts w:hint="eastAsia" w:ascii="仿宋_GB2312" w:hAnsi="仿宋_GB2312" w:eastAsia="仿宋_GB2312"/>
          <w:color w:val="000000" w:themeColor="text1"/>
          <w:sz w:val="32"/>
          <w:szCs w:val="32"/>
        </w:rPr>
        <w:t>是指</w:t>
      </w:r>
      <w:r>
        <w:rPr>
          <w:rFonts w:hint="eastAsia" w:ascii="仿宋_GB2312" w:hAnsi="仿宋_GB2312" w:eastAsia="仿宋_GB2312" w:cs="仿宋"/>
          <w:color w:val="000000" w:themeColor="text1"/>
          <w:sz w:val="32"/>
          <w:szCs w:val="32"/>
        </w:rPr>
        <w:t>深圳市门诊特定病种</w:t>
      </w:r>
      <w:r>
        <w:rPr>
          <w:rFonts w:hint="eastAsia" w:ascii="仿宋_GB2312" w:hAnsi="仿宋_GB2312" w:eastAsia="仿宋_GB2312" w:cs="仿宋"/>
          <w:bCs/>
          <w:color w:val="000000" w:themeColor="text1"/>
          <w:sz w:val="32"/>
          <w:szCs w:val="32"/>
        </w:rPr>
        <w:t>和</w:t>
      </w:r>
      <w:r>
        <w:rPr>
          <w:rFonts w:hint="eastAsia" w:ascii="仿宋_GB2312" w:hAnsi="仿宋_GB2312" w:eastAsia="仿宋_GB2312"/>
          <w:color w:val="000000" w:themeColor="text1"/>
          <w:sz w:val="32"/>
          <w:szCs w:val="32"/>
        </w:rPr>
        <w:t>中国银保监会、中国保险行业协会《重大疾病保险的疾病定义使用规范修订版》规定的28种重大疾病</w:t>
      </w:r>
      <w:r>
        <w:rPr>
          <w:rFonts w:hint="eastAsia" w:ascii="仿宋_GB2312" w:hAnsi="仿宋_GB2312" w:eastAsia="仿宋_GB2312" w:cs="仿宋"/>
          <w:color w:val="000000" w:themeColor="text1"/>
          <w:sz w:val="32"/>
          <w:szCs w:val="32"/>
        </w:rPr>
        <w:t>（上述具体病种详见附件1-3）</w:t>
      </w:r>
      <w:r>
        <w:rPr>
          <w:rFonts w:hint="eastAsia" w:ascii="仿宋_GB2312" w:hAnsi="仿宋_GB2312" w:eastAsia="仿宋_GB2312"/>
          <w:color w:val="000000" w:themeColor="text1"/>
          <w:sz w:val="32"/>
          <w:szCs w:val="32"/>
        </w:rPr>
        <w:t>，以及全国罕见病诊疗协作网成员医院确诊的罕见病。本方案中的</w:t>
      </w:r>
      <w:r>
        <w:rPr>
          <w:rFonts w:hint="eastAsia" w:ascii="仿宋_GB2312" w:hAnsi="仿宋_GB2312" w:eastAsia="仿宋_GB2312"/>
          <w:bCs/>
          <w:color w:val="000000" w:themeColor="text1"/>
          <w:sz w:val="32"/>
          <w:szCs w:val="32"/>
        </w:rPr>
        <w:t>“</w:t>
      </w:r>
      <w:r>
        <w:rPr>
          <w:rFonts w:ascii="仿宋_GB2312" w:hAnsi="仿宋_GB2312" w:eastAsia="仿宋_GB2312"/>
          <w:bCs/>
          <w:color w:val="000000" w:themeColor="text1"/>
          <w:sz w:val="32"/>
          <w:szCs w:val="32"/>
        </w:rPr>
        <w:t>重大疾病</w:t>
      </w:r>
      <w:r>
        <w:rPr>
          <w:rFonts w:hint="eastAsia" w:ascii="仿宋_GB2312" w:hAnsi="仿宋_GB2312" w:eastAsia="仿宋_GB2312"/>
          <w:bCs/>
          <w:color w:val="000000" w:themeColor="text1"/>
          <w:sz w:val="32"/>
          <w:szCs w:val="32"/>
        </w:rPr>
        <w:t>”</w:t>
      </w:r>
      <w:r>
        <w:rPr>
          <w:rFonts w:hint="eastAsia" w:ascii="仿宋_GB2312" w:hAnsi="仿宋_GB2312" w:eastAsia="仿宋_GB2312"/>
          <w:color w:val="000000" w:themeColor="text1"/>
          <w:sz w:val="32"/>
          <w:szCs w:val="32"/>
        </w:rPr>
        <w:t>不含工伤、职业病、交通事故造成的重大疾病。</w:t>
      </w:r>
    </w:p>
    <w:p>
      <w:pPr>
        <w:spacing w:line="560" w:lineRule="exact"/>
        <w:ind w:firstLine="640"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四）本项目方案为“寻找需要帮助的人--来深建设者关爱基金”项目的优化方案。本项目方案发布前，申请对象累计申请的救助金额已达到“寻找需要帮助的人--来深建设者关爱基金”项目资助上限的，不适用本方案。</w:t>
      </w:r>
    </w:p>
    <w:p>
      <w:pPr>
        <w:spacing w:line="560" w:lineRule="exact"/>
        <w:ind w:firstLine="640"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（五）因本项目宗旨以拯救生命为主，项目救助金发放前已去世的受助人，将取消受助资格。对于已经通过审核，但由于提供的信息有误，超过2个月无法联系的申请人，取消受助资格。</w:t>
      </w:r>
    </w:p>
    <w:p>
      <w:pPr>
        <w:spacing w:line="560" w:lineRule="exact"/>
        <w:ind w:firstLine="640"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（六）申请人采取虚报、隐瞒、伪造等手段，骗取本项目救助金的，项目主办单位有权追回申请人已领取的项目全部救助金，并永久取消申请资格。</w:t>
      </w:r>
    </w:p>
    <w:p>
      <w:pPr>
        <w:ind w:firstLine="640"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（七）</w:t>
      </w:r>
      <w:r>
        <w:rPr>
          <w:rFonts w:ascii="仿宋_GB2312" w:hAnsi="仿宋_GB2312" w:eastAsia="仿宋_GB2312"/>
          <w:color w:val="000000" w:themeColor="text1"/>
          <w:sz w:val="32"/>
          <w:szCs w:val="32"/>
        </w:rPr>
        <w:t>本</w:t>
      </w:r>
      <w:r>
        <w:rPr>
          <w:rFonts w:hint="eastAsia" w:ascii="仿宋_GB2312" w:hAnsi="仿宋_GB2312" w:eastAsia="仿宋_GB2312"/>
          <w:color w:val="000000" w:themeColor="text1"/>
          <w:sz w:val="32"/>
          <w:szCs w:val="32"/>
        </w:rPr>
        <w:t>方案项目适时进行调整，按年度向社会发布。</w:t>
      </w:r>
    </w:p>
    <w:p>
      <w:pPr>
        <w:ind w:firstLine="640"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（八）</w:t>
      </w:r>
      <w:r>
        <w:rPr>
          <w:rFonts w:ascii="仿宋_GB2312" w:hAnsi="仿宋_GB2312" w:eastAsia="仿宋_GB2312"/>
          <w:color w:val="000000" w:themeColor="text1"/>
          <w:sz w:val="32"/>
          <w:szCs w:val="32"/>
        </w:rPr>
        <w:t>本</w:t>
      </w:r>
      <w:r>
        <w:rPr>
          <w:rFonts w:hint="eastAsia" w:ascii="仿宋_GB2312" w:hAnsi="仿宋_GB2312" w:eastAsia="仿宋_GB2312"/>
          <w:color w:val="000000" w:themeColor="text1"/>
          <w:sz w:val="32"/>
          <w:szCs w:val="32"/>
        </w:rPr>
        <w:t>项目方案由深圳市民政局负责解释。</w:t>
      </w:r>
    </w:p>
    <w:p>
      <w:pPr>
        <w:ind w:firstLine="640" w:firstLineChars="200"/>
        <w:rPr>
          <w:rFonts w:ascii="仿宋_GB2312" w:hAnsi="仿宋_GB2312" w:eastAsia="仿宋_GB2312"/>
          <w:color w:val="000000" w:themeColor="text1"/>
          <w:sz w:val="32"/>
          <w:szCs w:val="32"/>
        </w:rPr>
      </w:pPr>
    </w:p>
    <w:p>
      <w:pPr>
        <w:spacing w:line="560" w:lineRule="exact"/>
        <w:ind w:left="2238" w:leftChars="304" w:hanging="1600" w:hangingChars="5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附件：1-1.“深圳经济特区建设者重大疾病关爱基金”项目申请表</w:t>
      </w:r>
    </w:p>
    <w:p>
      <w:pPr>
        <w:spacing w:line="560" w:lineRule="exact"/>
        <w:ind w:left="2076" w:leftChars="760" w:hanging="480" w:hangingChars="150"/>
        <w:jc w:val="left"/>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1-2.</w:t>
      </w:r>
      <w:r>
        <w:rPr>
          <w:rFonts w:ascii="仿宋_GB2312" w:hAnsi="仿宋_GB2312" w:eastAsia="仿宋_GB2312"/>
          <w:color w:val="000000" w:themeColor="text1"/>
          <w:sz w:val="32"/>
          <w:szCs w:val="32"/>
        </w:rPr>
        <w:t>承诺和授权书</w:t>
      </w:r>
    </w:p>
    <w:p>
      <w:pPr>
        <w:spacing w:line="560" w:lineRule="exact"/>
        <w:ind w:left="2076" w:leftChars="760" w:hanging="480" w:hangingChars="150"/>
        <w:jc w:val="left"/>
        <w:rPr>
          <w:rFonts w:ascii="仿宋_GB2312" w:hAnsi="仿宋_GB2312" w:eastAsia="仿宋_GB2312"/>
          <w:color w:val="000000" w:themeColor="text1"/>
          <w:sz w:val="32"/>
          <w:szCs w:val="32"/>
        </w:rPr>
      </w:pPr>
      <w:r>
        <w:rPr>
          <w:rFonts w:ascii="仿宋_GB2312" w:hAnsi="仿宋_GB2312" w:eastAsia="仿宋_GB2312"/>
          <w:color w:val="000000" w:themeColor="text1"/>
          <w:sz w:val="32"/>
          <w:szCs w:val="32"/>
        </w:rPr>
        <w:t>1-3</w:t>
      </w:r>
      <w:r>
        <w:rPr>
          <w:rFonts w:hint="eastAsia" w:ascii="仿宋_GB2312" w:hAnsi="仿宋_GB2312" w:eastAsia="仿宋_GB2312"/>
          <w:color w:val="000000" w:themeColor="text1"/>
          <w:sz w:val="32"/>
          <w:szCs w:val="32"/>
        </w:rPr>
        <w:t>．“深圳经济特区建设者重大疾病关爱基金”项目方案重大疾病病种名录</w:t>
      </w:r>
    </w:p>
    <w:p>
      <w:pPr>
        <w:rPr>
          <w:rFonts w:ascii="方正黑体_GBK" w:hAnsi="方正黑体_GBK" w:eastAsia="方正黑体_GBK" w:cs="方正黑体_GBK"/>
          <w:color w:val="000000" w:themeColor="text1"/>
          <w:sz w:val="32"/>
          <w:szCs w:val="32"/>
        </w:rPr>
      </w:pPr>
      <w:r>
        <w:rPr>
          <w:rFonts w:ascii="仿宋_GB2312" w:hAnsi="仿宋_GB2312" w:eastAsia="仿宋_GB2312"/>
          <w:color w:val="000000" w:themeColor="text1"/>
          <w:sz w:val="32"/>
          <w:szCs w:val="32"/>
        </w:rPr>
        <w:br w:type="page"/>
      </w:r>
      <w:r>
        <w:rPr>
          <w:rFonts w:hint="eastAsia" w:ascii="方正黑体_GBK" w:hAnsi="方正黑体_GBK" w:eastAsia="方正黑体_GBK" w:cs="方正黑体_GBK"/>
          <w:color w:val="000000" w:themeColor="text1"/>
          <w:sz w:val="32"/>
          <w:szCs w:val="32"/>
        </w:rPr>
        <w:t>附件</w:t>
      </w:r>
      <w:r>
        <w:rPr>
          <w:rFonts w:ascii="方正黑体_GBK" w:hAnsi="方正黑体_GBK" w:eastAsia="方正黑体_GBK" w:cs="方正黑体_GBK"/>
          <w:color w:val="000000" w:themeColor="text1"/>
          <w:sz w:val="32"/>
          <w:szCs w:val="32"/>
        </w:rPr>
        <w:t>1-1</w:t>
      </w:r>
    </w:p>
    <w:p>
      <w:pPr>
        <w:jc w:val="center"/>
        <w:rPr>
          <w:b/>
          <w:color w:val="000000" w:themeColor="text1"/>
          <w:sz w:val="32"/>
        </w:rPr>
      </w:pPr>
      <w:r>
        <w:rPr>
          <w:rFonts w:hint="eastAsia"/>
          <w:b/>
          <w:color w:val="000000" w:themeColor="text1"/>
          <w:sz w:val="32"/>
        </w:rPr>
        <w:t>“深圳经济特区建设者重大疾病关爱基金”申请表</w:t>
      </w:r>
    </w:p>
    <w:p>
      <w:pPr>
        <w:jc w:val="center"/>
        <w:rPr>
          <w:b/>
          <w:color w:val="000000" w:themeColor="text1"/>
          <w:szCs w:val="21"/>
        </w:rPr>
      </w:pPr>
      <w:r>
        <w:rPr>
          <w:rFonts w:hint="eastAsia" w:ascii="仿宋_GB2312" w:hAnsi="仿宋_GB2312" w:eastAsia="仿宋_GB2312"/>
          <w:b/>
          <w:color w:val="000000" w:themeColor="text1"/>
          <w:szCs w:val="21"/>
        </w:rPr>
        <w:t>（申请“深圳</w:t>
      </w:r>
      <w:r>
        <w:rPr>
          <w:rFonts w:ascii="仿宋_GB2312" w:hAnsi="仿宋_GB2312" w:eastAsia="仿宋_GB2312"/>
          <w:b/>
          <w:color w:val="000000" w:themeColor="text1"/>
          <w:szCs w:val="21"/>
        </w:rPr>
        <w:t>经济</w:t>
      </w:r>
      <w:r>
        <w:rPr>
          <w:rFonts w:hint="eastAsia" w:ascii="仿宋_GB2312" w:hAnsi="仿宋_GB2312" w:eastAsia="仿宋_GB2312"/>
          <w:b/>
          <w:color w:val="000000" w:themeColor="text1"/>
          <w:szCs w:val="21"/>
        </w:rPr>
        <w:t>特区建设者重疾救助金”适用）</w:t>
      </w:r>
    </w:p>
    <w:tbl>
      <w:tblPr>
        <w:tblStyle w:val="6"/>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1702"/>
        <w:gridCol w:w="496"/>
        <w:gridCol w:w="213"/>
        <w:gridCol w:w="770"/>
        <w:gridCol w:w="1143"/>
        <w:gridCol w:w="426"/>
        <w:gridCol w:w="141"/>
        <w:gridCol w:w="354"/>
        <w:gridCol w:w="568"/>
        <w:gridCol w:w="141"/>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639" w:type="dxa"/>
            <w:noWrap/>
            <w:vAlign w:val="center"/>
          </w:tcPr>
          <w:p>
            <w:pPr>
              <w:jc w:val="center"/>
              <w:rPr>
                <w:color w:val="000000" w:themeColor="text1"/>
              </w:rPr>
            </w:pPr>
            <w:r>
              <w:rPr>
                <w:rFonts w:hint="eastAsia"/>
                <w:color w:val="000000" w:themeColor="text1"/>
              </w:rPr>
              <w:t>申请人姓名</w:t>
            </w:r>
          </w:p>
        </w:tc>
        <w:tc>
          <w:tcPr>
            <w:tcW w:w="1702" w:type="dxa"/>
            <w:noWrap/>
            <w:vAlign w:val="center"/>
          </w:tcPr>
          <w:p>
            <w:pPr>
              <w:jc w:val="center"/>
              <w:rPr>
                <w:color w:val="000000" w:themeColor="text1"/>
              </w:rPr>
            </w:pPr>
          </w:p>
        </w:tc>
        <w:tc>
          <w:tcPr>
            <w:tcW w:w="709" w:type="dxa"/>
            <w:gridSpan w:val="2"/>
            <w:noWrap/>
            <w:vAlign w:val="center"/>
          </w:tcPr>
          <w:p>
            <w:pPr>
              <w:jc w:val="center"/>
              <w:rPr>
                <w:color w:val="000000" w:themeColor="text1"/>
              </w:rPr>
            </w:pPr>
            <w:r>
              <w:rPr>
                <w:rFonts w:hint="eastAsia"/>
                <w:color w:val="000000" w:themeColor="text1"/>
              </w:rPr>
              <w:t>性别</w:t>
            </w:r>
          </w:p>
        </w:tc>
        <w:tc>
          <w:tcPr>
            <w:tcW w:w="770" w:type="dxa"/>
            <w:noWrap/>
            <w:vAlign w:val="center"/>
          </w:tcPr>
          <w:p>
            <w:pPr>
              <w:jc w:val="center"/>
              <w:rPr>
                <w:color w:val="000000" w:themeColor="text1"/>
              </w:rPr>
            </w:pPr>
          </w:p>
        </w:tc>
        <w:tc>
          <w:tcPr>
            <w:tcW w:w="1143" w:type="dxa"/>
            <w:noWrap/>
            <w:vAlign w:val="center"/>
          </w:tcPr>
          <w:p>
            <w:pPr>
              <w:jc w:val="center"/>
              <w:rPr>
                <w:color w:val="000000" w:themeColor="text1"/>
              </w:rPr>
            </w:pPr>
            <w:r>
              <w:rPr>
                <w:rFonts w:hint="eastAsia"/>
                <w:color w:val="000000" w:themeColor="text1"/>
              </w:rPr>
              <w:t>出生年月</w:t>
            </w:r>
          </w:p>
        </w:tc>
        <w:tc>
          <w:tcPr>
            <w:tcW w:w="921" w:type="dxa"/>
            <w:gridSpan w:val="3"/>
            <w:noWrap/>
            <w:vAlign w:val="center"/>
          </w:tcPr>
          <w:p>
            <w:pPr>
              <w:jc w:val="center"/>
              <w:rPr>
                <w:color w:val="000000" w:themeColor="text1"/>
              </w:rPr>
            </w:pPr>
          </w:p>
        </w:tc>
        <w:tc>
          <w:tcPr>
            <w:tcW w:w="709" w:type="dxa"/>
            <w:gridSpan w:val="2"/>
            <w:noWrap/>
            <w:vAlign w:val="center"/>
          </w:tcPr>
          <w:p>
            <w:pPr>
              <w:jc w:val="center"/>
              <w:rPr>
                <w:color w:val="000000" w:themeColor="text1"/>
              </w:rPr>
            </w:pPr>
            <w:r>
              <w:rPr>
                <w:rFonts w:hint="eastAsia"/>
                <w:color w:val="000000" w:themeColor="text1"/>
              </w:rPr>
              <w:t>籍贯</w:t>
            </w:r>
          </w:p>
        </w:tc>
        <w:tc>
          <w:tcPr>
            <w:tcW w:w="1724" w:type="dxa"/>
            <w:noWrap/>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639" w:type="dxa"/>
            <w:noWrap/>
            <w:vAlign w:val="center"/>
          </w:tcPr>
          <w:p>
            <w:pPr>
              <w:jc w:val="center"/>
              <w:rPr>
                <w:color w:val="000000" w:themeColor="text1"/>
              </w:rPr>
            </w:pPr>
            <w:r>
              <w:rPr>
                <w:rFonts w:hint="eastAsia"/>
                <w:color w:val="000000" w:themeColor="text1"/>
              </w:rPr>
              <w:t>户籍所在地</w:t>
            </w:r>
          </w:p>
        </w:tc>
        <w:tc>
          <w:tcPr>
            <w:tcW w:w="1702" w:type="dxa"/>
            <w:noWrap/>
            <w:vAlign w:val="center"/>
          </w:tcPr>
          <w:p>
            <w:pPr>
              <w:jc w:val="center"/>
              <w:rPr>
                <w:color w:val="000000" w:themeColor="text1"/>
              </w:rPr>
            </w:pPr>
          </w:p>
        </w:tc>
        <w:tc>
          <w:tcPr>
            <w:tcW w:w="1479" w:type="dxa"/>
            <w:gridSpan w:val="3"/>
            <w:noWrap/>
            <w:vAlign w:val="center"/>
          </w:tcPr>
          <w:p>
            <w:pPr>
              <w:jc w:val="center"/>
              <w:rPr>
                <w:color w:val="000000" w:themeColor="text1"/>
              </w:rPr>
            </w:pPr>
            <w:r>
              <w:rPr>
                <w:rFonts w:hint="eastAsia"/>
                <w:color w:val="000000" w:themeColor="text1"/>
              </w:rPr>
              <w:t>身份证号</w:t>
            </w:r>
          </w:p>
        </w:tc>
        <w:tc>
          <w:tcPr>
            <w:tcW w:w="4497" w:type="dxa"/>
            <w:gridSpan w:val="7"/>
            <w:noWrap/>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639" w:type="dxa"/>
            <w:noWrap/>
            <w:vAlign w:val="center"/>
          </w:tcPr>
          <w:p>
            <w:pPr>
              <w:jc w:val="center"/>
              <w:rPr>
                <w:color w:val="000000" w:themeColor="text1"/>
              </w:rPr>
            </w:pPr>
            <w:r>
              <w:rPr>
                <w:rFonts w:hint="eastAsia"/>
                <w:color w:val="000000" w:themeColor="text1"/>
              </w:rPr>
              <w:t>现居住地址</w:t>
            </w:r>
          </w:p>
        </w:tc>
        <w:tc>
          <w:tcPr>
            <w:tcW w:w="3181" w:type="dxa"/>
            <w:gridSpan w:val="4"/>
            <w:noWrap/>
            <w:vAlign w:val="center"/>
          </w:tcPr>
          <w:p>
            <w:pPr>
              <w:jc w:val="center"/>
              <w:rPr>
                <w:color w:val="000000" w:themeColor="text1"/>
              </w:rPr>
            </w:pPr>
          </w:p>
        </w:tc>
        <w:tc>
          <w:tcPr>
            <w:tcW w:w="1569" w:type="dxa"/>
            <w:gridSpan w:val="2"/>
            <w:noWrap/>
            <w:vAlign w:val="center"/>
          </w:tcPr>
          <w:p>
            <w:pPr>
              <w:jc w:val="center"/>
              <w:rPr>
                <w:color w:val="000000" w:themeColor="text1"/>
              </w:rPr>
            </w:pPr>
            <w:r>
              <w:rPr>
                <w:rFonts w:hint="eastAsia"/>
                <w:color w:val="000000" w:themeColor="text1"/>
              </w:rPr>
              <w:t>居住时间</w:t>
            </w:r>
          </w:p>
        </w:tc>
        <w:tc>
          <w:tcPr>
            <w:tcW w:w="2928" w:type="dxa"/>
            <w:gridSpan w:val="5"/>
            <w:noWrap/>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639" w:type="dxa"/>
            <w:noWrap/>
            <w:vAlign w:val="center"/>
          </w:tcPr>
          <w:p>
            <w:pPr>
              <w:jc w:val="center"/>
              <w:rPr>
                <w:color w:val="000000" w:themeColor="text1"/>
              </w:rPr>
            </w:pPr>
            <w:r>
              <w:rPr>
                <w:rFonts w:hint="eastAsia"/>
                <w:color w:val="000000" w:themeColor="text1"/>
              </w:rPr>
              <w:t>现工作单位</w:t>
            </w:r>
          </w:p>
          <w:p>
            <w:pPr>
              <w:jc w:val="center"/>
              <w:rPr>
                <w:color w:val="000000" w:themeColor="text1"/>
              </w:rPr>
            </w:pPr>
            <w:r>
              <w:rPr>
                <w:rFonts w:hint="eastAsia"/>
                <w:color w:val="000000" w:themeColor="text1"/>
              </w:rPr>
              <w:t>（起止时间）</w:t>
            </w:r>
          </w:p>
        </w:tc>
        <w:tc>
          <w:tcPr>
            <w:tcW w:w="3181" w:type="dxa"/>
            <w:gridSpan w:val="4"/>
            <w:noWrap/>
            <w:vAlign w:val="center"/>
          </w:tcPr>
          <w:p>
            <w:pPr>
              <w:jc w:val="center"/>
              <w:rPr>
                <w:color w:val="000000" w:themeColor="text1"/>
              </w:rPr>
            </w:pPr>
          </w:p>
        </w:tc>
        <w:tc>
          <w:tcPr>
            <w:tcW w:w="1569" w:type="dxa"/>
            <w:gridSpan w:val="2"/>
            <w:noWrap/>
            <w:vAlign w:val="center"/>
          </w:tcPr>
          <w:p>
            <w:pPr>
              <w:jc w:val="center"/>
              <w:rPr>
                <w:color w:val="000000" w:themeColor="text1"/>
              </w:rPr>
            </w:pPr>
            <w:r>
              <w:rPr>
                <w:rFonts w:hint="eastAsia"/>
                <w:color w:val="000000" w:themeColor="text1"/>
              </w:rPr>
              <w:t>联系电话</w:t>
            </w:r>
          </w:p>
        </w:tc>
        <w:tc>
          <w:tcPr>
            <w:tcW w:w="2928" w:type="dxa"/>
            <w:gridSpan w:val="5"/>
            <w:noWrap/>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639" w:type="dxa"/>
            <w:noWrap/>
            <w:vAlign w:val="center"/>
          </w:tcPr>
          <w:p>
            <w:pPr>
              <w:jc w:val="center"/>
              <w:rPr>
                <w:color w:val="000000" w:themeColor="text1"/>
              </w:rPr>
            </w:pPr>
            <w:r>
              <w:rPr>
                <w:rFonts w:hint="eastAsia"/>
                <w:color w:val="000000" w:themeColor="text1"/>
              </w:rPr>
              <w:t>疾病名称</w:t>
            </w:r>
          </w:p>
        </w:tc>
        <w:tc>
          <w:tcPr>
            <w:tcW w:w="3181" w:type="dxa"/>
            <w:gridSpan w:val="4"/>
            <w:noWrap/>
            <w:vAlign w:val="center"/>
          </w:tcPr>
          <w:p>
            <w:pPr>
              <w:jc w:val="center"/>
              <w:rPr>
                <w:color w:val="000000" w:themeColor="text1"/>
              </w:rPr>
            </w:pPr>
          </w:p>
        </w:tc>
        <w:tc>
          <w:tcPr>
            <w:tcW w:w="2632" w:type="dxa"/>
            <w:gridSpan w:val="5"/>
            <w:noWrap/>
            <w:vAlign w:val="center"/>
          </w:tcPr>
          <w:p>
            <w:pPr>
              <w:jc w:val="center"/>
              <w:rPr>
                <w:color w:val="000000" w:themeColor="text1"/>
              </w:rPr>
            </w:pPr>
            <w:r>
              <w:rPr>
                <w:rFonts w:hint="eastAsia"/>
                <w:color w:val="000000" w:themeColor="text1"/>
              </w:rPr>
              <w:t>医疗票据经医保结算后个人负担部分合规</w:t>
            </w:r>
            <w:r>
              <w:rPr>
                <w:rFonts w:hint="eastAsia"/>
                <w:color w:val="000000" w:themeColor="text1"/>
              </w:rPr>
              <w:t>费用总额</w:t>
            </w:r>
          </w:p>
        </w:tc>
        <w:tc>
          <w:tcPr>
            <w:tcW w:w="1865" w:type="dxa"/>
            <w:gridSpan w:val="2"/>
            <w:noWrap/>
            <w:vAlign w:val="center"/>
          </w:tcPr>
          <w:p>
            <w:pPr>
              <w:jc w:val="center"/>
              <w:rPr>
                <w:color w:val="000000" w:themeColor="text1"/>
              </w:rPr>
            </w:pPr>
            <w:r>
              <w:rPr>
                <w:rFonts w:hint="eastAsia"/>
                <w:color w:val="000000" w:themeColor="text1"/>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639" w:type="dxa"/>
            <w:noWrap/>
            <w:vAlign w:val="center"/>
          </w:tcPr>
          <w:p>
            <w:pPr>
              <w:jc w:val="center"/>
              <w:rPr>
                <w:color w:val="000000" w:themeColor="text1"/>
              </w:rPr>
            </w:pPr>
            <w:r>
              <w:rPr>
                <w:rFonts w:hint="eastAsia"/>
                <w:color w:val="000000" w:themeColor="text1"/>
              </w:rPr>
              <w:t>第几次申请</w:t>
            </w:r>
          </w:p>
          <w:p>
            <w:pPr>
              <w:jc w:val="center"/>
              <w:rPr>
                <w:color w:val="000000" w:themeColor="text1"/>
              </w:rPr>
            </w:pPr>
            <w:r>
              <w:rPr>
                <w:rFonts w:hint="eastAsia"/>
                <w:color w:val="000000" w:themeColor="text1"/>
              </w:rPr>
              <w:t>（含申请时间）</w:t>
            </w:r>
          </w:p>
        </w:tc>
        <w:tc>
          <w:tcPr>
            <w:tcW w:w="3181" w:type="dxa"/>
            <w:gridSpan w:val="4"/>
            <w:noWrap/>
            <w:vAlign w:val="center"/>
          </w:tcPr>
          <w:p>
            <w:pPr>
              <w:jc w:val="center"/>
              <w:rPr>
                <w:color w:val="000000" w:themeColor="text1"/>
              </w:rPr>
            </w:pPr>
          </w:p>
        </w:tc>
        <w:tc>
          <w:tcPr>
            <w:tcW w:w="2632" w:type="dxa"/>
            <w:gridSpan w:val="5"/>
            <w:noWrap/>
            <w:vAlign w:val="center"/>
          </w:tcPr>
          <w:p>
            <w:pPr>
              <w:jc w:val="center"/>
              <w:rPr>
                <w:color w:val="000000" w:themeColor="text1"/>
              </w:rPr>
            </w:pPr>
            <w:r>
              <w:rPr>
                <w:rFonts w:hint="eastAsia"/>
                <w:color w:val="000000" w:themeColor="text1"/>
              </w:rPr>
              <w:t>已累计资助金额</w:t>
            </w:r>
          </w:p>
        </w:tc>
        <w:tc>
          <w:tcPr>
            <w:tcW w:w="1865" w:type="dxa"/>
            <w:gridSpan w:val="2"/>
            <w:noWrap/>
            <w:vAlign w:val="center"/>
          </w:tcPr>
          <w:p>
            <w:pPr>
              <w:jc w:val="center"/>
              <w:rPr>
                <w:color w:val="000000" w:themeColor="text1"/>
              </w:rPr>
            </w:pPr>
            <w:r>
              <w:rPr>
                <w:rFonts w:hint="eastAsia"/>
                <w:color w:val="000000" w:themeColor="text1"/>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639" w:type="dxa"/>
            <w:noWrap/>
            <w:vAlign w:val="center"/>
          </w:tcPr>
          <w:p>
            <w:pPr>
              <w:jc w:val="center"/>
              <w:rPr>
                <w:color w:val="000000" w:themeColor="text1"/>
              </w:rPr>
            </w:pPr>
            <w:r>
              <w:rPr>
                <w:rFonts w:hint="eastAsia"/>
                <w:color w:val="000000" w:themeColor="text1"/>
              </w:rPr>
              <w:t>申请人银行账号</w:t>
            </w:r>
          </w:p>
        </w:tc>
        <w:tc>
          <w:tcPr>
            <w:tcW w:w="3181" w:type="dxa"/>
            <w:gridSpan w:val="4"/>
            <w:noWrap/>
            <w:vAlign w:val="center"/>
          </w:tcPr>
          <w:p>
            <w:pPr>
              <w:jc w:val="center"/>
              <w:rPr>
                <w:color w:val="000000" w:themeColor="text1"/>
              </w:rPr>
            </w:pPr>
          </w:p>
        </w:tc>
        <w:tc>
          <w:tcPr>
            <w:tcW w:w="1710" w:type="dxa"/>
            <w:gridSpan w:val="3"/>
            <w:noWrap/>
            <w:vAlign w:val="center"/>
          </w:tcPr>
          <w:p>
            <w:pPr>
              <w:jc w:val="center"/>
              <w:rPr>
                <w:color w:val="000000" w:themeColor="text1"/>
              </w:rPr>
            </w:pPr>
            <w:r>
              <w:rPr>
                <w:rFonts w:hint="eastAsia"/>
                <w:color w:val="000000" w:themeColor="text1"/>
              </w:rPr>
              <w:t>开户行名称</w:t>
            </w:r>
          </w:p>
          <w:p>
            <w:pPr>
              <w:jc w:val="center"/>
              <w:rPr>
                <w:color w:val="000000" w:themeColor="text1"/>
              </w:rPr>
            </w:pPr>
            <w:r>
              <w:rPr>
                <w:rFonts w:hint="eastAsia"/>
                <w:color w:val="000000" w:themeColor="text1"/>
              </w:rPr>
              <w:t>（具体到支行）</w:t>
            </w:r>
          </w:p>
        </w:tc>
        <w:tc>
          <w:tcPr>
            <w:tcW w:w="2787" w:type="dxa"/>
            <w:gridSpan w:val="4"/>
            <w:noWrap/>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639" w:type="dxa"/>
            <w:noWrap/>
            <w:vAlign w:val="center"/>
          </w:tcPr>
          <w:p>
            <w:pPr>
              <w:jc w:val="center"/>
              <w:rPr>
                <w:color w:val="000000" w:themeColor="text1"/>
              </w:rPr>
            </w:pPr>
            <w:r>
              <w:rPr>
                <w:rFonts w:hint="eastAsia"/>
                <w:color w:val="000000" w:themeColor="text1"/>
              </w:rPr>
              <w:t>申请材料接收单位</w:t>
            </w:r>
          </w:p>
        </w:tc>
        <w:tc>
          <w:tcPr>
            <w:tcW w:w="2198" w:type="dxa"/>
            <w:gridSpan w:val="2"/>
            <w:noWrap/>
            <w:vAlign w:val="center"/>
          </w:tcPr>
          <w:p>
            <w:pPr>
              <w:jc w:val="center"/>
              <w:rPr>
                <w:color w:val="000000" w:themeColor="text1"/>
              </w:rPr>
            </w:pPr>
          </w:p>
        </w:tc>
        <w:tc>
          <w:tcPr>
            <w:tcW w:w="983" w:type="dxa"/>
            <w:gridSpan w:val="2"/>
            <w:noWrap/>
            <w:vAlign w:val="center"/>
          </w:tcPr>
          <w:p>
            <w:pPr>
              <w:jc w:val="center"/>
              <w:rPr>
                <w:color w:val="000000" w:themeColor="text1"/>
              </w:rPr>
            </w:pPr>
            <w:r>
              <w:rPr>
                <w:rFonts w:hint="eastAsia"/>
                <w:color w:val="000000" w:themeColor="text1"/>
              </w:rPr>
              <w:t>接收人</w:t>
            </w:r>
          </w:p>
        </w:tc>
        <w:tc>
          <w:tcPr>
            <w:tcW w:w="1143" w:type="dxa"/>
            <w:noWrap/>
            <w:vAlign w:val="center"/>
          </w:tcPr>
          <w:p>
            <w:pPr>
              <w:jc w:val="center"/>
              <w:rPr>
                <w:color w:val="000000" w:themeColor="text1"/>
              </w:rPr>
            </w:pPr>
          </w:p>
        </w:tc>
        <w:tc>
          <w:tcPr>
            <w:tcW w:w="1489" w:type="dxa"/>
            <w:gridSpan w:val="4"/>
            <w:noWrap/>
            <w:vAlign w:val="center"/>
          </w:tcPr>
          <w:p>
            <w:pPr>
              <w:jc w:val="center"/>
              <w:rPr>
                <w:color w:val="000000" w:themeColor="text1"/>
              </w:rPr>
            </w:pPr>
            <w:r>
              <w:rPr>
                <w:rFonts w:hint="eastAsia"/>
                <w:color w:val="000000" w:themeColor="text1"/>
              </w:rPr>
              <w:t>联系电话</w:t>
            </w:r>
          </w:p>
        </w:tc>
        <w:tc>
          <w:tcPr>
            <w:tcW w:w="1865" w:type="dxa"/>
            <w:gridSpan w:val="2"/>
            <w:noWrap/>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1639" w:type="dxa"/>
            <w:noWrap/>
            <w:vAlign w:val="center"/>
          </w:tcPr>
          <w:p>
            <w:pPr>
              <w:jc w:val="center"/>
              <w:rPr>
                <w:rFonts w:ascii="宋体" w:hAnsi="宋体"/>
                <w:color w:val="000000" w:themeColor="text1"/>
              </w:rPr>
            </w:pPr>
            <w:r>
              <w:rPr>
                <w:rFonts w:hint="eastAsia" w:ascii="宋体" w:hAnsi="宋体"/>
                <w:color w:val="000000" w:themeColor="text1"/>
              </w:rPr>
              <w:t>申请救助</w:t>
            </w:r>
          </w:p>
          <w:p>
            <w:pPr>
              <w:jc w:val="center"/>
              <w:rPr>
                <w:rFonts w:ascii="宋体" w:hAnsi="宋体"/>
                <w:color w:val="000000" w:themeColor="text1"/>
              </w:rPr>
            </w:pPr>
            <w:r>
              <w:rPr>
                <w:rFonts w:hint="eastAsia" w:ascii="宋体" w:hAnsi="宋体"/>
                <w:color w:val="000000" w:themeColor="text1"/>
              </w:rPr>
              <w:t>情况说明</w:t>
            </w:r>
          </w:p>
        </w:tc>
        <w:tc>
          <w:tcPr>
            <w:tcW w:w="7678" w:type="dxa"/>
            <w:gridSpan w:val="11"/>
            <w:noWrap/>
            <w:vAlign w:val="center"/>
          </w:tcPr>
          <w:p>
            <w:pPr>
              <w:rPr>
                <w:color w:val="000000" w:themeColor="text1"/>
              </w:rPr>
            </w:pPr>
          </w:p>
          <w:p>
            <w:pPr>
              <w:rPr>
                <w:color w:val="000000" w:themeColor="text1"/>
              </w:rPr>
            </w:pPr>
          </w:p>
          <w:p>
            <w:pPr>
              <w:wordWrap w:val="0"/>
              <w:jc w:val="right"/>
              <w:rPr>
                <w:color w:val="000000" w:themeColor="text1"/>
              </w:rPr>
            </w:pPr>
            <w:r>
              <w:rPr>
                <w:rFonts w:hint="eastAsia"/>
                <w:color w:val="000000" w:themeColor="text1"/>
              </w:rPr>
              <w:t>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639" w:type="dxa"/>
            <w:noWrap/>
            <w:vAlign w:val="center"/>
          </w:tcPr>
          <w:p>
            <w:pPr>
              <w:jc w:val="center"/>
              <w:rPr>
                <w:rFonts w:ascii="宋体" w:hAnsi="宋体"/>
                <w:color w:val="000000" w:themeColor="text1"/>
              </w:rPr>
            </w:pPr>
            <w:r>
              <w:rPr>
                <w:rFonts w:hint="eastAsia" w:ascii="宋体" w:hAnsi="宋体"/>
                <w:color w:val="000000" w:themeColor="text1"/>
                <w:szCs w:val="21"/>
              </w:rPr>
              <w:t>本人承诺</w:t>
            </w:r>
          </w:p>
        </w:tc>
        <w:tc>
          <w:tcPr>
            <w:tcW w:w="7678" w:type="dxa"/>
            <w:gridSpan w:val="11"/>
            <w:noWrap/>
            <w:vAlign w:val="center"/>
          </w:tcPr>
          <w:p>
            <w:pPr>
              <w:pStyle w:val="3"/>
              <w:ind w:firstLine="420"/>
              <w:rPr>
                <w:rFonts w:ascii="仿宋_GB2312" w:hAnsi="仿宋" w:eastAsia="仿宋_GB2312"/>
                <w:color w:val="000000" w:themeColor="text1"/>
                <w:sz w:val="21"/>
                <w:szCs w:val="21"/>
              </w:rPr>
            </w:pPr>
          </w:p>
          <w:p>
            <w:pPr>
              <w:pStyle w:val="3"/>
              <w:ind w:firstLine="420"/>
              <w:rPr>
                <w:rFonts w:ascii="仿宋_GB2312" w:hAnsi="仿宋" w:eastAsia="仿宋_GB2312"/>
                <w:color w:val="000000" w:themeColor="text1"/>
                <w:sz w:val="21"/>
                <w:szCs w:val="21"/>
              </w:rPr>
            </w:pPr>
            <w:r>
              <w:rPr>
                <w:rFonts w:hint="eastAsia" w:ascii="仿宋_GB2312" w:eastAsia="仿宋_GB2312"/>
                <w:color w:val="000000" w:themeColor="text1"/>
                <w:sz w:val="21"/>
                <w:szCs w:val="21"/>
              </w:rPr>
              <w:t>本人承诺以上申请及申请材料真实有效，本人愿意就其真实性承担相关的责任。</w:t>
            </w:r>
          </w:p>
          <w:p>
            <w:pPr>
              <w:wordWrap w:val="0"/>
              <w:jc w:val="right"/>
              <w:rPr>
                <w:color w:val="000000" w:themeColor="text1"/>
              </w:rPr>
            </w:pPr>
            <w:r>
              <w:rPr>
                <w:rFonts w:hint="eastAsia"/>
                <w:color w:val="000000" w:themeColor="text1"/>
              </w:rPr>
              <w:t>申请人签名</w:t>
            </w:r>
            <w:r>
              <w:rPr>
                <w:rFonts w:hint="eastAsia" w:ascii="仿宋_GB2312" w:hAnsi="黑体" w:cs="宋体"/>
                <w:color w:val="000000" w:themeColor="text1"/>
                <w:szCs w:val="21"/>
              </w:rPr>
              <w:t>并按指</w:t>
            </w:r>
            <w:r>
              <w:rPr>
                <w:rFonts w:ascii="仿宋_GB2312" w:hAnsi="黑体" w:cs="宋体"/>
                <w:color w:val="000000" w:themeColor="text1"/>
                <w:szCs w:val="21"/>
              </w:rPr>
              <w:t>模：</w:t>
            </w:r>
            <w:r>
              <w:rPr>
                <w:rFonts w:hint="eastAsia"/>
                <w:color w:val="000000" w:themeColor="text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639" w:type="dxa"/>
            <w:noWrap/>
            <w:vAlign w:val="center"/>
          </w:tcPr>
          <w:p>
            <w:pPr>
              <w:jc w:val="center"/>
              <w:rPr>
                <w:rFonts w:ascii="宋体" w:hAnsi="宋体"/>
                <w:color w:val="000000" w:themeColor="text1"/>
              </w:rPr>
            </w:pPr>
            <w:r>
              <w:rPr>
                <w:rFonts w:hint="eastAsia" w:ascii="宋体" w:hAnsi="宋体"/>
                <w:color w:val="000000" w:themeColor="text1"/>
              </w:rPr>
              <w:t>初审意见</w:t>
            </w:r>
          </w:p>
        </w:tc>
        <w:tc>
          <w:tcPr>
            <w:tcW w:w="7678" w:type="dxa"/>
            <w:gridSpan w:val="11"/>
            <w:noWrap/>
          </w:tcPr>
          <w:p>
            <w:pPr>
              <w:rPr>
                <w:color w:val="000000" w:themeColor="text1"/>
              </w:rPr>
            </w:pPr>
          </w:p>
          <w:p>
            <w:pPr>
              <w:rPr>
                <w:color w:val="000000" w:themeColor="text1"/>
              </w:rPr>
            </w:pPr>
          </w:p>
          <w:p>
            <w:pPr>
              <w:jc w:val="right"/>
              <w:rPr>
                <w:color w:val="000000" w:themeColor="text1"/>
              </w:rPr>
            </w:pPr>
            <w:r>
              <w:rPr>
                <w:rFonts w:hint="eastAsia"/>
                <w:color w:val="000000" w:themeColor="text1"/>
              </w:rPr>
              <w:t xml:space="preserve">审核人签名：         初审单位（盖章）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39" w:type="dxa"/>
            <w:noWrap/>
            <w:vAlign w:val="center"/>
          </w:tcPr>
          <w:p>
            <w:pPr>
              <w:jc w:val="center"/>
              <w:rPr>
                <w:rFonts w:ascii="宋体" w:hAnsi="宋体"/>
                <w:color w:val="000000" w:themeColor="text1"/>
              </w:rPr>
            </w:pPr>
            <w:r>
              <w:rPr>
                <w:rFonts w:hint="eastAsia" w:ascii="宋体" w:hAnsi="宋体"/>
                <w:color w:val="000000" w:themeColor="text1"/>
              </w:rPr>
              <w:t>复审意见</w:t>
            </w:r>
          </w:p>
        </w:tc>
        <w:tc>
          <w:tcPr>
            <w:tcW w:w="7678" w:type="dxa"/>
            <w:gridSpan w:val="11"/>
            <w:noWrap/>
          </w:tcPr>
          <w:p>
            <w:pPr>
              <w:jc w:val="left"/>
              <w:rPr>
                <w:color w:val="000000" w:themeColor="text1"/>
              </w:rPr>
            </w:pPr>
          </w:p>
          <w:p>
            <w:pPr>
              <w:jc w:val="left"/>
              <w:rPr>
                <w:color w:val="000000" w:themeColor="text1"/>
              </w:rPr>
            </w:pPr>
          </w:p>
          <w:p>
            <w:pPr>
              <w:jc w:val="left"/>
              <w:rPr>
                <w:color w:val="000000" w:themeColor="text1"/>
              </w:rPr>
            </w:pPr>
          </w:p>
          <w:p>
            <w:pPr>
              <w:wordWrap w:val="0"/>
              <w:jc w:val="right"/>
              <w:rPr>
                <w:color w:val="000000" w:themeColor="text1"/>
              </w:rPr>
            </w:pPr>
            <w:r>
              <w:rPr>
                <w:rFonts w:hint="eastAsia"/>
                <w:color w:val="000000" w:themeColor="text1"/>
              </w:rPr>
              <w:t xml:space="preserve">审核人签名：          复审单位（盖章）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639" w:type="dxa"/>
            <w:noWrap/>
            <w:vAlign w:val="center"/>
          </w:tcPr>
          <w:p>
            <w:pPr>
              <w:jc w:val="center"/>
              <w:rPr>
                <w:rFonts w:ascii="宋体" w:hAnsi="宋体"/>
                <w:color w:val="000000" w:themeColor="text1"/>
              </w:rPr>
            </w:pPr>
            <w:r>
              <w:rPr>
                <w:rFonts w:hint="eastAsia" w:ascii="宋体" w:hAnsi="宋体"/>
                <w:color w:val="000000" w:themeColor="text1"/>
              </w:rPr>
              <w:t>专家评审意见</w:t>
            </w:r>
          </w:p>
        </w:tc>
        <w:tc>
          <w:tcPr>
            <w:tcW w:w="7678" w:type="dxa"/>
            <w:gridSpan w:val="11"/>
            <w:noWrap/>
          </w:tcPr>
          <w:p>
            <w:pPr>
              <w:rPr>
                <w:color w:val="000000" w:themeColor="text1"/>
              </w:rPr>
            </w:pPr>
          </w:p>
          <w:p>
            <w:pPr>
              <w:rPr>
                <w:color w:val="000000" w:themeColor="text1"/>
              </w:rPr>
            </w:pPr>
          </w:p>
          <w:p>
            <w:pPr>
              <w:jc w:val="right"/>
              <w:rPr>
                <w:color w:val="000000" w:themeColor="text1"/>
              </w:rPr>
            </w:pPr>
            <w:r>
              <w:rPr>
                <w:rFonts w:hint="eastAsia"/>
                <w:color w:val="000000" w:themeColor="text1"/>
              </w:rPr>
              <w:t>评审代表签名：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639" w:type="dxa"/>
            <w:noWrap/>
            <w:vAlign w:val="center"/>
          </w:tcPr>
          <w:p>
            <w:pPr>
              <w:jc w:val="center"/>
              <w:rPr>
                <w:color w:val="000000" w:themeColor="text1"/>
              </w:rPr>
            </w:pPr>
            <w:r>
              <w:rPr>
                <w:rFonts w:hint="eastAsia"/>
                <w:color w:val="000000" w:themeColor="text1"/>
              </w:rPr>
              <w:t>复核意见</w:t>
            </w:r>
          </w:p>
        </w:tc>
        <w:tc>
          <w:tcPr>
            <w:tcW w:w="7678" w:type="dxa"/>
            <w:gridSpan w:val="11"/>
            <w:noWrap/>
          </w:tcPr>
          <w:p>
            <w:pPr>
              <w:rPr>
                <w:color w:val="000000" w:themeColor="text1"/>
              </w:rPr>
            </w:pPr>
          </w:p>
          <w:p>
            <w:pPr>
              <w:rPr>
                <w:color w:val="000000" w:themeColor="text1"/>
              </w:rPr>
            </w:pPr>
          </w:p>
          <w:p>
            <w:pPr>
              <w:wordWrap w:val="0"/>
              <w:jc w:val="right"/>
              <w:rPr>
                <w:color w:val="000000" w:themeColor="text1"/>
              </w:rPr>
            </w:pPr>
            <w:r>
              <w:rPr>
                <w:rFonts w:hint="eastAsia"/>
                <w:color w:val="000000" w:themeColor="text1"/>
              </w:rPr>
              <w:t>复核人 ：                                               年  月  日</w:t>
            </w:r>
          </w:p>
        </w:tc>
      </w:tr>
    </w:tbl>
    <w:p>
      <w:pPr>
        <w:rPr>
          <w:rFonts w:ascii="仿宋_GB2312" w:hAnsi="仿宋" w:eastAsia="仿宋_GB2312"/>
          <w:color w:val="000000" w:themeColor="text1"/>
          <w:szCs w:val="21"/>
        </w:rPr>
      </w:pPr>
      <w:r>
        <w:rPr>
          <w:rFonts w:hint="eastAsia" w:ascii="仿宋_GB2312" w:hAnsi="仿宋" w:eastAsia="仿宋_GB2312"/>
          <w:b/>
          <w:color w:val="000000" w:themeColor="text1"/>
          <w:szCs w:val="21"/>
        </w:rPr>
        <w:t>注：</w:t>
      </w:r>
      <w:r>
        <w:rPr>
          <w:rFonts w:hint="eastAsia" w:ascii="仿宋_GB2312" w:hAnsi="仿宋" w:eastAsia="仿宋_GB2312"/>
          <w:color w:val="000000" w:themeColor="text1"/>
          <w:szCs w:val="21"/>
        </w:rPr>
        <w:t>申请人提交申请表时，需附《“深圳经济特区建设者重大疾病关爱基金”项目实施方案》规定的相关申请材料。</w:t>
      </w:r>
    </w:p>
    <w:p>
      <w:pPr>
        <w:jc w:val="center"/>
        <w:rPr>
          <w:b/>
          <w:color w:val="000000" w:themeColor="text1"/>
          <w:sz w:val="32"/>
        </w:rPr>
      </w:pPr>
      <w:r>
        <w:rPr>
          <w:b/>
          <w:color w:val="000000" w:themeColor="text1"/>
          <w:sz w:val="32"/>
        </w:rPr>
        <w:br w:type="page"/>
      </w:r>
      <w:r>
        <w:rPr>
          <w:rFonts w:hint="eastAsia"/>
          <w:b/>
          <w:color w:val="000000" w:themeColor="text1"/>
          <w:sz w:val="32"/>
        </w:rPr>
        <w:t xml:space="preserve"> “深圳经济特区建设者重大疾病关爱基金”申请表</w:t>
      </w:r>
    </w:p>
    <w:p>
      <w:pPr>
        <w:jc w:val="center"/>
        <w:rPr>
          <w:b/>
          <w:color w:val="000000" w:themeColor="text1"/>
          <w:sz w:val="24"/>
        </w:rPr>
      </w:pPr>
      <w:r>
        <w:rPr>
          <w:rFonts w:hint="eastAsia" w:ascii="仿宋_GB2312" w:hAnsi="仿宋_GB2312" w:eastAsia="仿宋_GB2312"/>
          <w:b/>
          <w:color w:val="000000" w:themeColor="text1"/>
          <w:szCs w:val="21"/>
        </w:rPr>
        <w:t>（申请“深圳</w:t>
      </w:r>
      <w:r>
        <w:rPr>
          <w:rFonts w:ascii="仿宋_GB2312" w:hAnsi="仿宋_GB2312" w:eastAsia="仿宋_GB2312"/>
          <w:b/>
          <w:color w:val="000000" w:themeColor="text1"/>
          <w:szCs w:val="21"/>
        </w:rPr>
        <w:t>经济</w:t>
      </w:r>
      <w:r>
        <w:rPr>
          <w:rFonts w:hint="eastAsia" w:ascii="仿宋_GB2312" w:hAnsi="仿宋_GB2312" w:eastAsia="仿宋_GB2312"/>
          <w:b/>
          <w:color w:val="000000" w:themeColor="text1"/>
          <w:szCs w:val="21"/>
        </w:rPr>
        <w:t>特区建设者子女重疾救助金”适用）</w:t>
      </w:r>
    </w:p>
    <w:tbl>
      <w:tblPr>
        <w:tblStyle w:val="6"/>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616"/>
        <w:gridCol w:w="511"/>
        <w:gridCol w:w="204"/>
        <w:gridCol w:w="59"/>
        <w:gridCol w:w="657"/>
        <w:gridCol w:w="1631"/>
        <w:gridCol w:w="1206"/>
        <w:gridCol w:w="70"/>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980" w:type="dxa"/>
            <w:noWrap/>
            <w:vAlign w:val="center"/>
          </w:tcPr>
          <w:p>
            <w:pPr>
              <w:jc w:val="center"/>
              <w:rPr>
                <w:color w:val="000000" w:themeColor="text1"/>
              </w:rPr>
            </w:pPr>
            <w:r>
              <w:rPr>
                <w:rFonts w:hint="eastAsia"/>
                <w:color w:val="000000" w:themeColor="text1"/>
              </w:rPr>
              <w:t>患儿姓名</w:t>
            </w:r>
          </w:p>
        </w:tc>
        <w:tc>
          <w:tcPr>
            <w:tcW w:w="1616" w:type="dxa"/>
            <w:noWrap/>
            <w:vAlign w:val="center"/>
          </w:tcPr>
          <w:p>
            <w:pPr>
              <w:jc w:val="center"/>
              <w:rPr>
                <w:color w:val="000000" w:themeColor="text1"/>
              </w:rPr>
            </w:pPr>
          </w:p>
        </w:tc>
        <w:tc>
          <w:tcPr>
            <w:tcW w:w="774" w:type="dxa"/>
            <w:gridSpan w:val="3"/>
            <w:noWrap/>
            <w:vAlign w:val="center"/>
          </w:tcPr>
          <w:p>
            <w:pPr>
              <w:jc w:val="center"/>
              <w:rPr>
                <w:color w:val="000000" w:themeColor="text1"/>
              </w:rPr>
            </w:pPr>
            <w:r>
              <w:rPr>
                <w:rFonts w:hint="eastAsia"/>
                <w:color w:val="000000" w:themeColor="text1"/>
              </w:rPr>
              <w:t>性别</w:t>
            </w:r>
          </w:p>
        </w:tc>
        <w:tc>
          <w:tcPr>
            <w:tcW w:w="657" w:type="dxa"/>
            <w:noWrap/>
            <w:vAlign w:val="center"/>
          </w:tcPr>
          <w:p>
            <w:pPr>
              <w:jc w:val="center"/>
              <w:rPr>
                <w:color w:val="000000" w:themeColor="text1"/>
              </w:rPr>
            </w:pPr>
          </w:p>
        </w:tc>
        <w:tc>
          <w:tcPr>
            <w:tcW w:w="1631" w:type="dxa"/>
            <w:noWrap/>
            <w:vAlign w:val="center"/>
          </w:tcPr>
          <w:p>
            <w:pPr>
              <w:jc w:val="center"/>
              <w:rPr>
                <w:color w:val="000000" w:themeColor="text1"/>
              </w:rPr>
            </w:pPr>
            <w:r>
              <w:rPr>
                <w:rFonts w:hint="eastAsia"/>
                <w:color w:val="000000" w:themeColor="text1"/>
              </w:rPr>
              <w:t>出生年月</w:t>
            </w:r>
          </w:p>
        </w:tc>
        <w:tc>
          <w:tcPr>
            <w:tcW w:w="2916" w:type="dxa"/>
            <w:gridSpan w:val="3"/>
            <w:noWrap/>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980" w:type="dxa"/>
            <w:noWrap/>
            <w:vAlign w:val="center"/>
          </w:tcPr>
          <w:p>
            <w:pPr>
              <w:jc w:val="center"/>
              <w:rPr>
                <w:color w:val="000000" w:themeColor="text1"/>
              </w:rPr>
            </w:pPr>
            <w:r>
              <w:rPr>
                <w:rFonts w:hint="eastAsia"/>
                <w:color w:val="000000" w:themeColor="text1"/>
              </w:rPr>
              <w:t>户籍所在地</w:t>
            </w:r>
          </w:p>
        </w:tc>
        <w:tc>
          <w:tcPr>
            <w:tcW w:w="1616" w:type="dxa"/>
            <w:noWrap/>
            <w:vAlign w:val="center"/>
          </w:tcPr>
          <w:p>
            <w:pPr>
              <w:jc w:val="center"/>
              <w:rPr>
                <w:color w:val="000000" w:themeColor="text1"/>
              </w:rPr>
            </w:pPr>
          </w:p>
        </w:tc>
        <w:tc>
          <w:tcPr>
            <w:tcW w:w="3062" w:type="dxa"/>
            <w:gridSpan w:val="5"/>
            <w:noWrap/>
            <w:vAlign w:val="center"/>
          </w:tcPr>
          <w:p>
            <w:pPr>
              <w:jc w:val="center"/>
              <w:rPr>
                <w:color w:val="000000" w:themeColor="text1"/>
              </w:rPr>
            </w:pPr>
            <w:r>
              <w:rPr>
                <w:rFonts w:hint="eastAsia"/>
                <w:color w:val="000000" w:themeColor="text1"/>
              </w:rPr>
              <w:t>身份证号/出生证号</w:t>
            </w:r>
          </w:p>
        </w:tc>
        <w:tc>
          <w:tcPr>
            <w:tcW w:w="2916" w:type="dxa"/>
            <w:gridSpan w:val="3"/>
            <w:noWrap/>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980" w:type="dxa"/>
            <w:noWrap/>
            <w:vAlign w:val="center"/>
          </w:tcPr>
          <w:p>
            <w:pPr>
              <w:jc w:val="center"/>
              <w:rPr>
                <w:color w:val="000000" w:themeColor="text1"/>
              </w:rPr>
            </w:pPr>
            <w:r>
              <w:rPr>
                <w:rFonts w:hint="eastAsia"/>
                <w:color w:val="000000" w:themeColor="text1"/>
              </w:rPr>
              <w:t>疾病名称</w:t>
            </w:r>
          </w:p>
        </w:tc>
        <w:tc>
          <w:tcPr>
            <w:tcW w:w="3047" w:type="dxa"/>
            <w:gridSpan w:val="5"/>
            <w:noWrap/>
            <w:vAlign w:val="center"/>
          </w:tcPr>
          <w:p>
            <w:pPr>
              <w:jc w:val="center"/>
              <w:rPr>
                <w:color w:val="000000" w:themeColor="text1"/>
              </w:rPr>
            </w:pPr>
          </w:p>
        </w:tc>
        <w:tc>
          <w:tcPr>
            <w:tcW w:w="2837" w:type="dxa"/>
            <w:gridSpan w:val="2"/>
            <w:noWrap/>
            <w:vAlign w:val="center"/>
          </w:tcPr>
          <w:p>
            <w:pPr>
              <w:jc w:val="center"/>
              <w:rPr>
                <w:color w:val="000000" w:themeColor="text1"/>
              </w:rPr>
            </w:pPr>
            <w:r>
              <w:rPr>
                <w:rFonts w:hint="eastAsia"/>
                <w:color w:val="000000" w:themeColor="text1"/>
              </w:rPr>
              <w:t>医疗票据经医保结算后个人负担部分合规</w:t>
            </w:r>
            <w:r>
              <w:rPr>
                <w:rFonts w:hint="eastAsia"/>
                <w:color w:val="000000" w:themeColor="text1"/>
              </w:rPr>
              <w:t>费用总额</w:t>
            </w:r>
          </w:p>
        </w:tc>
        <w:tc>
          <w:tcPr>
            <w:tcW w:w="1710" w:type="dxa"/>
            <w:gridSpan w:val="2"/>
            <w:noWrap/>
            <w:vAlign w:val="center"/>
          </w:tcPr>
          <w:p>
            <w:pPr>
              <w:jc w:val="right"/>
              <w:rPr>
                <w:color w:val="000000" w:themeColor="text1"/>
              </w:rPr>
            </w:pPr>
            <w:r>
              <w:rPr>
                <w:rFonts w:hint="eastAsia"/>
                <w:color w:val="000000" w:themeColor="text1"/>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980" w:type="dxa"/>
            <w:noWrap/>
            <w:vAlign w:val="center"/>
          </w:tcPr>
          <w:p>
            <w:pPr>
              <w:jc w:val="center"/>
              <w:rPr>
                <w:color w:val="000000" w:themeColor="text1"/>
              </w:rPr>
            </w:pPr>
            <w:r>
              <w:rPr>
                <w:rFonts w:hint="eastAsia"/>
                <w:color w:val="000000" w:themeColor="text1"/>
              </w:rPr>
              <w:t>第几次申请</w:t>
            </w:r>
          </w:p>
        </w:tc>
        <w:tc>
          <w:tcPr>
            <w:tcW w:w="3047" w:type="dxa"/>
            <w:gridSpan w:val="5"/>
            <w:noWrap/>
            <w:vAlign w:val="center"/>
          </w:tcPr>
          <w:p>
            <w:pPr>
              <w:jc w:val="center"/>
              <w:rPr>
                <w:color w:val="000000" w:themeColor="text1"/>
              </w:rPr>
            </w:pPr>
          </w:p>
        </w:tc>
        <w:tc>
          <w:tcPr>
            <w:tcW w:w="2837" w:type="dxa"/>
            <w:gridSpan w:val="2"/>
            <w:noWrap/>
            <w:vAlign w:val="center"/>
          </w:tcPr>
          <w:p>
            <w:pPr>
              <w:jc w:val="center"/>
              <w:rPr>
                <w:color w:val="000000" w:themeColor="text1"/>
              </w:rPr>
            </w:pPr>
            <w:r>
              <w:rPr>
                <w:rFonts w:hint="eastAsia"/>
                <w:color w:val="000000" w:themeColor="text1"/>
              </w:rPr>
              <w:t>已累计资助金额</w:t>
            </w:r>
          </w:p>
        </w:tc>
        <w:tc>
          <w:tcPr>
            <w:tcW w:w="1710" w:type="dxa"/>
            <w:gridSpan w:val="2"/>
            <w:noWrap/>
            <w:vAlign w:val="center"/>
          </w:tcPr>
          <w:p>
            <w:pPr>
              <w:jc w:val="right"/>
              <w:rPr>
                <w:color w:val="000000" w:themeColor="text1"/>
              </w:rPr>
            </w:pPr>
            <w:r>
              <w:rPr>
                <w:rFonts w:hint="eastAsia"/>
                <w:color w:val="000000" w:themeColor="text1"/>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980" w:type="dxa"/>
            <w:noWrap/>
            <w:vAlign w:val="center"/>
          </w:tcPr>
          <w:p>
            <w:pPr>
              <w:jc w:val="center"/>
              <w:rPr>
                <w:b/>
                <w:color w:val="000000" w:themeColor="text1"/>
              </w:rPr>
            </w:pPr>
            <w:r>
              <w:rPr>
                <w:rFonts w:hint="eastAsia"/>
                <w:b/>
                <w:color w:val="000000" w:themeColor="text1"/>
              </w:rPr>
              <w:t>申请人姓名</w:t>
            </w:r>
          </w:p>
        </w:tc>
        <w:tc>
          <w:tcPr>
            <w:tcW w:w="1616" w:type="dxa"/>
            <w:noWrap/>
            <w:vAlign w:val="center"/>
          </w:tcPr>
          <w:p>
            <w:pPr>
              <w:jc w:val="center"/>
              <w:rPr>
                <w:color w:val="000000" w:themeColor="text1"/>
              </w:rPr>
            </w:pPr>
          </w:p>
        </w:tc>
        <w:tc>
          <w:tcPr>
            <w:tcW w:w="715" w:type="dxa"/>
            <w:gridSpan w:val="2"/>
            <w:noWrap/>
            <w:vAlign w:val="center"/>
          </w:tcPr>
          <w:p>
            <w:pPr>
              <w:jc w:val="center"/>
              <w:rPr>
                <w:color w:val="000000" w:themeColor="text1"/>
              </w:rPr>
            </w:pPr>
            <w:r>
              <w:rPr>
                <w:rFonts w:hint="eastAsia"/>
                <w:color w:val="000000" w:themeColor="text1"/>
              </w:rPr>
              <w:t>性别</w:t>
            </w:r>
          </w:p>
        </w:tc>
        <w:tc>
          <w:tcPr>
            <w:tcW w:w="716" w:type="dxa"/>
            <w:gridSpan w:val="2"/>
            <w:noWrap/>
            <w:vAlign w:val="center"/>
          </w:tcPr>
          <w:p>
            <w:pPr>
              <w:jc w:val="center"/>
              <w:rPr>
                <w:color w:val="000000" w:themeColor="text1"/>
              </w:rPr>
            </w:pPr>
          </w:p>
        </w:tc>
        <w:tc>
          <w:tcPr>
            <w:tcW w:w="1631" w:type="dxa"/>
            <w:noWrap/>
            <w:vAlign w:val="center"/>
          </w:tcPr>
          <w:p>
            <w:pPr>
              <w:jc w:val="center"/>
              <w:rPr>
                <w:color w:val="000000" w:themeColor="text1"/>
              </w:rPr>
            </w:pPr>
            <w:r>
              <w:rPr>
                <w:rFonts w:hint="eastAsia"/>
                <w:color w:val="000000" w:themeColor="text1"/>
              </w:rPr>
              <w:t>出生年月</w:t>
            </w:r>
          </w:p>
        </w:tc>
        <w:tc>
          <w:tcPr>
            <w:tcW w:w="2916" w:type="dxa"/>
            <w:gridSpan w:val="3"/>
            <w:noWrap/>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980" w:type="dxa"/>
            <w:noWrap/>
            <w:vAlign w:val="center"/>
          </w:tcPr>
          <w:p>
            <w:pPr>
              <w:jc w:val="center"/>
              <w:rPr>
                <w:color w:val="000000" w:themeColor="text1"/>
              </w:rPr>
            </w:pPr>
            <w:r>
              <w:rPr>
                <w:rFonts w:hint="eastAsia"/>
                <w:color w:val="000000" w:themeColor="text1"/>
              </w:rPr>
              <w:t>户籍所在地</w:t>
            </w:r>
          </w:p>
        </w:tc>
        <w:tc>
          <w:tcPr>
            <w:tcW w:w="3047" w:type="dxa"/>
            <w:gridSpan w:val="5"/>
            <w:noWrap/>
            <w:vAlign w:val="center"/>
          </w:tcPr>
          <w:p>
            <w:pPr>
              <w:jc w:val="center"/>
              <w:rPr>
                <w:color w:val="000000" w:themeColor="text1"/>
              </w:rPr>
            </w:pPr>
          </w:p>
        </w:tc>
        <w:tc>
          <w:tcPr>
            <w:tcW w:w="1631" w:type="dxa"/>
            <w:noWrap/>
            <w:vAlign w:val="center"/>
          </w:tcPr>
          <w:p>
            <w:pPr>
              <w:jc w:val="center"/>
              <w:rPr>
                <w:color w:val="000000" w:themeColor="text1"/>
              </w:rPr>
            </w:pPr>
            <w:r>
              <w:rPr>
                <w:rFonts w:hint="eastAsia"/>
                <w:color w:val="000000" w:themeColor="text1"/>
              </w:rPr>
              <w:t>身份证号</w:t>
            </w:r>
          </w:p>
        </w:tc>
        <w:tc>
          <w:tcPr>
            <w:tcW w:w="2916" w:type="dxa"/>
            <w:gridSpan w:val="3"/>
            <w:noWrap/>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980" w:type="dxa"/>
            <w:noWrap/>
            <w:vAlign w:val="center"/>
          </w:tcPr>
          <w:p>
            <w:pPr>
              <w:jc w:val="center"/>
              <w:rPr>
                <w:color w:val="000000" w:themeColor="text1"/>
              </w:rPr>
            </w:pPr>
            <w:r>
              <w:rPr>
                <w:rFonts w:hint="eastAsia"/>
                <w:color w:val="000000" w:themeColor="text1"/>
              </w:rPr>
              <w:t>现工作单位</w:t>
            </w:r>
          </w:p>
          <w:p>
            <w:pPr>
              <w:jc w:val="center"/>
              <w:rPr>
                <w:color w:val="000000" w:themeColor="text1"/>
              </w:rPr>
            </w:pPr>
            <w:r>
              <w:rPr>
                <w:rFonts w:hint="eastAsia"/>
                <w:color w:val="000000" w:themeColor="text1"/>
              </w:rPr>
              <w:t>（起止时间）</w:t>
            </w:r>
          </w:p>
        </w:tc>
        <w:tc>
          <w:tcPr>
            <w:tcW w:w="3047" w:type="dxa"/>
            <w:gridSpan w:val="5"/>
            <w:noWrap/>
            <w:vAlign w:val="center"/>
          </w:tcPr>
          <w:p>
            <w:pPr>
              <w:jc w:val="center"/>
              <w:rPr>
                <w:color w:val="000000" w:themeColor="text1"/>
              </w:rPr>
            </w:pPr>
          </w:p>
        </w:tc>
        <w:tc>
          <w:tcPr>
            <w:tcW w:w="1631" w:type="dxa"/>
            <w:noWrap/>
            <w:vAlign w:val="center"/>
          </w:tcPr>
          <w:p>
            <w:pPr>
              <w:jc w:val="center"/>
              <w:rPr>
                <w:color w:val="000000" w:themeColor="text1"/>
              </w:rPr>
            </w:pPr>
            <w:r>
              <w:rPr>
                <w:rFonts w:hint="eastAsia"/>
                <w:color w:val="000000" w:themeColor="text1"/>
              </w:rPr>
              <w:t>联系电话</w:t>
            </w:r>
          </w:p>
        </w:tc>
        <w:tc>
          <w:tcPr>
            <w:tcW w:w="2916" w:type="dxa"/>
            <w:gridSpan w:val="3"/>
            <w:noWrap/>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980" w:type="dxa"/>
            <w:noWrap/>
            <w:vAlign w:val="center"/>
          </w:tcPr>
          <w:p>
            <w:pPr>
              <w:jc w:val="center"/>
              <w:rPr>
                <w:color w:val="000000" w:themeColor="text1"/>
              </w:rPr>
            </w:pPr>
            <w:r>
              <w:rPr>
                <w:rFonts w:hint="eastAsia"/>
                <w:color w:val="000000" w:themeColor="text1"/>
              </w:rPr>
              <w:t>现居住地址</w:t>
            </w:r>
          </w:p>
        </w:tc>
        <w:tc>
          <w:tcPr>
            <w:tcW w:w="7594" w:type="dxa"/>
            <w:gridSpan w:val="9"/>
            <w:noWrap/>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980" w:type="dxa"/>
            <w:noWrap/>
            <w:vAlign w:val="center"/>
          </w:tcPr>
          <w:p>
            <w:pPr>
              <w:jc w:val="center"/>
              <w:rPr>
                <w:color w:val="000000" w:themeColor="text1"/>
              </w:rPr>
            </w:pPr>
            <w:r>
              <w:rPr>
                <w:rFonts w:hint="eastAsia"/>
                <w:color w:val="000000" w:themeColor="text1"/>
              </w:rPr>
              <w:t>申请人</w:t>
            </w:r>
          </w:p>
          <w:p>
            <w:pPr>
              <w:jc w:val="center"/>
              <w:rPr>
                <w:color w:val="000000" w:themeColor="text1"/>
              </w:rPr>
            </w:pPr>
            <w:r>
              <w:rPr>
                <w:rFonts w:hint="eastAsia"/>
                <w:color w:val="000000" w:themeColor="text1"/>
              </w:rPr>
              <w:t>银行账号</w:t>
            </w:r>
          </w:p>
        </w:tc>
        <w:tc>
          <w:tcPr>
            <w:tcW w:w="3047" w:type="dxa"/>
            <w:gridSpan w:val="5"/>
            <w:noWrap/>
            <w:vAlign w:val="center"/>
          </w:tcPr>
          <w:p>
            <w:pPr>
              <w:jc w:val="center"/>
              <w:rPr>
                <w:color w:val="000000" w:themeColor="text1"/>
              </w:rPr>
            </w:pPr>
          </w:p>
        </w:tc>
        <w:tc>
          <w:tcPr>
            <w:tcW w:w="1631" w:type="dxa"/>
            <w:noWrap/>
            <w:vAlign w:val="center"/>
          </w:tcPr>
          <w:p>
            <w:pPr>
              <w:jc w:val="center"/>
              <w:rPr>
                <w:color w:val="000000" w:themeColor="text1"/>
              </w:rPr>
            </w:pPr>
            <w:r>
              <w:rPr>
                <w:rFonts w:hint="eastAsia"/>
                <w:color w:val="000000" w:themeColor="text1"/>
              </w:rPr>
              <w:t>开户行名称（具体到支行）</w:t>
            </w:r>
          </w:p>
        </w:tc>
        <w:tc>
          <w:tcPr>
            <w:tcW w:w="2916" w:type="dxa"/>
            <w:gridSpan w:val="3"/>
            <w:noWrap/>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980" w:type="dxa"/>
            <w:noWrap/>
            <w:vAlign w:val="center"/>
          </w:tcPr>
          <w:p>
            <w:pPr>
              <w:jc w:val="center"/>
              <w:rPr>
                <w:color w:val="000000" w:themeColor="text1"/>
              </w:rPr>
            </w:pPr>
            <w:r>
              <w:rPr>
                <w:rFonts w:hint="eastAsia"/>
                <w:color w:val="000000" w:themeColor="text1"/>
              </w:rPr>
              <w:t>申请材料接收单位</w:t>
            </w:r>
          </w:p>
        </w:tc>
        <w:tc>
          <w:tcPr>
            <w:tcW w:w="2127" w:type="dxa"/>
            <w:gridSpan w:val="2"/>
            <w:noWrap/>
            <w:vAlign w:val="center"/>
          </w:tcPr>
          <w:p>
            <w:pPr>
              <w:jc w:val="center"/>
              <w:rPr>
                <w:color w:val="000000" w:themeColor="text1"/>
              </w:rPr>
            </w:pPr>
          </w:p>
        </w:tc>
        <w:tc>
          <w:tcPr>
            <w:tcW w:w="920" w:type="dxa"/>
            <w:gridSpan w:val="3"/>
            <w:noWrap/>
            <w:vAlign w:val="center"/>
          </w:tcPr>
          <w:p>
            <w:pPr>
              <w:jc w:val="center"/>
              <w:rPr>
                <w:color w:val="000000" w:themeColor="text1"/>
              </w:rPr>
            </w:pPr>
            <w:r>
              <w:rPr>
                <w:rFonts w:hint="eastAsia"/>
                <w:color w:val="000000" w:themeColor="text1"/>
              </w:rPr>
              <w:t>接收人</w:t>
            </w:r>
          </w:p>
        </w:tc>
        <w:tc>
          <w:tcPr>
            <w:tcW w:w="1631" w:type="dxa"/>
            <w:noWrap/>
            <w:vAlign w:val="center"/>
          </w:tcPr>
          <w:p>
            <w:pPr>
              <w:jc w:val="center"/>
              <w:rPr>
                <w:color w:val="000000" w:themeColor="text1"/>
              </w:rPr>
            </w:pPr>
          </w:p>
        </w:tc>
        <w:tc>
          <w:tcPr>
            <w:tcW w:w="1276" w:type="dxa"/>
            <w:gridSpan w:val="2"/>
            <w:noWrap/>
            <w:vAlign w:val="center"/>
          </w:tcPr>
          <w:p>
            <w:pPr>
              <w:jc w:val="center"/>
              <w:rPr>
                <w:color w:val="000000" w:themeColor="text1"/>
              </w:rPr>
            </w:pPr>
            <w:r>
              <w:rPr>
                <w:rFonts w:hint="eastAsia"/>
                <w:color w:val="000000" w:themeColor="text1"/>
              </w:rPr>
              <w:t>联系电话</w:t>
            </w:r>
          </w:p>
        </w:tc>
        <w:tc>
          <w:tcPr>
            <w:tcW w:w="1640" w:type="dxa"/>
            <w:noWrap/>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980" w:type="dxa"/>
            <w:noWrap/>
            <w:vAlign w:val="center"/>
          </w:tcPr>
          <w:p>
            <w:pPr>
              <w:jc w:val="center"/>
              <w:rPr>
                <w:color w:val="000000" w:themeColor="text1"/>
              </w:rPr>
            </w:pPr>
          </w:p>
          <w:p>
            <w:pPr>
              <w:jc w:val="center"/>
              <w:rPr>
                <w:color w:val="000000" w:themeColor="text1"/>
              </w:rPr>
            </w:pPr>
            <w:r>
              <w:rPr>
                <w:rFonts w:hint="eastAsia"/>
                <w:color w:val="000000" w:themeColor="text1"/>
              </w:rPr>
              <w:t>申请救助</w:t>
            </w:r>
          </w:p>
          <w:p>
            <w:pPr>
              <w:jc w:val="center"/>
              <w:rPr>
                <w:color w:val="000000" w:themeColor="text1"/>
              </w:rPr>
            </w:pPr>
            <w:r>
              <w:rPr>
                <w:rFonts w:hint="eastAsia"/>
                <w:color w:val="000000" w:themeColor="text1"/>
              </w:rPr>
              <w:t>情况说明</w:t>
            </w:r>
          </w:p>
        </w:tc>
        <w:tc>
          <w:tcPr>
            <w:tcW w:w="7594" w:type="dxa"/>
            <w:gridSpan w:val="9"/>
            <w:noWrap/>
            <w:vAlign w:val="center"/>
          </w:tcPr>
          <w:p>
            <w:pPr>
              <w:jc w:val="center"/>
              <w:rPr>
                <w:color w:val="000000" w:themeColor="text1"/>
              </w:rPr>
            </w:pPr>
          </w:p>
          <w:p>
            <w:pPr>
              <w:jc w:val="center"/>
              <w:rPr>
                <w:color w:val="000000" w:themeColor="text1"/>
              </w:rPr>
            </w:pPr>
          </w:p>
          <w:p>
            <w:pPr>
              <w:jc w:val="right"/>
              <w:rPr>
                <w:color w:val="000000" w:themeColor="text1"/>
              </w:rPr>
            </w:pPr>
            <w:r>
              <w:rPr>
                <w:rFonts w:hint="eastAsia"/>
                <w:color w:val="000000" w:themeColor="text1"/>
              </w:rPr>
              <w:t>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980" w:type="dxa"/>
            <w:noWrap/>
            <w:vAlign w:val="center"/>
          </w:tcPr>
          <w:p>
            <w:pPr>
              <w:jc w:val="center"/>
              <w:rPr>
                <w:rFonts w:ascii="宋体" w:hAnsi="宋体"/>
                <w:color w:val="000000" w:themeColor="text1"/>
              </w:rPr>
            </w:pPr>
            <w:r>
              <w:rPr>
                <w:rFonts w:hint="eastAsia" w:ascii="宋体" w:hAnsi="宋体"/>
                <w:color w:val="000000" w:themeColor="text1"/>
                <w:szCs w:val="21"/>
              </w:rPr>
              <w:t>申请人承诺</w:t>
            </w:r>
          </w:p>
        </w:tc>
        <w:tc>
          <w:tcPr>
            <w:tcW w:w="7594" w:type="dxa"/>
            <w:gridSpan w:val="9"/>
            <w:noWrap/>
            <w:vAlign w:val="center"/>
          </w:tcPr>
          <w:p>
            <w:pPr>
              <w:pStyle w:val="3"/>
              <w:ind w:firstLine="420"/>
              <w:rPr>
                <w:rFonts w:ascii="仿宋_GB2312" w:hAnsi="仿宋" w:eastAsia="仿宋_GB2312"/>
                <w:color w:val="000000" w:themeColor="text1"/>
                <w:sz w:val="21"/>
                <w:szCs w:val="21"/>
              </w:rPr>
            </w:pPr>
            <w:r>
              <w:rPr>
                <w:rFonts w:hint="eastAsia" w:ascii="仿宋_GB2312" w:eastAsia="仿宋_GB2312"/>
                <w:color w:val="000000" w:themeColor="text1"/>
                <w:sz w:val="21"/>
                <w:szCs w:val="21"/>
              </w:rPr>
              <w:t>本人承诺以上申请及申请材料真实有效，本人愿意就其真实性承担相关的责任。</w:t>
            </w:r>
          </w:p>
          <w:p>
            <w:pPr>
              <w:pStyle w:val="3"/>
              <w:ind w:firstLine="420"/>
              <w:rPr>
                <w:rFonts w:ascii="仿宋_GB2312" w:hAnsi="仿宋" w:eastAsia="仿宋_GB2312"/>
                <w:color w:val="000000" w:themeColor="text1"/>
                <w:sz w:val="21"/>
                <w:szCs w:val="21"/>
              </w:rPr>
            </w:pPr>
          </w:p>
          <w:p>
            <w:pPr>
              <w:wordWrap w:val="0"/>
              <w:jc w:val="right"/>
              <w:rPr>
                <w:color w:val="000000" w:themeColor="text1"/>
              </w:rPr>
            </w:pPr>
            <w:r>
              <w:rPr>
                <w:rFonts w:hint="eastAsia"/>
                <w:color w:val="000000" w:themeColor="text1"/>
              </w:rPr>
              <w:t>申请人签名</w:t>
            </w:r>
            <w:r>
              <w:rPr>
                <w:color w:val="000000" w:themeColor="text1"/>
              </w:rPr>
              <w:t>并</w:t>
            </w:r>
            <w:r>
              <w:rPr>
                <w:rFonts w:hint="eastAsia" w:ascii="仿宋_GB2312" w:hAnsi="黑体" w:cs="宋体"/>
                <w:color w:val="000000" w:themeColor="text1"/>
                <w:szCs w:val="21"/>
              </w:rPr>
              <w:t>按指</w:t>
            </w:r>
            <w:r>
              <w:rPr>
                <w:rFonts w:ascii="仿宋_GB2312" w:hAnsi="黑体" w:cs="宋体"/>
                <w:color w:val="000000" w:themeColor="text1"/>
                <w:szCs w:val="21"/>
              </w:rPr>
              <w:t>模</w:t>
            </w:r>
            <w:r>
              <w:rPr>
                <w:rFonts w:hint="eastAsia"/>
                <w:color w:val="000000" w:themeColor="text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980" w:type="dxa"/>
            <w:noWrap/>
            <w:vAlign w:val="center"/>
          </w:tcPr>
          <w:p>
            <w:pPr>
              <w:jc w:val="center"/>
              <w:rPr>
                <w:color w:val="000000" w:themeColor="text1"/>
              </w:rPr>
            </w:pPr>
            <w:r>
              <w:rPr>
                <w:rFonts w:hint="eastAsia"/>
                <w:color w:val="000000" w:themeColor="text1"/>
              </w:rPr>
              <w:t>初审意见</w:t>
            </w:r>
          </w:p>
        </w:tc>
        <w:tc>
          <w:tcPr>
            <w:tcW w:w="7594" w:type="dxa"/>
            <w:gridSpan w:val="9"/>
            <w:noWrap/>
            <w:vAlign w:val="center"/>
          </w:tcPr>
          <w:p>
            <w:pPr>
              <w:jc w:val="left"/>
              <w:rPr>
                <w:color w:val="000000" w:themeColor="text1"/>
              </w:rPr>
            </w:pPr>
          </w:p>
          <w:p>
            <w:pPr>
              <w:wordWrap w:val="0"/>
              <w:jc w:val="right"/>
              <w:rPr>
                <w:color w:val="000000" w:themeColor="text1"/>
              </w:rPr>
            </w:pPr>
            <w:r>
              <w:rPr>
                <w:rFonts w:hint="eastAsia"/>
                <w:color w:val="000000" w:themeColor="text1"/>
              </w:rPr>
              <w:t>审核人签名：         初审单位（盖章）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980" w:type="dxa"/>
            <w:noWrap/>
            <w:vAlign w:val="center"/>
          </w:tcPr>
          <w:p>
            <w:pPr>
              <w:jc w:val="center"/>
              <w:rPr>
                <w:color w:val="000000" w:themeColor="text1"/>
              </w:rPr>
            </w:pPr>
            <w:r>
              <w:rPr>
                <w:rFonts w:hint="eastAsia"/>
                <w:color w:val="000000" w:themeColor="text1"/>
              </w:rPr>
              <w:t>复审意见</w:t>
            </w:r>
          </w:p>
        </w:tc>
        <w:tc>
          <w:tcPr>
            <w:tcW w:w="7594" w:type="dxa"/>
            <w:gridSpan w:val="9"/>
            <w:noWrap/>
            <w:vAlign w:val="center"/>
          </w:tcPr>
          <w:p>
            <w:pPr>
              <w:jc w:val="right"/>
              <w:rPr>
                <w:color w:val="000000" w:themeColor="text1"/>
              </w:rPr>
            </w:pPr>
          </w:p>
          <w:p>
            <w:pPr>
              <w:wordWrap w:val="0"/>
              <w:jc w:val="right"/>
              <w:rPr>
                <w:color w:val="000000" w:themeColor="text1"/>
              </w:rPr>
            </w:pPr>
            <w:r>
              <w:rPr>
                <w:rFonts w:hint="eastAsia"/>
                <w:color w:val="000000" w:themeColor="text1"/>
              </w:rPr>
              <w:t>审核人签名：         复审单位（盖章）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980" w:type="dxa"/>
            <w:noWrap/>
            <w:vAlign w:val="center"/>
          </w:tcPr>
          <w:p>
            <w:pPr>
              <w:jc w:val="center"/>
              <w:rPr>
                <w:color w:val="000000" w:themeColor="text1"/>
              </w:rPr>
            </w:pPr>
            <w:r>
              <w:rPr>
                <w:rFonts w:hint="eastAsia"/>
                <w:color w:val="000000" w:themeColor="text1"/>
              </w:rPr>
              <w:t>专家评审意见</w:t>
            </w:r>
          </w:p>
        </w:tc>
        <w:tc>
          <w:tcPr>
            <w:tcW w:w="7594" w:type="dxa"/>
            <w:gridSpan w:val="9"/>
            <w:noWrap/>
            <w:vAlign w:val="center"/>
          </w:tcPr>
          <w:p>
            <w:pPr>
              <w:jc w:val="center"/>
              <w:rPr>
                <w:color w:val="000000" w:themeColor="text1"/>
              </w:rPr>
            </w:pPr>
          </w:p>
          <w:p>
            <w:pPr>
              <w:wordWrap w:val="0"/>
              <w:jc w:val="right"/>
              <w:rPr>
                <w:color w:val="000000" w:themeColor="text1"/>
              </w:rPr>
            </w:pPr>
            <w:r>
              <w:rPr>
                <w:rFonts w:hint="eastAsia"/>
                <w:color w:val="000000" w:themeColor="text1"/>
              </w:rPr>
              <w:t>评审代表签名：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980" w:type="dxa"/>
            <w:noWrap/>
            <w:vAlign w:val="center"/>
          </w:tcPr>
          <w:p>
            <w:pPr>
              <w:jc w:val="center"/>
              <w:rPr>
                <w:color w:val="000000" w:themeColor="text1"/>
              </w:rPr>
            </w:pPr>
            <w:r>
              <w:rPr>
                <w:rFonts w:hint="eastAsia"/>
                <w:color w:val="000000" w:themeColor="text1"/>
              </w:rPr>
              <w:t>复核意见</w:t>
            </w:r>
          </w:p>
        </w:tc>
        <w:tc>
          <w:tcPr>
            <w:tcW w:w="7594" w:type="dxa"/>
            <w:gridSpan w:val="9"/>
            <w:noWrap/>
            <w:vAlign w:val="center"/>
          </w:tcPr>
          <w:p>
            <w:pPr>
              <w:jc w:val="center"/>
              <w:rPr>
                <w:color w:val="000000" w:themeColor="text1"/>
              </w:rPr>
            </w:pPr>
          </w:p>
          <w:p>
            <w:pPr>
              <w:jc w:val="right"/>
              <w:rPr>
                <w:color w:val="000000" w:themeColor="text1"/>
              </w:rPr>
            </w:pPr>
            <w:r>
              <w:rPr>
                <w:rFonts w:hint="eastAsia"/>
                <w:color w:val="000000" w:themeColor="text1"/>
              </w:rPr>
              <w:t>复核人 ：                                             年  月  日</w:t>
            </w:r>
          </w:p>
        </w:tc>
      </w:tr>
    </w:tbl>
    <w:p>
      <w:pPr>
        <w:rPr>
          <w:rFonts w:ascii="黑体" w:hAnsi="黑体" w:eastAsia="黑体" w:cs="黑体"/>
          <w:bCs/>
          <w:color w:val="000000" w:themeColor="text1"/>
          <w:sz w:val="32"/>
          <w:szCs w:val="32"/>
        </w:rPr>
      </w:pPr>
      <w:r>
        <w:rPr>
          <w:rFonts w:hint="eastAsia" w:ascii="仿宋_GB2312" w:hAnsi="仿宋" w:eastAsia="仿宋_GB2312"/>
          <w:b/>
          <w:color w:val="000000" w:themeColor="text1"/>
          <w:szCs w:val="21"/>
        </w:rPr>
        <w:t>注：</w:t>
      </w:r>
      <w:r>
        <w:rPr>
          <w:rFonts w:hint="eastAsia" w:ascii="仿宋_GB2312" w:hAnsi="仿宋" w:eastAsia="仿宋_GB2312"/>
          <w:color w:val="000000" w:themeColor="text1"/>
          <w:szCs w:val="21"/>
        </w:rPr>
        <w:t>申请人提交申请表时，需附《“深圳经济特区建设者重大疾病关爱基金”项目实施方案》规定的相关申请材料。</w:t>
      </w:r>
    </w:p>
    <w:p>
      <w:pPr>
        <w:rPr>
          <w:rFonts w:ascii="仿宋_GB2312" w:hAnsi="黑体" w:eastAsia="仿宋_GB2312"/>
          <w:b/>
          <w:color w:val="000000" w:themeColor="text1"/>
          <w:sz w:val="32"/>
          <w:szCs w:val="32"/>
        </w:rPr>
      </w:pPr>
      <w:r>
        <w:rPr>
          <w:rFonts w:ascii="黑体" w:hAnsi="黑体" w:eastAsia="黑体" w:cs="黑体"/>
          <w:bCs/>
          <w:color w:val="000000" w:themeColor="text1"/>
          <w:sz w:val="32"/>
          <w:szCs w:val="32"/>
        </w:rPr>
        <w:br w:type="page"/>
      </w:r>
      <w:r>
        <w:rPr>
          <w:rFonts w:hint="eastAsia" w:ascii="黑体" w:hAnsi="黑体" w:eastAsia="黑体" w:cs="黑体"/>
          <w:bCs/>
          <w:color w:val="000000" w:themeColor="text1"/>
          <w:sz w:val="32"/>
          <w:szCs w:val="32"/>
        </w:rPr>
        <w:t>附件</w:t>
      </w:r>
      <w:r>
        <w:rPr>
          <w:rFonts w:ascii="黑体" w:hAnsi="黑体" w:eastAsia="黑体" w:cs="黑体"/>
          <w:bCs/>
          <w:color w:val="000000" w:themeColor="text1"/>
          <w:sz w:val="32"/>
          <w:szCs w:val="32"/>
        </w:rPr>
        <w:t>1-2</w:t>
      </w:r>
    </w:p>
    <w:p>
      <w:pPr>
        <w:spacing w:before="240" w:line="400" w:lineRule="exact"/>
        <w:jc w:val="center"/>
        <w:rPr>
          <w:rFonts w:ascii="Times" w:hAnsi="Times" w:eastAsia="黑体"/>
          <w:b/>
          <w:color w:val="000000" w:themeColor="text1"/>
          <w:sz w:val="44"/>
          <w:szCs w:val="44"/>
        </w:rPr>
      </w:pPr>
      <w:r>
        <w:rPr>
          <w:rFonts w:hint="eastAsia" w:ascii="Times" w:hAnsi="Times" w:eastAsia="黑体"/>
          <w:b/>
          <w:color w:val="000000" w:themeColor="text1"/>
          <w:sz w:val="44"/>
          <w:szCs w:val="44"/>
        </w:rPr>
        <w:t>承诺和授权书</w:t>
      </w:r>
    </w:p>
    <w:p>
      <w:pPr>
        <w:spacing w:line="240" w:lineRule="atLeast"/>
        <w:ind w:firstLine="420" w:firstLineChars="200"/>
        <w:rPr>
          <w:rFonts w:ascii="仿宋_GB2312" w:hAnsi="黑体" w:cs="宋体"/>
          <w:color w:val="000000" w:themeColor="text1"/>
          <w:szCs w:val="21"/>
        </w:rPr>
      </w:pPr>
    </w:p>
    <w:p>
      <w:pPr>
        <w:spacing w:line="400" w:lineRule="atLeast"/>
        <w:ind w:firstLine="420" w:firstLineChars="200"/>
        <w:rPr>
          <w:rFonts w:ascii="仿宋_GB2312" w:hAnsi="黑体" w:cs="宋体"/>
          <w:color w:val="000000" w:themeColor="text1"/>
          <w:szCs w:val="21"/>
        </w:rPr>
      </w:pPr>
      <w:r>
        <w:rPr>
          <w:rFonts w:hint="eastAsia" w:ascii="仿宋_GB2312" w:hAnsi="黑体" w:cs="宋体"/>
          <w:color w:val="000000" w:themeColor="text1"/>
          <w:szCs w:val="21"/>
        </w:rPr>
        <w:t>本人姓名</w:t>
      </w:r>
      <w:r>
        <w:rPr>
          <w:rFonts w:ascii="仿宋_GB2312" w:hAnsi="黑体" w:cs="宋体"/>
          <w:color w:val="000000" w:themeColor="text1"/>
          <w:szCs w:val="21"/>
        </w:rPr>
        <w:t>，现申请</w:t>
      </w:r>
      <w:r>
        <w:rPr>
          <w:rFonts w:ascii="仿宋_GB2312" w:hAnsi="黑体" w:cs="宋体"/>
          <w:color w:val="000000" w:themeColor="text1"/>
          <w:szCs w:val="21"/>
          <w:u w:val="single"/>
        </w:rPr>
        <w:t xml:space="preserve"> “深圳经济特区建设者重大疾病关爱基金”项目</w:t>
      </w:r>
      <w:r>
        <w:rPr>
          <w:rFonts w:hint="eastAsia" w:ascii="仿宋_GB2312" w:hAnsi="黑体" w:cs="宋体"/>
          <w:color w:val="000000" w:themeColor="text1"/>
          <w:szCs w:val="21"/>
        </w:rPr>
        <w:t>救助金。</w:t>
      </w:r>
    </w:p>
    <w:p>
      <w:pPr>
        <w:spacing w:line="400" w:lineRule="atLeast"/>
        <w:ind w:firstLine="420" w:firstLineChars="200"/>
        <w:rPr>
          <w:rFonts w:ascii="仿宋_GB2312" w:hAnsi="黑体" w:cs="宋体"/>
          <w:color w:val="000000" w:themeColor="text1"/>
          <w:szCs w:val="21"/>
        </w:rPr>
      </w:pPr>
      <w:r>
        <w:rPr>
          <w:rFonts w:hint="eastAsia" w:ascii="仿宋_GB2312" w:hAnsi="黑体" w:cs="宋体"/>
          <w:color w:val="000000" w:themeColor="text1"/>
          <w:szCs w:val="21"/>
        </w:rPr>
        <w:t>本人及共同生活的其他家庭成员授权、委托民政部门核对机构对本家庭成员（含法定赡、抚、扶养关系成员）的收入和家庭财产情况的相关信息进行核对，包括但不限于入户调查和到公安、人力资源社会保障、民政、住建、市场监管、税务、规划和自然资源、公积金中心、教育、文体、海事、银行、保险、证券等部门、机构进行查询和信息比对。授权有效期从本人提出申请之日起至终止享受</w:t>
      </w:r>
      <w:r>
        <w:rPr>
          <w:rFonts w:hint="eastAsia" w:ascii="仿宋_GB2312" w:hAnsi="黑体" w:cs="宋体"/>
          <w:color w:val="000000" w:themeColor="text1"/>
          <w:szCs w:val="21"/>
          <w:u w:val="single"/>
        </w:rPr>
        <w:t>“深圳经济特区建设者重大疾病关爱基金”项目</w:t>
      </w:r>
      <w:r>
        <w:rPr>
          <w:rFonts w:hint="eastAsia" w:ascii="仿宋_GB2312" w:hAnsi="黑体" w:cs="宋体"/>
          <w:color w:val="000000" w:themeColor="text1"/>
          <w:szCs w:val="21"/>
        </w:rPr>
        <w:t>之日止。</w:t>
      </w:r>
    </w:p>
    <w:p>
      <w:pPr>
        <w:spacing w:line="400" w:lineRule="atLeast"/>
        <w:ind w:firstLine="420" w:firstLineChars="200"/>
        <w:rPr>
          <w:rFonts w:ascii="仿宋_GB2312" w:hAnsi="黑体" w:cs="宋体"/>
          <w:color w:val="000000" w:themeColor="text1"/>
          <w:szCs w:val="21"/>
        </w:rPr>
      </w:pPr>
      <w:r>
        <w:rPr>
          <w:rFonts w:hint="eastAsia" w:ascii="仿宋_GB2312" w:hAnsi="黑体" w:cs="宋体"/>
          <w:color w:val="000000" w:themeColor="text1"/>
          <w:szCs w:val="21"/>
        </w:rPr>
        <w:t>本人及共同生活的其他家庭成员已阅读了解并同意居民家庭经济状况核对的相关法律、法规、规章、规范性文件的规定，所提供的全部信息真实、有效，不存在隐瞒、虚报和漏报情况。愿意接受有关部门调查，并自愿承担相应法律责任。</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2382"/>
        <w:gridCol w:w="1083"/>
        <w:gridCol w:w="1881"/>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60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黑体" w:cs="宋体"/>
                <w:color w:val="000000" w:themeColor="text1"/>
                <w:szCs w:val="21"/>
              </w:rPr>
            </w:pPr>
            <w:r>
              <w:rPr>
                <w:rFonts w:hint="eastAsia" w:ascii="仿宋_GB2312" w:hAnsi="黑体" w:cs="宋体"/>
                <w:color w:val="000000" w:themeColor="text1"/>
                <w:szCs w:val="21"/>
              </w:rPr>
              <w:t>承诺和授权人</w:t>
            </w:r>
          </w:p>
        </w:tc>
        <w:tc>
          <w:tcPr>
            <w:tcW w:w="238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黑体" w:cs="宋体"/>
                <w:color w:val="000000" w:themeColor="text1"/>
                <w:szCs w:val="21"/>
              </w:rPr>
            </w:pPr>
            <w:r>
              <w:rPr>
                <w:rFonts w:hint="eastAsia" w:ascii="仿宋_GB2312" w:hAnsi="黑体" w:cs="宋体"/>
                <w:color w:val="000000" w:themeColor="text1"/>
                <w:szCs w:val="21"/>
              </w:rPr>
              <w:t>身份证号码</w:t>
            </w:r>
          </w:p>
        </w:tc>
        <w:tc>
          <w:tcPr>
            <w:tcW w:w="108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黑体" w:cs="宋体"/>
                <w:color w:val="000000" w:themeColor="text1"/>
                <w:szCs w:val="21"/>
              </w:rPr>
            </w:pPr>
            <w:r>
              <w:rPr>
                <w:rFonts w:hint="eastAsia" w:ascii="仿宋_GB2312" w:hAnsi="黑体" w:cs="宋体"/>
                <w:color w:val="000000" w:themeColor="text1"/>
                <w:szCs w:val="21"/>
              </w:rPr>
              <w:t>是否代签</w:t>
            </w:r>
          </w:p>
        </w:tc>
        <w:tc>
          <w:tcPr>
            <w:tcW w:w="188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黑体" w:cs="宋体"/>
                <w:color w:val="000000" w:themeColor="text1"/>
                <w:szCs w:val="21"/>
              </w:rPr>
            </w:pPr>
            <w:r>
              <w:rPr>
                <w:rFonts w:hint="eastAsia" w:ascii="仿宋_GB2312" w:hAnsi="黑体" w:cs="宋体"/>
                <w:color w:val="000000" w:themeColor="text1"/>
                <w:szCs w:val="21"/>
              </w:rPr>
              <w:t>代签原因</w:t>
            </w:r>
          </w:p>
        </w:tc>
        <w:tc>
          <w:tcPr>
            <w:tcW w:w="199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黑体" w:cs="宋体"/>
                <w:color w:val="000000" w:themeColor="text1"/>
                <w:szCs w:val="21"/>
              </w:rPr>
            </w:pPr>
            <w:r>
              <w:rPr>
                <w:rFonts w:hint="eastAsia" w:ascii="仿宋_GB2312" w:hAnsi="黑体" w:cs="宋体"/>
                <w:color w:val="000000" w:themeColor="text1"/>
                <w:szCs w:val="21"/>
              </w:rPr>
              <w:t>签字并按捺指纹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605" w:type="dxa"/>
            <w:tcBorders>
              <w:top w:val="single" w:color="auto" w:sz="4" w:space="0"/>
              <w:left w:val="single" w:color="auto" w:sz="4" w:space="0"/>
              <w:bottom w:val="single" w:color="auto" w:sz="4" w:space="0"/>
              <w:right w:val="single" w:color="auto" w:sz="4" w:space="0"/>
            </w:tcBorders>
            <w:noWrap/>
            <w:vAlign w:val="center"/>
          </w:tcPr>
          <w:p>
            <w:pPr>
              <w:rPr>
                <w:b/>
                <w:bCs/>
                <w:color w:val="000000" w:themeColor="text1"/>
                <w:sz w:val="44"/>
              </w:rPr>
            </w:pPr>
          </w:p>
        </w:tc>
        <w:tc>
          <w:tcPr>
            <w:tcW w:w="2382" w:type="dxa"/>
            <w:tcBorders>
              <w:top w:val="single" w:color="auto" w:sz="4" w:space="0"/>
              <w:left w:val="single" w:color="auto" w:sz="4" w:space="0"/>
              <w:bottom w:val="single" w:color="auto" w:sz="4" w:space="0"/>
              <w:right w:val="single" w:color="auto" w:sz="4" w:space="0"/>
            </w:tcBorders>
            <w:noWrap/>
            <w:vAlign w:val="center"/>
          </w:tcPr>
          <w:p>
            <w:pPr>
              <w:rPr>
                <w:b/>
                <w:bCs/>
                <w:color w:val="000000" w:themeColor="text1"/>
                <w:sz w:val="44"/>
              </w:rPr>
            </w:pPr>
          </w:p>
        </w:tc>
        <w:tc>
          <w:tcPr>
            <w:tcW w:w="1083" w:type="dxa"/>
            <w:tcBorders>
              <w:top w:val="single" w:color="auto" w:sz="4" w:space="0"/>
              <w:left w:val="single" w:color="auto" w:sz="4" w:space="0"/>
              <w:bottom w:val="single" w:color="auto" w:sz="4" w:space="0"/>
              <w:right w:val="single" w:color="auto" w:sz="4" w:space="0"/>
            </w:tcBorders>
            <w:noWrap/>
            <w:vAlign w:val="center"/>
          </w:tcPr>
          <w:p>
            <w:pPr>
              <w:rPr>
                <w:b/>
                <w:bCs/>
                <w:color w:val="000000" w:themeColor="text1"/>
                <w:sz w:val="44"/>
              </w:rPr>
            </w:pPr>
          </w:p>
        </w:tc>
        <w:tc>
          <w:tcPr>
            <w:tcW w:w="1881" w:type="dxa"/>
            <w:tcBorders>
              <w:top w:val="single" w:color="auto" w:sz="4" w:space="0"/>
              <w:left w:val="single" w:color="auto" w:sz="4" w:space="0"/>
              <w:bottom w:val="single" w:color="auto" w:sz="4" w:space="0"/>
              <w:right w:val="single" w:color="auto" w:sz="4" w:space="0"/>
            </w:tcBorders>
            <w:noWrap/>
            <w:vAlign w:val="center"/>
          </w:tcPr>
          <w:p>
            <w:pPr>
              <w:rPr>
                <w:b/>
                <w:bCs/>
                <w:color w:val="000000" w:themeColor="text1"/>
                <w:sz w:val="44"/>
              </w:rPr>
            </w:pPr>
          </w:p>
        </w:tc>
        <w:tc>
          <w:tcPr>
            <w:tcW w:w="1997" w:type="dxa"/>
            <w:tcBorders>
              <w:top w:val="single" w:color="auto" w:sz="4" w:space="0"/>
              <w:left w:val="single" w:color="auto" w:sz="4" w:space="0"/>
              <w:bottom w:val="single" w:color="auto" w:sz="4" w:space="0"/>
              <w:right w:val="single" w:color="auto" w:sz="4" w:space="0"/>
            </w:tcBorders>
            <w:noWrap/>
            <w:vAlign w:val="center"/>
          </w:tcPr>
          <w:p>
            <w:pPr>
              <w:rPr>
                <w:b/>
                <w:bCs/>
                <w:color w:val="000000" w:themeColor="text1"/>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605" w:type="dxa"/>
            <w:tcBorders>
              <w:top w:val="single" w:color="auto" w:sz="4" w:space="0"/>
              <w:left w:val="single" w:color="auto" w:sz="4" w:space="0"/>
              <w:bottom w:val="single" w:color="auto" w:sz="4" w:space="0"/>
              <w:right w:val="single" w:color="auto" w:sz="4" w:space="0"/>
            </w:tcBorders>
            <w:noWrap/>
            <w:vAlign w:val="center"/>
          </w:tcPr>
          <w:p>
            <w:pPr>
              <w:rPr>
                <w:color w:val="000000" w:themeColor="text1"/>
              </w:rPr>
            </w:pPr>
          </w:p>
        </w:tc>
        <w:tc>
          <w:tcPr>
            <w:tcW w:w="2382" w:type="dxa"/>
            <w:tcBorders>
              <w:top w:val="single" w:color="auto" w:sz="4" w:space="0"/>
              <w:left w:val="single" w:color="auto" w:sz="4" w:space="0"/>
              <w:bottom w:val="single" w:color="auto" w:sz="4" w:space="0"/>
              <w:right w:val="single" w:color="auto" w:sz="4" w:space="0"/>
            </w:tcBorders>
            <w:noWrap/>
            <w:vAlign w:val="center"/>
          </w:tcPr>
          <w:p>
            <w:pPr>
              <w:rPr>
                <w:color w:val="000000" w:themeColor="text1"/>
              </w:rPr>
            </w:pPr>
          </w:p>
        </w:tc>
        <w:tc>
          <w:tcPr>
            <w:tcW w:w="1083" w:type="dxa"/>
            <w:tcBorders>
              <w:top w:val="single" w:color="auto" w:sz="4" w:space="0"/>
              <w:left w:val="single" w:color="auto" w:sz="4" w:space="0"/>
              <w:bottom w:val="single" w:color="auto" w:sz="4" w:space="0"/>
              <w:right w:val="single" w:color="auto" w:sz="4" w:space="0"/>
            </w:tcBorders>
            <w:noWrap/>
            <w:vAlign w:val="center"/>
          </w:tcPr>
          <w:p>
            <w:pPr>
              <w:rPr>
                <w:color w:val="000000" w:themeColor="text1"/>
              </w:rPr>
            </w:pPr>
          </w:p>
        </w:tc>
        <w:tc>
          <w:tcPr>
            <w:tcW w:w="1881" w:type="dxa"/>
            <w:tcBorders>
              <w:top w:val="single" w:color="auto" w:sz="4" w:space="0"/>
              <w:left w:val="single" w:color="auto" w:sz="4" w:space="0"/>
              <w:bottom w:val="single" w:color="auto" w:sz="4" w:space="0"/>
              <w:right w:val="single" w:color="auto" w:sz="4" w:space="0"/>
            </w:tcBorders>
            <w:noWrap/>
            <w:vAlign w:val="center"/>
          </w:tcPr>
          <w:p>
            <w:pPr>
              <w:rPr>
                <w:color w:val="000000" w:themeColor="text1"/>
              </w:rPr>
            </w:pPr>
          </w:p>
        </w:tc>
        <w:tc>
          <w:tcPr>
            <w:tcW w:w="1997" w:type="dxa"/>
            <w:tcBorders>
              <w:top w:val="single" w:color="auto" w:sz="4" w:space="0"/>
              <w:left w:val="single" w:color="auto" w:sz="4" w:space="0"/>
              <w:bottom w:val="single" w:color="auto" w:sz="4" w:space="0"/>
              <w:right w:val="single" w:color="auto" w:sz="4" w:space="0"/>
            </w:tcBorders>
            <w:noWrap/>
            <w:vAlign w:val="center"/>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605" w:type="dxa"/>
            <w:tcBorders>
              <w:top w:val="single" w:color="auto" w:sz="4" w:space="0"/>
              <w:left w:val="single" w:color="auto" w:sz="4" w:space="0"/>
              <w:bottom w:val="single" w:color="auto" w:sz="4" w:space="0"/>
              <w:right w:val="single" w:color="auto" w:sz="4" w:space="0"/>
            </w:tcBorders>
            <w:noWrap/>
            <w:vAlign w:val="center"/>
          </w:tcPr>
          <w:p>
            <w:pPr>
              <w:rPr>
                <w:color w:val="000000" w:themeColor="text1"/>
              </w:rPr>
            </w:pPr>
          </w:p>
        </w:tc>
        <w:tc>
          <w:tcPr>
            <w:tcW w:w="2382" w:type="dxa"/>
            <w:tcBorders>
              <w:top w:val="single" w:color="auto" w:sz="4" w:space="0"/>
              <w:left w:val="single" w:color="auto" w:sz="4" w:space="0"/>
              <w:bottom w:val="single" w:color="auto" w:sz="4" w:space="0"/>
              <w:right w:val="single" w:color="auto" w:sz="4" w:space="0"/>
            </w:tcBorders>
            <w:noWrap/>
            <w:vAlign w:val="center"/>
          </w:tcPr>
          <w:p>
            <w:pPr>
              <w:rPr>
                <w:color w:val="000000" w:themeColor="text1"/>
              </w:rPr>
            </w:pPr>
          </w:p>
        </w:tc>
        <w:tc>
          <w:tcPr>
            <w:tcW w:w="1083" w:type="dxa"/>
            <w:tcBorders>
              <w:top w:val="single" w:color="auto" w:sz="4" w:space="0"/>
              <w:left w:val="single" w:color="auto" w:sz="4" w:space="0"/>
              <w:bottom w:val="single" w:color="auto" w:sz="4" w:space="0"/>
              <w:right w:val="single" w:color="auto" w:sz="4" w:space="0"/>
            </w:tcBorders>
            <w:noWrap/>
            <w:vAlign w:val="center"/>
          </w:tcPr>
          <w:p>
            <w:pPr>
              <w:rPr>
                <w:color w:val="000000" w:themeColor="text1"/>
              </w:rPr>
            </w:pPr>
          </w:p>
        </w:tc>
        <w:tc>
          <w:tcPr>
            <w:tcW w:w="1881" w:type="dxa"/>
            <w:tcBorders>
              <w:top w:val="single" w:color="auto" w:sz="4" w:space="0"/>
              <w:left w:val="single" w:color="auto" w:sz="4" w:space="0"/>
              <w:bottom w:val="single" w:color="auto" w:sz="4" w:space="0"/>
              <w:right w:val="single" w:color="auto" w:sz="4" w:space="0"/>
            </w:tcBorders>
            <w:noWrap/>
            <w:vAlign w:val="center"/>
          </w:tcPr>
          <w:p>
            <w:pPr>
              <w:rPr>
                <w:color w:val="000000" w:themeColor="text1"/>
              </w:rPr>
            </w:pPr>
          </w:p>
        </w:tc>
        <w:tc>
          <w:tcPr>
            <w:tcW w:w="1997" w:type="dxa"/>
            <w:tcBorders>
              <w:top w:val="single" w:color="auto" w:sz="4" w:space="0"/>
              <w:left w:val="single" w:color="auto" w:sz="4" w:space="0"/>
              <w:bottom w:val="single" w:color="auto" w:sz="4" w:space="0"/>
              <w:right w:val="single" w:color="auto" w:sz="4" w:space="0"/>
            </w:tcBorders>
            <w:noWrap/>
            <w:vAlign w:val="center"/>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605" w:type="dxa"/>
            <w:tcBorders>
              <w:top w:val="single" w:color="auto" w:sz="4" w:space="0"/>
              <w:left w:val="single" w:color="auto" w:sz="4" w:space="0"/>
              <w:bottom w:val="single" w:color="auto" w:sz="4" w:space="0"/>
              <w:right w:val="single" w:color="auto" w:sz="4" w:space="0"/>
            </w:tcBorders>
            <w:noWrap/>
            <w:vAlign w:val="center"/>
          </w:tcPr>
          <w:p>
            <w:pPr>
              <w:rPr>
                <w:color w:val="000000" w:themeColor="text1"/>
              </w:rPr>
            </w:pPr>
          </w:p>
        </w:tc>
        <w:tc>
          <w:tcPr>
            <w:tcW w:w="2382" w:type="dxa"/>
            <w:tcBorders>
              <w:top w:val="single" w:color="auto" w:sz="4" w:space="0"/>
              <w:left w:val="single" w:color="auto" w:sz="4" w:space="0"/>
              <w:bottom w:val="single" w:color="auto" w:sz="4" w:space="0"/>
              <w:right w:val="single" w:color="auto" w:sz="4" w:space="0"/>
            </w:tcBorders>
            <w:noWrap/>
            <w:vAlign w:val="center"/>
          </w:tcPr>
          <w:p>
            <w:pPr>
              <w:rPr>
                <w:color w:val="000000" w:themeColor="text1"/>
              </w:rPr>
            </w:pPr>
          </w:p>
        </w:tc>
        <w:tc>
          <w:tcPr>
            <w:tcW w:w="1083" w:type="dxa"/>
            <w:tcBorders>
              <w:top w:val="single" w:color="auto" w:sz="4" w:space="0"/>
              <w:left w:val="single" w:color="auto" w:sz="4" w:space="0"/>
              <w:bottom w:val="single" w:color="auto" w:sz="4" w:space="0"/>
              <w:right w:val="single" w:color="auto" w:sz="4" w:space="0"/>
            </w:tcBorders>
            <w:noWrap/>
            <w:vAlign w:val="center"/>
          </w:tcPr>
          <w:p>
            <w:pPr>
              <w:rPr>
                <w:color w:val="000000" w:themeColor="text1"/>
              </w:rPr>
            </w:pPr>
          </w:p>
        </w:tc>
        <w:tc>
          <w:tcPr>
            <w:tcW w:w="1881" w:type="dxa"/>
            <w:tcBorders>
              <w:top w:val="single" w:color="auto" w:sz="4" w:space="0"/>
              <w:left w:val="single" w:color="auto" w:sz="4" w:space="0"/>
              <w:bottom w:val="single" w:color="auto" w:sz="4" w:space="0"/>
              <w:right w:val="single" w:color="auto" w:sz="4" w:space="0"/>
            </w:tcBorders>
            <w:noWrap/>
            <w:vAlign w:val="center"/>
          </w:tcPr>
          <w:p>
            <w:pPr>
              <w:rPr>
                <w:color w:val="000000" w:themeColor="text1"/>
              </w:rPr>
            </w:pPr>
          </w:p>
        </w:tc>
        <w:tc>
          <w:tcPr>
            <w:tcW w:w="1997" w:type="dxa"/>
            <w:tcBorders>
              <w:top w:val="single" w:color="auto" w:sz="4" w:space="0"/>
              <w:left w:val="single" w:color="auto" w:sz="4" w:space="0"/>
              <w:bottom w:val="single" w:color="auto" w:sz="4" w:space="0"/>
              <w:right w:val="single" w:color="auto" w:sz="4" w:space="0"/>
            </w:tcBorders>
            <w:noWrap/>
            <w:vAlign w:val="center"/>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605" w:type="dxa"/>
            <w:tcBorders>
              <w:top w:val="single" w:color="auto" w:sz="4" w:space="0"/>
              <w:left w:val="single" w:color="auto" w:sz="4" w:space="0"/>
              <w:bottom w:val="single" w:color="auto" w:sz="4" w:space="0"/>
              <w:right w:val="single" w:color="auto" w:sz="4" w:space="0"/>
            </w:tcBorders>
            <w:noWrap/>
            <w:vAlign w:val="center"/>
          </w:tcPr>
          <w:p>
            <w:pPr>
              <w:rPr>
                <w:color w:val="000000" w:themeColor="text1"/>
              </w:rPr>
            </w:pPr>
          </w:p>
        </w:tc>
        <w:tc>
          <w:tcPr>
            <w:tcW w:w="2382" w:type="dxa"/>
            <w:tcBorders>
              <w:top w:val="single" w:color="auto" w:sz="4" w:space="0"/>
              <w:left w:val="single" w:color="auto" w:sz="4" w:space="0"/>
              <w:bottom w:val="single" w:color="auto" w:sz="4" w:space="0"/>
              <w:right w:val="single" w:color="auto" w:sz="4" w:space="0"/>
            </w:tcBorders>
            <w:noWrap/>
            <w:vAlign w:val="center"/>
          </w:tcPr>
          <w:p>
            <w:pPr>
              <w:rPr>
                <w:color w:val="000000" w:themeColor="text1"/>
              </w:rPr>
            </w:pPr>
          </w:p>
        </w:tc>
        <w:tc>
          <w:tcPr>
            <w:tcW w:w="1083" w:type="dxa"/>
            <w:tcBorders>
              <w:top w:val="single" w:color="auto" w:sz="4" w:space="0"/>
              <w:left w:val="single" w:color="auto" w:sz="4" w:space="0"/>
              <w:bottom w:val="single" w:color="auto" w:sz="4" w:space="0"/>
              <w:right w:val="single" w:color="auto" w:sz="4" w:space="0"/>
            </w:tcBorders>
            <w:noWrap/>
            <w:vAlign w:val="center"/>
          </w:tcPr>
          <w:p>
            <w:pPr>
              <w:rPr>
                <w:color w:val="000000" w:themeColor="text1"/>
              </w:rPr>
            </w:pPr>
          </w:p>
        </w:tc>
        <w:tc>
          <w:tcPr>
            <w:tcW w:w="1881" w:type="dxa"/>
            <w:tcBorders>
              <w:top w:val="single" w:color="auto" w:sz="4" w:space="0"/>
              <w:left w:val="single" w:color="auto" w:sz="4" w:space="0"/>
              <w:bottom w:val="single" w:color="auto" w:sz="4" w:space="0"/>
              <w:right w:val="single" w:color="auto" w:sz="4" w:space="0"/>
            </w:tcBorders>
            <w:noWrap/>
            <w:vAlign w:val="center"/>
          </w:tcPr>
          <w:p>
            <w:pPr>
              <w:rPr>
                <w:color w:val="000000" w:themeColor="text1"/>
              </w:rPr>
            </w:pPr>
          </w:p>
        </w:tc>
        <w:tc>
          <w:tcPr>
            <w:tcW w:w="1997" w:type="dxa"/>
            <w:tcBorders>
              <w:top w:val="single" w:color="auto" w:sz="4" w:space="0"/>
              <w:left w:val="single" w:color="auto" w:sz="4" w:space="0"/>
              <w:bottom w:val="single" w:color="auto" w:sz="4" w:space="0"/>
              <w:right w:val="single" w:color="auto" w:sz="4" w:space="0"/>
            </w:tcBorders>
            <w:noWrap/>
            <w:vAlign w:val="center"/>
          </w:tcPr>
          <w:p>
            <w:pPr>
              <w:rPr>
                <w:color w:val="000000" w:themeColor="text1"/>
              </w:rPr>
            </w:pPr>
          </w:p>
        </w:tc>
      </w:tr>
    </w:tbl>
    <w:p>
      <w:pPr>
        <w:spacing w:line="400" w:lineRule="atLeast"/>
        <w:ind w:firstLine="420" w:firstLineChars="200"/>
        <w:rPr>
          <w:rFonts w:ascii="仿宋_GB2312" w:hAnsi="黑体" w:cs="宋体"/>
          <w:color w:val="000000" w:themeColor="text1"/>
          <w:szCs w:val="21"/>
        </w:rPr>
      </w:pPr>
      <w:r>
        <w:rPr>
          <w:rFonts w:hint="eastAsia" w:ascii="仿宋_GB2312" w:hAnsi="黑体" w:cs="宋体"/>
          <w:color w:val="000000" w:themeColor="text1"/>
          <w:szCs w:val="21"/>
        </w:rPr>
        <w:t>经办人员签字：                                        日期：   年   月   日</w:t>
      </w:r>
    </w:p>
    <w:p>
      <w:pPr>
        <w:adjustRightInd w:val="0"/>
        <w:snapToGrid w:val="0"/>
        <w:spacing w:line="240" w:lineRule="atLeast"/>
        <w:ind w:firstLine="360" w:firstLineChars="200"/>
        <w:rPr>
          <w:rFonts w:ascii="Times" w:hAnsi="Times"/>
          <w:color w:val="000000" w:themeColor="text1"/>
          <w:sz w:val="18"/>
          <w:szCs w:val="18"/>
        </w:rPr>
      </w:pPr>
    </w:p>
    <w:p>
      <w:pPr>
        <w:adjustRightInd w:val="0"/>
        <w:snapToGrid w:val="0"/>
        <w:spacing w:line="320" w:lineRule="atLeast"/>
        <w:ind w:firstLine="360" w:firstLineChars="200"/>
        <w:rPr>
          <w:rFonts w:ascii="Times" w:hAnsi="Times"/>
          <w:color w:val="000000" w:themeColor="text1"/>
          <w:sz w:val="18"/>
          <w:szCs w:val="18"/>
        </w:rPr>
      </w:pPr>
      <w:r>
        <w:rPr>
          <w:rFonts w:hint="eastAsia" w:ascii="Times" w:hAnsi="Times"/>
          <w:color w:val="000000" w:themeColor="text1"/>
          <w:sz w:val="18"/>
          <w:szCs w:val="18"/>
        </w:rPr>
        <w:t>注</w:t>
      </w:r>
      <w:r>
        <w:rPr>
          <w:rFonts w:ascii="Times" w:hAnsi="Times"/>
          <w:color w:val="000000" w:themeColor="text1"/>
          <w:sz w:val="18"/>
          <w:szCs w:val="18"/>
        </w:rPr>
        <w:t>:</w:t>
      </w:r>
      <w:r>
        <w:rPr>
          <w:rFonts w:hint="eastAsia" w:ascii="Times" w:hAnsi="Times"/>
          <w:color w:val="000000" w:themeColor="text1"/>
          <w:sz w:val="18"/>
          <w:szCs w:val="18"/>
        </w:rPr>
        <w:t>本《承诺和授权书》应由申请人本人及共同生活的其他家庭成员亲自签名确认；</w:t>
      </w:r>
    </w:p>
    <w:p>
      <w:pPr>
        <w:adjustRightInd w:val="0"/>
        <w:snapToGrid w:val="0"/>
        <w:spacing w:line="320" w:lineRule="atLeast"/>
        <w:ind w:firstLine="360" w:firstLineChars="200"/>
        <w:rPr>
          <w:rFonts w:ascii="Times" w:hAnsi="Times"/>
          <w:color w:val="000000" w:themeColor="text1"/>
          <w:sz w:val="18"/>
          <w:szCs w:val="18"/>
        </w:rPr>
      </w:pPr>
      <w:r>
        <w:rPr>
          <w:rFonts w:hint="eastAsia" w:ascii="Times" w:hAnsi="Times"/>
          <w:color w:val="000000" w:themeColor="text1"/>
          <w:sz w:val="18"/>
          <w:szCs w:val="18"/>
        </w:rPr>
        <w:t>特殊情况下：无民事行为能力或限制民事行为能力人由其监护人代为签名，同时注明代签原因。监护人非共同申请人的，应当提交监护人身份证明文件。</w:t>
      </w:r>
    </w:p>
    <w:p>
      <w:pPr>
        <w:adjustRightInd w:val="0"/>
        <w:snapToGrid w:val="0"/>
        <w:spacing w:line="320" w:lineRule="atLeast"/>
        <w:ind w:firstLine="360" w:firstLineChars="200"/>
        <w:rPr>
          <w:rFonts w:ascii="Times" w:hAnsi="Times"/>
          <w:color w:val="000000" w:themeColor="text1"/>
          <w:sz w:val="18"/>
          <w:szCs w:val="18"/>
        </w:rPr>
      </w:pPr>
      <w:r>
        <w:rPr>
          <w:rFonts w:hint="eastAsia" w:ascii="Times" w:hAnsi="Times"/>
          <w:color w:val="000000" w:themeColor="text1"/>
          <w:sz w:val="18"/>
          <w:szCs w:val="18"/>
        </w:rPr>
        <w:t>商业机构授权查询反馈信息如下：</w:t>
      </w:r>
    </w:p>
    <w:p>
      <w:pPr>
        <w:pStyle w:val="8"/>
        <w:numPr>
          <w:ilvl w:val="0"/>
          <w:numId w:val="1"/>
        </w:numPr>
        <w:adjustRightInd w:val="0"/>
        <w:snapToGrid w:val="0"/>
        <w:spacing w:line="320" w:lineRule="atLeast"/>
        <w:ind w:firstLineChars="0"/>
        <w:rPr>
          <w:rFonts w:ascii="Times" w:hAnsi="Times"/>
          <w:color w:val="000000" w:themeColor="text1"/>
          <w:sz w:val="18"/>
          <w:szCs w:val="18"/>
        </w:rPr>
      </w:pPr>
      <w:r>
        <w:rPr>
          <w:rFonts w:hint="eastAsia" w:ascii="Times" w:hAnsi="Times"/>
          <w:color w:val="000000" w:themeColor="text1"/>
          <w:sz w:val="18"/>
          <w:szCs w:val="18"/>
        </w:rPr>
        <w:t>商业银行机构：银行存款、理财产品、贵金属、债券、外汇、利息、支出等情况；</w:t>
      </w:r>
    </w:p>
    <w:p>
      <w:pPr>
        <w:pStyle w:val="8"/>
        <w:numPr>
          <w:ilvl w:val="0"/>
          <w:numId w:val="1"/>
        </w:numPr>
        <w:adjustRightInd w:val="0"/>
        <w:snapToGrid w:val="0"/>
        <w:spacing w:line="320" w:lineRule="atLeast"/>
        <w:ind w:firstLineChars="0"/>
        <w:rPr>
          <w:rFonts w:ascii="Times" w:hAnsi="Times"/>
          <w:color w:val="000000" w:themeColor="text1"/>
          <w:sz w:val="18"/>
          <w:szCs w:val="18"/>
        </w:rPr>
      </w:pPr>
      <w:r>
        <w:rPr>
          <w:rFonts w:hint="eastAsia" w:ascii="Times" w:hAnsi="Times"/>
          <w:color w:val="000000" w:themeColor="text1"/>
          <w:sz w:val="18"/>
          <w:szCs w:val="18"/>
        </w:rPr>
        <w:t>证券机构：股票、基金、债券等有价证券情况；</w:t>
      </w:r>
    </w:p>
    <w:p>
      <w:pPr>
        <w:pStyle w:val="8"/>
        <w:numPr>
          <w:ilvl w:val="0"/>
          <w:numId w:val="1"/>
        </w:numPr>
        <w:adjustRightInd w:val="0"/>
        <w:snapToGrid w:val="0"/>
        <w:spacing w:line="320" w:lineRule="atLeast"/>
        <w:ind w:firstLineChars="0"/>
        <w:rPr>
          <w:rFonts w:ascii="Times" w:hAnsi="Times"/>
          <w:color w:val="000000" w:themeColor="text1"/>
          <w:sz w:val="18"/>
          <w:szCs w:val="18"/>
        </w:rPr>
      </w:pPr>
      <w:r>
        <w:rPr>
          <w:rFonts w:hint="eastAsia" w:ascii="Times" w:hAnsi="Times"/>
          <w:color w:val="000000" w:themeColor="text1"/>
          <w:sz w:val="18"/>
          <w:szCs w:val="18"/>
        </w:rPr>
        <w:t>保险机构：商业保险价值、保险收益、理赔、缴费等情况。</w:t>
      </w:r>
    </w:p>
    <w:p>
      <w:pPr>
        <w:pStyle w:val="8"/>
        <w:numPr>
          <w:ilvl w:val="0"/>
          <w:numId w:val="1"/>
        </w:numPr>
        <w:adjustRightInd w:val="0"/>
        <w:snapToGrid w:val="0"/>
        <w:spacing w:line="320" w:lineRule="atLeast"/>
        <w:ind w:firstLineChars="0"/>
        <w:rPr>
          <w:rFonts w:ascii="Times" w:hAnsi="Times"/>
          <w:color w:val="000000" w:themeColor="text1"/>
          <w:sz w:val="18"/>
          <w:szCs w:val="18"/>
        </w:rPr>
      </w:pPr>
      <w:r>
        <w:rPr>
          <w:rFonts w:hint="eastAsia" w:ascii="Times" w:hAnsi="Times"/>
          <w:color w:val="000000" w:themeColor="text1"/>
          <w:sz w:val="18"/>
          <w:szCs w:val="18"/>
        </w:rPr>
        <w:t>经办人员：线下申请的，指现场接受申请材料的工作人员；线上申请的，指项目执行单位相关工作人员。</w:t>
      </w:r>
    </w:p>
    <w:p>
      <w:pPr>
        <w:pStyle w:val="8"/>
        <w:adjustRightInd w:val="0"/>
        <w:snapToGrid w:val="0"/>
        <w:spacing w:line="320" w:lineRule="atLeast"/>
        <w:ind w:left="760" w:firstLine="0" w:firstLineChars="0"/>
        <w:rPr>
          <w:rFonts w:ascii="Times" w:hAnsi="Times"/>
          <w:color w:val="000000" w:themeColor="text1"/>
          <w:sz w:val="18"/>
          <w:szCs w:val="18"/>
        </w:rPr>
      </w:pPr>
    </w:p>
    <w:p>
      <w:pPr>
        <w:spacing w:line="560" w:lineRule="exact"/>
        <w:rPr>
          <w:rFonts w:ascii="黑体" w:hAnsi="黑体" w:eastAsia="黑体" w:cs="黑体"/>
          <w:color w:val="000000" w:themeColor="text1"/>
          <w:sz w:val="32"/>
          <w:szCs w:val="32"/>
        </w:rPr>
      </w:pPr>
      <w:r>
        <w:rPr>
          <w:rFonts w:ascii="黑体" w:hAnsi="黑体" w:eastAsia="黑体" w:cs="黑体"/>
          <w:bCs/>
          <w:color w:val="000000" w:themeColor="text1"/>
          <w:sz w:val="32"/>
          <w:szCs w:val="32"/>
        </w:rPr>
        <w:br w:type="page"/>
      </w:r>
      <w:r>
        <w:rPr>
          <w:rFonts w:hint="eastAsia" w:ascii="黑体" w:hAnsi="黑体" w:eastAsia="黑体" w:cs="黑体"/>
          <w:color w:val="000000" w:themeColor="text1"/>
          <w:sz w:val="32"/>
          <w:szCs w:val="32"/>
        </w:rPr>
        <w:t>附件1-3</w:t>
      </w:r>
    </w:p>
    <w:p>
      <w:pPr>
        <w:jc w:val="center"/>
        <w:rPr>
          <w:b/>
          <w:color w:val="000000" w:themeColor="text1"/>
          <w:sz w:val="32"/>
        </w:rPr>
      </w:pPr>
      <w:r>
        <w:rPr>
          <w:rFonts w:hint="eastAsia"/>
          <w:b/>
          <w:color w:val="000000" w:themeColor="text1"/>
          <w:sz w:val="32"/>
        </w:rPr>
        <w:t>“深圳经济特区建设者重大疾病关爱基金”项目</w:t>
      </w:r>
    </w:p>
    <w:p>
      <w:pPr>
        <w:jc w:val="center"/>
        <w:rPr>
          <w:b/>
          <w:color w:val="000000" w:themeColor="text1"/>
          <w:sz w:val="32"/>
        </w:rPr>
      </w:pPr>
      <w:r>
        <w:rPr>
          <w:rFonts w:hint="eastAsia"/>
          <w:b/>
          <w:color w:val="000000" w:themeColor="text1"/>
          <w:sz w:val="32"/>
        </w:rPr>
        <w:t>方案重大疾病病种名录</w:t>
      </w:r>
    </w:p>
    <w:tbl>
      <w:tblPr>
        <w:tblStyle w:val="6"/>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3"/>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93" w:type="dxa"/>
            <w:noWrap/>
            <w:vAlign w:val="center"/>
          </w:tcPr>
          <w:p>
            <w:pPr>
              <w:jc w:val="center"/>
              <w:rPr>
                <w:rFonts w:ascii="仿宋_GB2312" w:hAnsi="仿宋_GB2312" w:eastAsia="仿宋_GB2312"/>
                <w:b/>
                <w:color w:val="000000" w:themeColor="text1"/>
                <w:szCs w:val="21"/>
              </w:rPr>
            </w:pPr>
            <w:r>
              <w:rPr>
                <w:rFonts w:hint="eastAsia" w:ascii="仿宋_GB2312" w:hAnsi="仿宋_GB2312" w:eastAsia="仿宋_GB2312"/>
                <w:b/>
                <w:color w:val="000000" w:themeColor="text1"/>
                <w:szCs w:val="21"/>
              </w:rPr>
              <w:t>序号</w:t>
            </w:r>
          </w:p>
        </w:tc>
        <w:tc>
          <w:tcPr>
            <w:tcW w:w="7654" w:type="dxa"/>
            <w:gridSpan w:val="2"/>
            <w:noWrap/>
            <w:vAlign w:val="center"/>
          </w:tcPr>
          <w:p>
            <w:pPr>
              <w:jc w:val="center"/>
              <w:rPr>
                <w:rFonts w:ascii="仿宋_GB2312" w:hAnsi="仿宋_GB2312" w:eastAsia="仿宋_GB2312"/>
                <w:b/>
                <w:color w:val="000000" w:themeColor="text1"/>
                <w:szCs w:val="21"/>
              </w:rPr>
            </w:pPr>
            <w:r>
              <w:rPr>
                <w:rFonts w:hint="eastAsia" w:ascii="仿宋_GB2312" w:hAnsi="仿宋_GB2312" w:eastAsia="仿宋_GB2312"/>
                <w:b/>
                <w:color w:val="000000" w:themeColor="text1"/>
                <w:szCs w:val="21"/>
              </w:rPr>
              <w:t>门诊特定病种名称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exac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1</w:t>
            </w:r>
          </w:p>
        </w:tc>
        <w:tc>
          <w:tcPr>
            <w:tcW w:w="7654"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肾脏移植术后抗排异治疗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2</w:t>
            </w:r>
          </w:p>
        </w:tc>
        <w:tc>
          <w:tcPr>
            <w:tcW w:w="7654"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造血干细胞移植后抗排异治疗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3</w:t>
            </w:r>
          </w:p>
        </w:tc>
        <w:tc>
          <w:tcPr>
            <w:tcW w:w="7654"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地中海贫血（海洋性贫血或珠蛋白生成障碍性贫血）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4</w:t>
            </w:r>
          </w:p>
        </w:tc>
        <w:tc>
          <w:tcPr>
            <w:tcW w:w="7654"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再生障碍性贫血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5</w:t>
            </w:r>
          </w:p>
        </w:tc>
        <w:tc>
          <w:tcPr>
            <w:tcW w:w="7654"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血友病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6</w:t>
            </w:r>
          </w:p>
        </w:tc>
        <w:tc>
          <w:tcPr>
            <w:tcW w:w="7654"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艾滋病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7</w:t>
            </w:r>
          </w:p>
        </w:tc>
        <w:tc>
          <w:tcPr>
            <w:tcW w:w="7654"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活动性肺结核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8</w:t>
            </w:r>
          </w:p>
        </w:tc>
        <w:tc>
          <w:tcPr>
            <w:tcW w:w="7654"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耐多药肺结核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9</w:t>
            </w:r>
          </w:p>
        </w:tc>
        <w:tc>
          <w:tcPr>
            <w:tcW w:w="7654"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心脏移植术后抗排异治疗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10</w:t>
            </w:r>
          </w:p>
        </w:tc>
        <w:tc>
          <w:tcPr>
            <w:tcW w:w="7654"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肝脏移植术后抗排异治疗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11</w:t>
            </w:r>
          </w:p>
        </w:tc>
        <w:tc>
          <w:tcPr>
            <w:tcW w:w="7654"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精神分裂症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12</w:t>
            </w:r>
          </w:p>
        </w:tc>
        <w:tc>
          <w:tcPr>
            <w:tcW w:w="7654"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分裂情感性障碍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13</w:t>
            </w:r>
          </w:p>
        </w:tc>
        <w:tc>
          <w:tcPr>
            <w:tcW w:w="7654"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持久的妄想性障碍（偏执性精神病）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14</w:t>
            </w:r>
          </w:p>
        </w:tc>
        <w:tc>
          <w:tcPr>
            <w:tcW w:w="7654"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双相（情感）障碍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15</w:t>
            </w:r>
          </w:p>
        </w:tc>
        <w:tc>
          <w:tcPr>
            <w:tcW w:w="7654"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癫痫所致精神障碍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16</w:t>
            </w:r>
          </w:p>
        </w:tc>
        <w:tc>
          <w:tcPr>
            <w:tcW w:w="7654"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精神发育迟滞伴发精神障碍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17</w:t>
            </w:r>
          </w:p>
        </w:tc>
        <w:tc>
          <w:tcPr>
            <w:tcW w:w="7654"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慢性肾功能不全（血透治疗）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18</w:t>
            </w:r>
          </w:p>
        </w:tc>
        <w:tc>
          <w:tcPr>
            <w:tcW w:w="7654" w:type="dxa"/>
            <w:gridSpan w:val="2"/>
            <w:tcBorders>
              <w:bottom w:val="single" w:color="auto" w:sz="4" w:space="0"/>
            </w:tcBorders>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慢性肾功能不全（腹透治疗）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19</w:t>
            </w:r>
          </w:p>
        </w:tc>
        <w:tc>
          <w:tcPr>
            <w:tcW w:w="7654" w:type="dxa"/>
            <w:gridSpan w:val="2"/>
            <w:tcBorders>
              <w:top w:val="single" w:color="auto" w:sz="4" w:space="0"/>
            </w:tcBorders>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恶性肿瘤（化疗，含生物靶向药物、内分泌治疗）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20</w:t>
            </w:r>
          </w:p>
        </w:tc>
        <w:tc>
          <w:tcPr>
            <w:tcW w:w="7654"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恶性肿瘤（放疗）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21</w:t>
            </w:r>
          </w:p>
        </w:tc>
        <w:tc>
          <w:tcPr>
            <w:tcW w:w="7654"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肺脏移植术后抗排异治疗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22</w:t>
            </w:r>
          </w:p>
        </w:tc>
        <w:tc>
          <w:tcPr>
            <w:tcW w:w="7654"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骨髓纤维化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23</w:t>
            </w:r>
          </w:p>
        </w:tc>
        <w:tc>
          <w:tcPr>
            <w:tcW w:w="7654"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骨髓增生异常综合症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24</w:t>
            </w:r>
          </w:p>
        </w:tc>
        <w:tc>
          <w:tcPr>
            <w:tcW w:w="7654"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高血压病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25</w:t>
            </w:r>
          </w:p>
        </w:tc>
        <w:tc>
          <w:tcPr>
            <w:tcW w:w="7654"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糖尿病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26</w:t>
            </w:r>
          </w:p>
        </w:tc>
        <w:tc>
          <w:tcPr>
            <w:tcW w:w="7654"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慢性阻塞性肺疾病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27</w:t>
            </w:r>
          </w:p>
        </w:tc>
        <w:tc>
          <w:tcPr>
            <w:tcW w:w="7654"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冠心病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28</w:t>
            </w:r>
          </w:p>
        </w:tc>
        <w:tc>
          <w:tcPr>
            <w:tcW w:w="7654"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脑血管疾病后遗症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29</w:t>
            </w:r>
          </w:p>
        </w:tc>
        <w:tc>
          <w:tcPr>
            <w:tcW w:w="7654"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类风湿关节炎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30</w:t>
            </w:r>
          </w:p>
        </w:tc>
        <w:tc>
          <w:tcPr>
            <w:tcW w:w="7654"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支气管哮喘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31</w:t>
            </w:r>
          </w:p>
        </w:tc>
        <w:tc>
          <w:tcPr>
            <w:tcW w:w="7654"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慢性乙型肝炎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32</w:t>
            </w:r>
          </w:p>
        </w:tc>
        <w:tc>
          <w:tcPr>
            <w:tcW w:w="7654"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帕金森病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33</w:t>
            </w:r>
          </w:p>
        </w:tc>
        <w:tc>
          <w:tcPr>
            <w:tcW w:w="7654"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癫痫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34</w:t>
            </w:r>
          </w:p>
        </w:tc>
        <w:tc>
          <w:tcPr>
            <w:tcW w:w="7654"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强直性脊柱炎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35</w:t>
            </w:r>
          </w:p>
        </w:tc>
        <w:tc>
          <w:tcPr>
            <w:tcW w:w="7654"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克罗恩病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36</w:t>
            </w:r>
          </w:p>
        </w:tc>
        <w:tc>
          <w:tcPr>
            <w:tcW w:w="7654"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溃疡性结肠炎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37</w:t>
            </w:r>
          </w:p>
        </w:tc>
        <w:tc>
          <w:tcPr>
            <w:tcW w:w="7654"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银屑病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38</w:t>
            </w:r>
          </w:p>
        </w:tc>
        <w:tc>
          <w:tcPr>
            <w:tcW w:w="7654"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慢性心功能不全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39</w:t>
            </w:r>
          </w:p>
        </w:tc>
        <w:tc>
          <w:tcPr>
            <w:tcW w:w="7654"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系统性红斑狼疮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40</w:t>
            </w:r>
          </w:p>
        </w:tc>
        <w:tc>
          <w:tcPr>
            <w:tcW w:w="7654"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肝硬化（失代偿期）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41</w:t>
            </w:r>
          </w:p>
        </w:tc>
        <w:tc>
          <w:tcPr>
            <w:tcW w:w="7654"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慢性肾功能不全（非透析治疗）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42</w:t>
            </w:r>
          </w:p>
        </w:tc>
        <w:tc>
          <w:tcPr>
            <w:tcW w:w="7654"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视网膜静脉阻塞所致黄斑水肿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43</w:t>
            </w:r>
          </w:p>
        </w:tc>
        <w:tc>
          <w:tcPr>
            <w:tcW w:w="7654"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新冠肺炎出院患者门诊康复治疗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44</w:t>
            </w:r>
          </w:p>
        </w:tc>
        <w:tc>
          <w:tcPr>
            <w:tcW w:w="7654"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恶性肿瘤（非放化疗）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45</w:t>
            </w:r>
          </w:p>
        </w:tc>
        <w:tc>
          <w:tcPr>
            <w:tcW w:w="7654"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湿性年龄相关性黄斑变性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46</w:t>
            </w:r>
          </w:p>
        </w:tc>
        <w:tc>
          <w:tcPr>
            <w:tcW w:w="7654"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糖尿病黄斑水肿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47</w:t>
            </w:r>
          </w:p>
        </w:tc>
        <w:tc>
          <w:tcPr>
            <w:tcW w:w="7654"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脉络膜新生血管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48</w:t>
            </w:r>
          </w:p>
        </w:tc>
        <w:tc>
          <w:tcPr>
            <w:tcW w:w="7654"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丙型肝炎（HCV RNA阳性）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49</w:t>
            </w:r>
          </w:p>
        </w:tc>
        <w:tc>
          <w:tcPr>
            <w:tcW w:w="7654"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肢端肥大症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50</w:t>
            </w:r>
          </w:p>
        </w:tc>
        <w:tc>
          <w:tcPr>
            <w:tcW w:w="7654"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多发性硬化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51</w:t>
            </w:r>
          </w:p>
        </w:tc>
        <w:tc>
          <w:tcPr>
            <w:tcW w:w="7654"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肺动脉高压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93"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52</w:t>
            </w:r>
          </w:p>
        </w:tc>
        <w:tc>
          <w:tcPr>
            <w:tcW w:w="7654"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C型尼曼匹克病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6"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53</w:t>
            </w:r>
          </w:p>
        </w:tc>
        <w:tc>
          <w:tcPr>
            <w:tcW w:w="7611"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严重恶性肿瘤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6"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54</w:t>
            </w:r>
          </w:p>
        </w:tc>
        <w:tc>
          <w:tcPr>
            <w:tcW w:w="7611"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较重急性心肌梗死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6"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55</w:t>
            </w:r>
          </w:p>
        </w:tc>
        <w:tc>
          <w:tcPr>
            <w:tcW w:w="7611"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严重脑中风后遗症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6"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56</w:t>
            </w:r>
          </w:p>
        </w:tc>
        <w:tc>
          <w:tcPr>
            <w:tcW w:w="7611"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重大器官移植术或造血干细胞移植术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6"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57</w:t>
            </w:r>
          </w:p>
        </w:tc>
        <w:tc>
          <w:tcPr>
            <w:tcW w:w="7611"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冠状动脉搭桥术（或称冠状动脉旁路移植术）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6"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58</w:t>
            </w:r>
          </w:p>
        </w:tc>
        <w:tc>
          <w:tcPr>
            <w:tcW w:w="7611"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严重慢性肾脏病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6"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59</w:t>
            </w:r>
          </w:p>
        </w:tc>
        <w:tc>
          <w:tcPr>
            <w:tcW w:w="7611"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多个肢体缺失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6"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60</w:t>
            </w:r>
          </w:p>
        </w:tc>
        <w:tc>
          <w:tcPr>
            <w:tcW w:w="7611"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急性重症肝炎或亚急性重症肝炎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6"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61</w:t>
            </w:r>
          </w:p>
        </w:tc>
        <w:tc>
          <w:tcPr>
            <w:tcW w:w="7611"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严重良性颅内肿瘤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6"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62</w:t>
            </w:r>
          </w:p>
        </w:tc>
        <w:tc>
          <w:tcPr>
            <w:tcW w:w="7611"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慢性肝功能衰竭失代偿期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6"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63</w:t>
            </w:r>
          </w:p>
        </w:tc>
        <w:tc>
          <w:tcPr>
            <w:tcW w:w="7611"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严重脑炎或脑膜炎后遗症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6"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64</w:t>
            </w:r>
          </w:p>
        </w:tc>
        <w:tc>
          <w:tcPr>
            <w:tcW w:w="7611"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深度昏迷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6"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65</w:t>
            </w:r>
          </w:p>
        </w:tc>
        <w:tc>
          <w:tcPr>
            <w:tcW w:w="7611"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双耳失聪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6"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66</w:t>
            </w:r>
          </w:p>
        </w:tc>
        <w:tc>
          <w:tcPr>
            <w:tcW w:w="7611"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双目失明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6"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67</w:t>
            </w:r>
          </w:p>
        </w:tc>
        <w:tc>
          <w:tcPr>
            <w:tcW w:w="7611"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瘫痪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6"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68</w:t>
            </w:r>
          </w:p>
        </w:tc>
        <w:tc>
          <w:tcPr>
            <w:tcW w:w="7611"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心脏瓣膜手术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6"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69</w:t>
            </w:r>
          </w:p>
        </w:tc>
        <w:tc>
          <w:tcPr>
            <w:tcW w:w="7611"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严重阿尔茨海默病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6"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70</w:t>
            </w:r>
          </w:p>
        </w:tc>
        <w:tc>
          <w:tcPr>
            <w:tcW w:w="7611"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严重脑损伤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6"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71</w:t>
            </w:r>
          </w:p>
        </w:tc>
        <w:tc>
          <w:tcPr>
            <w:tcW w:w="7611"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严重原发性帕金森病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6"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72</w:t>
            </w:r>
          </w:p>
        </w:tc>
        <w:tc>
          <w:tcPr>
            <w:tcW w:w="7611"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严重Ⅲ度烧伤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6"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73</w:t>
            </w:r>
          </w:p>
        </w:tc>
        <w:tc>
          <w:tcPr>
            <w:tcW w:w="7611"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严重特发性肺动脉高压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6"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74</w:t>
            </w:r>
          </w:p>
        </w:tc>
        <w:tc>
          <w:tcPr>
            <w:tcW w:w="7611"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严重运动神经元病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6"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75</w:t>
            </w:r>
          </w:p>
        </w:tc>
        <w:tc>
          <w:tcPr>
            <w:tcW w:w="7611"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语言丧失能力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6"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76</w:t>
            </w:r>
          </w:p>
        </w:tc>
        <w:tc>
          <w:tcPr>
            <w:tcW w:w="7611"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重型再生障碍性贫血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6"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77</w:t>
            </w:r>
          </w:p>
        </w:tc>
        <w:tc>
          <w:tcPr>
            <w:tcW w:w="7611"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主动脉缺失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6"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78</w:t>
            </w:r>
          </w:p>
        </w:tc>
        <w:tc>
          <w:tcPr>
            <w:tcW w:w="7611" w:type="dxa"/>
            <w:noWrap/>
            <w:vAlign w:val="center"/>
          </w:tcPr>
          <w:p>
            <w:pPr>
              <w:jc w:val="center"/>
              <w:rPr>
                <w:rFonts w:ascii="仿宋_GB2312" w:hAnsi="仿宋_GB2312" w:eastAsia="仿宋_GB2312"/>
                <w:color w:val="000000" w:themeColor="text1"/>
                <w:szCs w:val="21"/>
              </w:rPr>
            </w:pPr>
            <w:r>
              <w:rPr>
                <w:rFonts w:ascii="仿宋_GB2312" w:hAnsi="仿宋_GB2312" w:eastAsia="仿宋_GB2312"/>
                <w:color w:val="000000" w:themeColor="text1"/>
                <w:szCs w:val="21"/>
              </w:rPr>
              <w:t>严重慢性呼吸功能衰竭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6"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79</w:t>
            </w:r>
          </w:p>
        </w:tc>
        <w:tc>
          <w:tcPr>
            <w:tcW w:w="7611" w:type="dxa"/>
            <w:noWrap/>
            <w:vAlign w:val="center"/>
          </w:tcPr>
          <w:p>
            <w:pPr>
              <w:jc w:val="center"/>
              <w:rPr>
                <w:rFonts w:ascii="仿宋_GB2312" w:hAnsi="仿宋_GB2312" w:eastAsia="仿宋_GB2312"/>
                <w:color w:val="000000" w:themeColor="text1"/>
                <w:szCs w:val="21"/>
              </w:rPr>
            </w:pPr>
            <w:r>
              <w:rPr>
                <w:rFonts w:ascii="仿宋_GB2312" w:hAnsi="仿宋_GB2312" w:eastAsia="仿宋_GB2312"/>
                <w:color w:val="000000" w:themeColor="text1"/>
                <w:szCs w:val="21"/>
              </w:rPr>
              <w:t>严重克罗恩病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6"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80</w:t>
            </w:r>
          </w:p>
        </w:tc>
        <w:tc>
          <w:tcPr>
            <w:tcW w:w="7611" w:type="dxa"/>
            <w:noWrap/>
            <w:vAlign w:val="center"/>
          </w:tcPr>
          <w:p>
            <w:pPr>
              <w:jc w:val="center"/>
              <w:rPr>
                <w:rFonts w:ascii="仿宋_GB2312" w:hAnsi="仿宋_GB2312" w:eastAsia="仿宋_GB2312"/>
                <w:color w:val="000000" w:themeColor="text1"/>
                <w:szCs w:val="21"/>
              </w:rPr>
            </w:pPr>
            <w:r>
              <w:rPr>
                <w:rFonts w:ascii="仿宋_GB2312" w:hAnsi="仿宋_GB2312" w:eastAsia="仿宋_GB2312"/>
                <w:color w:val="000000" w:themeColor="text1"/>
                <w:szCs w:val="21"/>
              </w:rPr>
              <w:t>严重溃疡性结肠炎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6" w:type="dxa"/>
            <w:gridSpan w:val="2"/>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81</w:t>
            </w:r>
          </w:p>
        </w:tc>
        <w:tc>
          <w:tcPr>
            <w:tcW w:w="7611" w:type="dxa"/>
            <w:noWrap/>
            <w:vAlign w:val="center"/>
          </w:tcPr>
          <w:p>
            <w:pPr>
              <w:jc w:val="center"/>
              <w:rPr>
                <w:rFonts w:ascii="仿宋_GB2312" w:hAnsi="仿宋_GB2312" w:eastAsia="仿宋_GB2312"/>
                <w:color w:val="000000" w:themeColor="text1"/>
                <w:szCs w:val="21"/>
              </w:rPr>
            </w:pPr>
            <w:r>
              <w:rPr>
                <w:rFonts w:hint="eastAsia" w:ascii="仿宋_GB2312" w:hAnsi="仿宋_GB2312" w:eastAsia="仿宋_GB2312"/>
                <w:color w:val="000000" w:themeColor="text1"/>
                <w:szCs w:val="21"/>
              </w:rPr>
              <w:t>全国罕见病诊疗协作网成员医院确诊的罕见病</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宋体_x0004_fal">
    <w:altName w:val="宋体"/>
    <w:panose1 w:val="00000000000000000000"/>
    <w:charset w:val="00"/>
    <w:family w:val="auto"/>
    <w:pitch w:val="default"/>
    <w:sig w:usb0="00000000" w:usb1="00000000" w:usb2="00000000"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C02DD1"/>
    <w:multiLevelType w:val="multilevel"/>
    <w:tmpl w:val="27C02DD1"/>
    <w:lvl w:ilvl="0" w:tentative="0">
      <w:start w:val="1"/>
      <w:numFmt w:val="decimal"/>
      <w:lvlText w:val="%1."/>
      <w:lvlJc w:val="left"/>
      <w:pPr>
        <w:ind w:left="760" w:hanging="360"/>
      </w:pPr>
      <w:rPr>
        <w:rFonts w:hint="default"/>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FD0394"/>
    <w:rsid w:val="00410EC6"/>
    <w:rsid w:val="00792F38"/>
    <w:rsid w:val="00BD7F57"/>
    <w:rsid w:val="00F51461"/>
    <w:rsid w:val="1D9630A3"/>
    <w:rsid w:val="50FD0394"/>
    <w:rsid w:val="74E76B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方正小标宋简体" w:hAnsi="宋体_x0004_fal" w:eastAsia="方正小标宋简体"/>
      <w:color w:val="000000"/>
      <w:kern w:val="0"/>
      <w:sz w:val="24"/>
    </w:rPr>
  </w:style>
  <w:style w:type="paragraph" w:styleId="3">
    <w:name w:val="Body Text Indent 2"/>
    <w:basedOn w:val="1"/>
    <w:qFormat/>
    <w:uiPriority w:val="0"/>
    <w:pPr>
      <w:ind w:firstLine="480" w:firstLineChars="200"/>
    </w:pPr>
    <w:rPr>
      <w:rFonts w:ascii="宋体" w:hAnsi="宋体"/>
      <w:sz w:val="24"/>
    </w:r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uiPriority w:val="0"/>
    <w:rPr>
      <w:rFonts w:ascii="Calibri" w:hAnsi="Calibri" w:eastAsia="宋体" w:cs="Times New Roman"/>
      <w:kern w:val="2"/>
      <w:sz w:val="18"/>
      <w:szCs w:val="18"/>
    </w:rPr>
  </w:style>
  <w:style w:type="character" w:customStyle="1" w:styleId="10">
    <w:name w:val="页脚 Char"/>
    <w:basedOn w:val="7"/>
    <w:link w:val="4"/>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Pages>
  <Words>915</Words>
  <Characters>5222</Characters>
  <Lines>43</Lines>
  <Paragraphs>12</Paragraphs>
  <TotalTime>37</TotalTime>
  <ScaleCrop>false</ScaleCrop>
  <LinksUpToDate>false</LinksUpToDate>
  <CharactersWithSpaces>6125</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2022-04-15T08:44:00Z</dcterms:created>
  <dc:creator>信息小组</dc:creator>
  <cp:lastModifiedBy>郑锦婷</cp:lastModifiedBy>
  <dcterms:modified xsi:type="dcterms:W3CDTF">2022-07-07T22:39:29Z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