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32"/>
        </w:rPr>
      </w:pPr>
      <w:r>
        <w:rPr>
          <w:rFonts w:hint="eastAsia" w:ascii="黑体" w:hAnsi="黑体" w:eastAsia="黑体"/>
          <w:szCs w:val="32"/>
        </w:rPr>
        <w:t>招标公告附件</w:t>
      </w:r>
      <w:r>
        <w:rPr>
          <w:rFonts w:ascii="黑体" w:hAnsi="黑体" w:eastAsia="黑体"/>
          <w:szCs w:val="32"/>
        </w:rPr>
        <w:t>3</w:t>
      </w:r>
    </w:p>
    <w:p>
      <w:pPr>
        <w:keepNext w:val="0"/>
        <w:keepLines w:val="0"/>
        <w:pageBreakBefore w:val="0"/>
        <w:kinsoku/>
        <w:overflowPunct/>
        <w:topLinePunct w:val="0"/>
        <w:autoSpaceDE/>
        <w:autoSpaceDN/>
        <w:bidi w:val="0"/>
        <w:adjustRightInd/>
        <w:snapToGrid/>
        <w:spacing w:line="560" w:lineRule="exact"/>
        <w:textAlignment w:val="auto"/>
        <w:rPr>
          <w:rFonts w:ascii="仿宋_GB2312"/>
          <w:b/>
          <w:sz w:val="44"/>
          <w:szCs w:val="44"/>
        </w:rPr>
      </w:pPr>
    </w:p>
    <w:p>
      <w:pPr>
        <w:keepNext w:val="0"/>
        <w:keepLines w:val="0"/>
        <w:pageBreakBefore w:val="0"/>
        <w:widowControl/>
        <w:kinsoku/>
        <w:overflowPunct/>
        <w:topLinePunct w:val="0"/>
        <w:autoSpaceDE/>
        <w:autoSpaceDN/>
        <w:bidi w:val="0"/>
        <w:adjustRightInd/>
        <w:snapToGrid/>
        <w:spacing w:line="560" w:lineRule="exact"/>
        <w:ind w:firstLine="1370" w:firstLineChars="298"/>
        <w:textAlignment w:val="auto"/>
        <w:rPr>
          <w:rFonts w:ascii="宋体" w:hAnsi="宋体" w:cs="宋体"/>
          <w:b/>
          <w:sz w:val="44"/>
          <w:szCs w:val="44"/>
        </w:rPr>
      </w:pPr>
      <w:bookmarkStart w:id="0" w:name="_GoBack"/>
      <w:r>
        <w:rPr>
          <w:rFonts w:hint="eastAsia" w:ascii="黑体" w:eastAsia="黑体"/>
          <w:kern w:val="0"/>
          <w:sz w:val="44"/>
          <w:szCs w:val="44"/>
        </w:rPr>
        <w:t>政府采购投标及履约承诺函</w:t>
      </w:r>
    </w:p>
    <w:bookmarkEnd w:id="0"/>
    <w:p>
      <w:pPr>
        <w:keepNext w:val="0"/>
        <w:keepLines w:val="0"/>
        <w:pageBreakBefore w:val="0"/>
        <w:kinsoku/>
        <w:overflowPunct/>
        <w:topLinePunct w:val="0"/>
        <w:autoSpaceDE/>
        <w:autoSpaceDN/>
        <w:bidi w:val="0"/>
        <w:adjustRightInd/>
        <w:snapToGrid/>
        <w:spacing w:line="560" w:lineRule="exact"/>
        <w:textAlignment w:val="auto"/>
        <w:rPr>
          <w:rFonts w:ascii="仿宋_GB2312"/>
          <w:szCs w:val="32"/>
        </w:rPr>
      </w:pPr>
    </w:p>
    <w:p>
      <w:pPr>
        <w:keepNext w:val="0"/>
        <w:keepLines w:val="0"/>
        <w:pageBreakBefore w:val="0"/>
        <w:kinsoku/>
        <w:overflowPunct/>
        <w:topLinePunct w:val="0"/>
        <w:autoSpaceDE/>
        <w:autoSpaceDN/>
        <w:bidi w:val="0"/>
        <w:adjustRightInd/>
        <w:snapToGrid/>
        <w:spacing w:line="560" w:lineRule="exact"/>
        <w:textAlignment w:val="auto"/>
        <w:rPr>
          <w:rFonts w:ascii="宋体" w:hAnsi="宋体" w:cs="宋体"/>
          <w:color w:val="000000"/>
          <w:kern w:val="0"/>
          <w:szCs w:val="32"/>
        </w:rPr>
      </w:pPr>
      <w:r>
        <w:rPr>
          <w:rFonts w:hint="eastAsia" w:ascii="宋体" w:hAnsi="宋体" w:cs="宋体"/>
          <w:color w:val="000000"/>
          <w:kern w:val="0"/>
          <w:szCs w:val="32"/>
        </w:rPr>
        <w:t>致：深圳市社会组织管理局</w:t>
      </w:r>
    </w:p>
    <w:p>
      <w:pPr>
        <w:keepNext w:val="0"/>
        <w:keepLines w:val="0"/>
        <w:pageBreakBefore w:val="0"/>
        <w:kinsoku/>
        <w:overflowPunct/>
        <w:topLinePunct w:val="0"/>
        <w:autoSpaceDE/>
        <w:autoSpaceDN/>
        <w:bidi w:val="0"/>
        <w:adjustRightInd/>
        <w:snapToGrid/>
        <w:spacing w:line="560" w:lineRule="exact"/>
        <w:textAlignment w:val="auto"/>
        <w:rPr>
          <w:rFonts w:ascii="宋体" w:hAnsi="宋体" w:cs="宋体"/>
          <w:color w:val="000000"/>
          <w:kern w:val="0"/>
          <w:szCs w:val="32"/>
        </w:rPr>
      </w:pPr>
      <w:r>
        <w:rPr>
          <w:rFonts w:hint="eastAsia" w:ascii="宋体" w:hAnsi="宋体" w:cs="宋体"/>
          <w:color w:val="000000"/>
          <w:kern w:val="0"/>
          <w:szCs w:val="32"/>
        </w:rPr>
        <w:t>我单位承诺：</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1.我单位本招标项目所提供的货物或服务未侵犯知识产权。</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2.我单位参与本项目投标前三年内，在经营活动中没有重大违法记录。</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3.我单位参与本项目政府采购活动时不存在被有关部门禁止参与政府采购活动且在有效期内的情况。</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4.我单位具备《中华人民共和国政府采购法》第二十二条第一款规定的六项条件。</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5.我单位未被列入失信被执行人、重大税收违法案件当事人名单、政府采购严重违法失信行为记录名单。</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7.我单位如果中标，做到守信，不偷工减料，依照本项目招标文件需求内容、签署的采购合同及本公司在投标中所作的一切承诺履约。项目验收达到全部指标合格，力争优良。</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overflowPunct/>
        <w:topLinePunct w:val="0"/>
        <w:autoSpaceDE/>
        <w:autoSpaceDN/>
        <w:bidi w:val="0"/>
        <w:adjustRightInd/>
        <w:snapToGrid/>
        <w:spacing w:line="560" w:lineRule="exact"/>
        <w:ind w:firstLine="510" w:firstLineChars="150"/>
        <w:textAlignment w:val="auto"/>
        <w:rPr>
          <w:rFonts w:ascii="宋体" w:hAnsi="宋体" w:cs="宋体"/>
          <w:color w:val="000000"/>
          <w:kern w:val="0"/>
          <w:szCs w:val="32"/>
        </w:rPr>
      </w:pPr>
      <w:r>
        <w:rPr>
          <w:rFonts w:hint="eastAsia" w:ascii="宋体" w:hAnsi="宋体" w:cs="宋体"/>
          <w:color w:val="000000"/>
          <w:kern w:val="0"/>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overflowPunct/>
        <w:topLinePunct w:val="0"/>
        <w:autoSpaceDE/>
        <w:autoSpaceDN/>
        <w:bidi w:val="0"/>
        <w:adjustRightInd/>
        <w:snapToGrid/>
        <w:spacing w:line="560" w:lineRule="exact"/>
        <w:ind w:firstLine="510" w:firstLineChars="150"/>
        <w:textAlignment w:val="auto"/>
        <w:rPr>
          <w:rFonts w:ascii="宋体" w:hAnsi="宋体" w:cs="宋体"/>
          <w:color w:val="000000"/>
          <w:kern w:val="0"/>
          <w:szCs w:val="32"/>
        </w:rPr>
      </w:pPr>
      <w:r>
        <w:rPr>
          <w:rFonts w:hint="eastAsia" w:ascii="宋体" w:hAnsi="宋体" w:cs="宋体"/>
          <w:color w:val="000000"/>
          <w:kern w:val="0"/>
          <w:szCs w:val="32"/>
        </w:rPr>
        <w:t>10.我单位承诺不非法转包、分包。</w:t>
      </w:r>
    </w:p>
    <w:p>
      <w:pPr>
        <w:keepNext w:val="0"/>
        <w:keepLines w:val="0"/>
        <w:pageBreakBefore w:val="0"/>
        <w:kinsoku/>
        <w:overflowPunct/>
        <w:topLinePunct w:val="0"/>
        <w:autoSpaceDE/>
        <w:autoSpaceDN/>
        <w:bidi w:val="0"/>
        <w:adjustRightInd/>
        <w:snapToGrid/>
        <w:spacing w:line="560" w:lineRule="exact"/>
        <w:ind w:firstLine="510" w:firstLineChars="150"/>
        <w:textAlignment w:val="auto"/>
        <w:rPr>
          <w:rFonts w:ascii="宋体" w:hAnsi="宋体" w:cs="宋体"/>
          <w:color w:val="000000"/>
          <w:kern w:val="0"/>
          <w:szCs w:val="32"/>
        </w:rPr>
      </w:pPr>
      <w:r>
        <w:rPr>
          <w:rFonts w:hint="eastAsia" w:ascii="宋体" w:hAnsi="宋体" w:cs="宋体"/>
          <w:color w:val="000000"/>
          <w:kern w:val="0"/>
          <w:szCs w:val="32"/>
        </w:rPr>
        <w:t>以上承诺，如有违反，愿依照国家相关法律处理，并承担由此给采购人带来的损失。</w:t>
      </w:r>
    </w:p>
    <w:p>
      <w:pPr>
        <w:keepNext w:val="0"/>
        <w:keepLines w:val="0"/>
        <w:pageBreakBefore w:val="0"/>
        <w:kinsoku/>
        <w:overflowPunct/>
        <w:topLinePunct w:val="0"/>
        <w:autoSpaceDE/>
        <w:autoSpaceDN/>
        <w:bidi w:val="0"/>
        <w:adjustRightInd/>
        <w:snapToGrid/>
        <w:spacing w:line="560" w:lineRule="exact"/>
        <w:textAlignment w:val="auto"/>
        <w:rPr>
          <w:rFonts w:ascii="宋体" w:hAnsi="宋体" w:cs="宋体"/>
          <w:color w:val="000000"/>
          <w:kern w:val="0"/>
          <w:szCs w:val="32"/>
        </w:rPr>
      </w:pPr>
    </w:p>
    <w:p>
      <w:pPr>
        <w:keepNext w:val="0"/>
        <w:keepLines w:val="0"/>
        <w:pageBreakBefore w:val="0"/>
        <w:kinsoku/>
        <w:overflowPunct/>
        <w:topLinePunct w:val="0"/>
        <w:autoSpaceDE/>
        <w:autoSpaceDN/>
        <w:bidi w:val="0"/>
        <w:adjustRightInd/>
        <w:snapToGrid/>
        <w:spacing w:line="560" w:lineRule="exact"/>
        <w:textAlignment w:val="auto"/>
        <w:rPr>
          <w:rFonts w:ascii="宋体" w:hAnsi="宋体" w:cs="宋体"/>
          <w:color w:val="000000"/>
          <w:kern w:val="0"/>
          <w:szCs w:val="32"/>
        </w:rPr>
      </w:pPr>
    </w:p>
    <w:p>
      <w:pPr>
        <w:keepNext w:val="0"/>
        <w:keepLines w:val="0"/>
        <w:pageBreakBefore w:val="0"/>
        <w:kinsoku/>
        <w:overflowPunct/>
        <w:topLinePunct w:val="0"/>
        <w:autoSpaceDE/>
        <w:autoSpaceDN/>
        <w:bidi w:val="0"/>
        <w:adjustRightInd/>
        <w:snapToGrid/>
        <w:spacing w:line="560" w:lineRule="exact"/>
        <w:ind w:firstLine="3400" w:firstLineChars="1000"/>
        <w:textAlignment w:val="auto"/>
        <w:rPr>
          <w:rFonts w:ascii="宋体" w:hAnsi="宋体" w:cs="宋体"/>
          <w:color w:val="000000"/>
          <w:kern w:val="0"/>
          <w:szCs w:val="32"/>
        </w:rPr>
      </w:pPr>
      <w:r>
        <w:rPr>
          <w:rFonts w:hint="eastAsia" w:ascii="宋体" w:hAnsi="宋体" w:cs="宋体"/>
          <w:color w:val="000000"/>
          <w:kern w:val="0"/>
          <w:szCs w:val="32"/>
        </w:rPr>
        <w:t>投标项目名称：</w:t>
      </w:r>
    </w:p>
    <w:p>
      <w:pPr>
        <w:keepNext w:val="0"/>
        <w:keepLines w:val="0"/>
        <w:pageBreakBefore w:val="0"/>
        <w:kinsoku/>
        <w:overflowPunct/>
        <w:topLinePunct w:val="0"/>
        <w:autoSpaceDE/>
        <w:autoSpaceDN/>
        <w:bidi w:val="0"/>
        <w:adjustRightInd/>
        <w:snapToGrid/>
        <w:spacing w:line="560" w:lineRule="exact"/>
        <w:ind w:firstLine="3400" w:firstLineChars="1000"/>
        <w:textAlignment w:val="auto"/>
        <w:rPr>
          <w:rFonts w:ascii="宋体" w:hAnsi="宋体" w:cs="宋体"/>
          <w:color w:val="000000"/>
          <w:kern w:val="0"/>
          <w:szCs w:val="32"/>
        </w:rPr>
      </w:pPr>
      <w:r>
        <w:rPr>
          <w:rFonts w:hint="eastAsia" w:ascii="宋体" w:hAnsi="宋体" w:cs="宋体"/>
          <w:color w:val="000000"/>
          <w:kern w:val="0"/>
          <w:szCs w:val="32"/>
        </w:rPr>
        <w:t>投标人：</w:t>
      </w:r>
    </w:p>
    <w:p>
      <w:pPr>
        <w:keepNext w:val="0"/>
        <w:keepLines w:val="0"/>
        <w:pageBreakBefore w:val="0"/>
        <w:kinsoku/>
        <w:overflowPunct/>
        <w:topLinePunct w:val="0"/>
        <w:autoSpaceDE/>
        <w:autoSpaceDN/>
        <w:bidi w:val="0"/>
        <w:adjustRightInd/>
        <w:snapToGrid/>
        <w:spacing w:line="560" w:lineRule="exact"/>
        <w:ind w:firstLine="3400" w:firstLineChars="1000"/>
        <w:textAlignment w:val="auto"/>
        <w:rPr>
          <w:rFonts w:ascii="宋体" w:hAnsi="宋体" w:cs="宋体"/>
          <w:color w:val="000000"/>
          <w:kern w:val="0"/>
          <w:szCs w:val="32"/>
        </w:rPr>
      </w:pPr>
      <w:r>
        <w:rPr>
          <w:rFonts w:hint="eastAsia" w:ascii="宋体" w:hAnsi="宋体" w:cs="宋体"/>
          <w:color w:val="000000"/>
          <w:kern w:val="0"/>
          <w:szCs w:val="32"/>
        </w:rPr>
        <w:t>法定代表人或其委托代理人：</w:t>
      </w:r>
    </w:p>
    <w:p>
      <w:pPr>
        <w:keepNext w:val="0"/>
        <w:keepLines w:val="0"/>
        <w:pageBreakBefore w:val="0"/>
        <w:kinsoku/>
        <w:overflowPunct/>
        <w:topLinePunct w:val="0"/>
        <w:autoSpaceDE/>
        <w:autoSpaceDN/>
        <w:bidi w:val="0"/>
        <w:adjustRightInd/>
        <w:snapToGrid/>
        <w:spacing w:line="560" w:lineRule="exact"/>
        <w:ind w:firstLine="3400" w:firstLineChars="1000"/>
        <w:textAlignment w:val="auto"/>
        <w:rPr>
          <w:rFonts w:ascii="宋体" w:hAnsi="宋体" w:cs="宋体"/>
          <w:color w:val="000000"/>
          <w:kern w:val="0"/>
          <w:szCs w:val="32"/>
        </w:rPr>
      </w:pPr>
      <w:r>
        <w:rPr>
          <w:rFonts w:hint="eastAsia" w:ascii="宋体" w:hAnsi="宋体" w:cs="宋体"/>
          <w:color w:val="000000"/>
          <w:kern w:val="0"/>
          <w:szCs w:val="32"/>
        </w:rPr>
        <w:t>联系方式：</w:t>
      </w:r>
    </w:p>
    <w:p>
      <w:pPr>
        <w:keepNext w:val="0"/>
        <w:keepLines w:val="0"/>
        <w:pageBreakBefore w:val="0"/>
        <w:kinsoku/>
        <w:overflowPunct/>
        <w:topLinePunct w:val="0"/>
        <w:autoSpaceDE/>
        <w:autoSpaceDN/>
        <w:bidi w:val="0"/>
        <w:adjustRightInd/>
        <w:snapToGrid/>
        <w:spacing w:line="560" w:lineRule="exact"/>
        <w:ind w:firstLine="3400" w:firstLineChars="1000"/>
        <w:textAlignment w:val="auto"/>
        <w:rPr>
          <w:rFonts w:ascii="宋体" w:hAnsi="宋体" w:cs="宋体"/>
          <w:color w:val="000000"/>
          <w:kern w:val="0"/>
          <w:szCs w:val="32"/>
        </w:rPr>
      </w:pPr>
      <w:r>
        <w:rPr>
          <w:rFonts w:hint="eastAsia" w:ascii="宋体" w:hAnsi="宋体" w:cs="宋体"/>
          <w:color w:val="000000"/>
          <w:kern w:val="0"/>
          <w:szCs w:val="32"/>
        </w:rPr>
        <w:t xml:space="preserve">日期：   年   月  日 </w:t>
      </w:r>
    </w:p>
    <w:p>
      <w:pPr>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pPr>
        <w:keepNext w:val="0"/>
        <w:keepLines w:val="0"/>
        <w:pageBreakBefore w:val="0"/>
        <w:kinsoku/>
        <w:overflowPunct/>
        <w:topLinePunct w:val="0"/>
        <w:autoSpaceDE/>
        <w:autoSpaceDN/>
        <w:bidi w:val="0"/>
        <w:adjustRightInd/>
        <w:snapToGrid/>
        <w:spacing w:line="560" w:lineRule="exact"/>
        <w:ind w:right="480"/>
        <w:textAlignment w:val="auto"/>
        <w:rPr>
          <w:rFonts w:hint="eastAsia" w:ascii="宋体" w:hAnsi="宋体" w:eastAsia="宋体"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C6BE1"/>
    <w:rsid w:val="37CC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2022-05-13T08:10:00Z</dcterms:created>
  <dc:creator>信息小组</dc:creator>
  <cp:lastModifiedBy>信息小组</cp:lastModifiedBy>
  <dcterms:modified xsi:type="dcterms:W3CDTF">2022-05-13T08:10:47Z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