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E94" w:rsidRPr="0020117C" w:rsidRDefault="00A13E94" w:rsidP="00A13E94">
      <w:pPr>
        <w:widowControl/>
        <w:snapToGrid w:val="0"/>
        <w:spacing w:line="560" w:lineRule="exact"/>
        <w:ind w:firstLineChars="200" w:firstLine="643"/>
        <w:rPr>
          <w:rFonts w:ascii="仿宋" w:eastAsia="仿宋" w:hAnsi="仿宋" w:cs="仿宋_GB2312" w:hint="eastAsia"/>
          <w:b/>
          <w:kern w:val="0"/>
          <w:sz w:val="32"/>
          <w:szCs w:val="32"/>
        </w:rPr>
      </w:pPr>
      <w:r w:rsidRPr="0020117C">
        <w:rPr>
          <w:rFonts w:ascii="仿宋" w:eastAsia="仿宋" w:hAnsi="仿宋" w:cs="仿宋_GB2312" w:hint="eastAsia"/>
          <w:b/>
          <w:kern w:val="0"/>
          <w:sz w:val="32"/>
          <w:szCs w:val="32"/>
        </w:rPr>
        <w:t>附件1：</w:t>
      </w:r>
    </w:p>
    <w:p w:rsidR="00A13E94" w:rsidRDefault="00A13E94" w:rsidP="00A13E94">
      <w:pPr>
        <w:widowControl/>
        <w:snapToGrid w:val="0"/>
        <w:spacing w:line="560" w:lineRule="exact"/>
        <w:ind w:firstLineChars="1150" w:firstLine="3680"/>
        <w:rPr>
          <w:rFonts w:ascii="仿宋_GB2312" w:hAnsi="仿宋_GB2312" w:cs="仿宋_GB2312" w:hint="eastAsia"/>
          <w:kern w:val="0"/>
          <w:sz w:val="32"/>
          <w:szCs w:val="32"/>
        </w:rPr>
      </w:pPr>
      <w:bookmarkStart w:id="0" w:name="_GoBack"/>
      <w:r w:rsidRPr="006E145B">
        <w:rPr>
          <w:rFonts w:ascii="仿宋_GB2312" w:hAnsi="仿宋_GB2312" w:cs="仿宋_GB2312" w:hint="eastAsia"/>
          <w:kern w:val="0"/>
          <w:sz w:val="32"/>
          <w:szCs w:val="32"/>
        </w:rPr>
        <w:t>评分</w:t>
      </w:r>
      <w:r>
        <w:rPr>
          <w:rFonts w:ascii="仿宋_GB2312" w:hAnsi="仿宋_GB2312" w:cs="仿宋_GB2312" w:hint="eastAsia"/>
          <w:kern w:val="0"/>
          <w:sz w:val="32"/>
          <w:szCs w:val="32"/>
        </w:rPr>
        <w:t>标准</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1845"/>
        <w:gridCol w:w="765"/>
        <w:gridCol w:w="810"/>
        <w:gridCol w:w="5352"/>
      </w:tblGrid>
      <w:tr w:rsidR="00A13E94" w:rsidRPr="00FA4E80" w:rsidTr="00B862A8">
        <w:trPr>
          <w:jc w:val="center"/>
        </w:trPr>
        <w:tc>
          <w:tcPr>
            <w:tcW w:w="4163" w:type="dxa"/>
            <w:gridSpan w:val="4"/>
            <w:tcBorders>
              <w:top w:val="single" w:sz="4" w:space="0" w:color="auto"/>
              <w:left w:val="single" w:sz="4" w:space="0" w:color="auto"/>
              <w:bottom w:val="single" w:sz="4" w:space="0" w:color="auto"/>
              <w:right w:val="single" w:sz="4" w:space="0" w:color="auto"/>
            </w:tcBorders>
            <w:vAlign w:val="center"/>
          </w:tcPr>
          <w:bookmarkEnd w:id="0"/>
          <w:p w:rsidR="00A13E94" w:rsidRPr="00FA4E80" w:rsidRDefault="00A13E94" w:rsidP="00B862A8">
            <w:pPr>
              <w:spacing w:line="240" w:lineRule="exact"/>
              <w:jc w:val="center"/>
              <w:rPr>
                <w:rFonts w:ascii="仿宋" w:eastAsia="仿宋" w:hAnsi="仿宋"/>
                <w:b/>
                <w:sz w:val="24"/>
                <w:szCs w:val="24"/>
              </w:rPr>
            </w:pPr>
            <w:r w:rsidRPr="00FA4E80">
              <w:rPr>
                <w:rFonts w:ascii="仿宋" w:eastAsia="仿宋" w:hAnsi="仿宋" w:hint="eastAsia"/>
                <w:b/>
                <w:sz w:val="24"/>
                <w:szCs w:val="24"/>
              </w:rPr>
              <w:t>评分因素</w:t>
            </w:r>
          </w:p>
        </w:tc>
        <w:tc>
          <w:tcPr>
            <w:tcW w:w="5352" w:type="dxa"/>
            <w:tcBorders>
              <w:top w:val="single" w:sz="4" w:space="0" w:color="auto"/>
              <w:left w:val="single" w:sz="4" w:space="0" w:color="auto"/>
              <w:bottom w:val="single" w:sz="4" w:space="0" w:color="auto"/>
              <w:right w:val="single" w:sz="4" w:space="0" w:color="auto"/>
            </w:tcBorders>
            <w:vAlign w:val="center"/>
          </w:tcPr>
          <w:p w:rsidR="00A13E94" w:rsidRPr="00FA4E80" w:rsidRDefault="00A13E94" w:rsidP="00B862A8">
            <w:pPr>
              <w:spacing w:line="240" w:lineRule="exact"/>
              <w:jc w:val="center"/>
              <w:rPr>
                <w:rFonts w:ascii="仿宋" w:eastAsia="仿宋" w:hAnsi="仿宋"/>
                <w:b/>
                <w:sz w:val="24"/>
                <w:szCs w:val="24"/>
              </w:rPr>
            </w:pPr>
            <w:r w:rsidRPr="00FA4E80">
              <w:rPr>
                <w:rFonts w:ascii="仿宋" w:eastAsia="仿宋" w:hAnsi="仿宋" w:hint="eastAsia"/>
                <w:b/>
                <w:sz w:val="24"/>
                <w:szCs w:val="24"/>
              </w:rPr>
              <w:t>分值</w:t>
            </w:r>
          </w:p>
        </w:tc>
      </w:tr>
      <w:tr w:rsidR="00A13E94" w:rsidRPr="00FA4E80" w:rsidTr="00B862A8">
        <w:trPr>
          <w:jc w:val="center"/>
        </w:trPr>
        <w:tc>
          <w:tcPr>
            <w:tcW w:w="4163" w:type="dxa"/>
            <w:gridSpan w:val="4"/>
            <w:tcBorders>
              <w:top w:val="single" w:sz="4" w:space="0" w:color="auto"/>
              <w:left w:val="single" w:sz="4" w:space="0" w:color="auto"/>
              <w:bottom w:val="single" w:sz="4" w:space="0" w:color="auto"/>
              <w:right w:val="single" w:sz="4" w:space="0" w:color="auto"/>
            </w:tcBorders>
            <w:vAlign w:val="center"/>
          </w:tcPr>
          <w:p w:rsidR="00A13E94" w:rsidRPr="00FA4E80" w:rsidRDefault="00A13E94" w:rsidP="00B862A8">
            <w:pPr>
              <w:spacing w:line="360" w:lineRule="auto"/>
              <w:jc w:val="center"/>
              <w:rPr>
                <w:rFonts w:ascii="仿宋" w:eastAsia="仿宋" w:hAnsi="仿宋"/>
                <w:sz w:val="24"/>
                <w:szCs w:val="24"/>
              </w:rPr>
            </w:pPr>
            <w:r w:rsidRPr="00FA4E80">
              <w:rPr>
                <w:rFonts w:ascii="仿宋" w:eastAsia="仿宋" w:hAnsi="仿宋" w:hint="eastAsia"/>
                <w:sz w:val="24"/>
                <w:szCs w:val="24"/>
              </w:rPr>
              <w:t>（一）价格</w:t>
            </w:r>
          </w:p>
        </w:tc>
        <w:tc>
          <w:tcPr>
            <w:tcW w:w="5352" w:type="dxa"/>
            <w:tcBorders>
              <w:top w:val="single" w:sz="4" w:space="0" w:color="auto"/>
              <w:left w:val="single" w:sz="4" w:space="0" w:color="auto"/>
              <w:bottom w:val="single" w:sz="4" w:space="0" w:color="auto"/>
              <w:right w:val="single" w:sz="4" w:space="0" w:color="auto"/>
            </w:tcBorders>
            <w:vAlign w:val="center"/>
          </w:tcPr>
          <w:p w:rsidR="00A13E94" w:rsidRPr="00FA4E80" w:rsidRDefault="00A13E94" w:rsidP="00B862A8">
            <w:pPr>
              <w:spacing w:line="360" w:lineRule="auto"/>
              <w:jc w:val="center"/>
              <w:rPr>
                <w:rFonts w:ascii="仿宋" w:eastAsia="仿宋" w:hAnsi="仿宋"/>
                <w:sz w:val="24"/>
                <w:szCs w:val="24"/>
              </w:rPr>
            </w:pPr>
            <w:r w:rsidRPr="00FA4E80">
              <w:rPr>
                <w:rFonts w:ascii="仿宋" w:eastAsia="仿宋" w:hAnsi="仿宋" w:hint="eastAsia"/>
                <w:sz w:val="24"/>
                <w:szCs w:val="24"/>
              </w:rPr>
              <w:t>2</w:t>
            </w:r>
            <w:r w:rsidRPr="00FA4E80">
              <w:rPr>
                <w:rFonts w:ascii="仿宋" w:eastAsia="仿宋" w:hAnsi="仿宋"/>
                <w:sz w:val="24"/>
                <w:szCs w:val="24"/>
              </w:rPr>
              <w:t>0</w:t>
            </w:r>
          </w:p>
        </w:tc>
      </w:tr>
      <w:tr w:rsidR="00A13E94" w:rsidRPr="00FA4E80" w:rsidTr="00B862A8">
        <w:trPr>
          <w:jc w:val="center"/>
        </w:trPr>
        <w:tc>
          <w:tcPr>
            <w:tcW w:w="9515" w:type="dxa"/>
            <w:gridSpan w:val="5"/>
            <w:tcBorders>
              <w:top w:val="single" w:sz="4" w:space="0" w:color="auto"/>
              <w:left w:val="single" w:sz="4" w:space="0" w:color="auto"/>
              <w:bottom w:val="single" w:sz="4" w:space="0" w:color="auto"/>
              <w:right w:val="single" w:sz="4" w:space="0" w:color="auto"/>
            </w:tcBorders>
            <w:vAlign w:val="center"/>
          </w:tcPr>
          <w:p w:rsidR="00A13E94" w:rsidRPr="00FA4E80" w:rsidRDefault="00A13E94" w:rsidP="00B862A8">
            <w:pPr>
              <w:spacing w:line="360" w:lineRule="auto"/>
              <w:jc w:val="left"/>
              <w:rPr>
                <w:rFonts w:ascii="仿宋" w:eastAsia="仿宋" w:hAnsi="仿宋" w:hint="eastAsia"/>
                <w:sz w:val="24"/>
                <w:szCs w:val="24"/>
              </w:rPr>
            </w:pPr>
            <w:r w:rsidRPr="00A4166E">
              <w:rPr>
                <w:rFonts w:ascii="宋体" w:hAnsi="宋体" w:hint="eastAsia"/>
                <w:sz w:val="24"/>
                <w:szCs w:val="24"/>
              </w:rPr>
              <w:t>综合评分法中的价格分统一采用低价优先法计算</w:t>
            </w:r>
            <w:r w:rsidRPr="00A4166E">
              <w:rPr>
                <w:rFonts w:ascii="宋体" w:hAnsi="宋体"/>
                <w:sz w:val="24"/>
                <w:szCs w:val="24"/>
              </w:rPr>
              <w:t>,</w:t>
            </w:r>
            <w:r w:rsidRPr="00A4166E">
              <w:rPr>
                <w:rFonts w:ascii="宋体" w:hAnsi="宋体" w:hint="eastAsia"/>
                <w:sz w:val="24"/>
                <w:szCs w:val="24"/>
              </w:rPr>
              <w:t>即满足招标文件要求且投标价格最低的投标报价为评标基准价</w:t>
            </w:r>
            <w:r w:rsidRPr="00A4166E">
              <w:rPr>
                <w:rFonts w:ascii="宋体" w:hAnsi="宋体"/>
                <w:sz w:val="24"/>
                <w:szCs w:val="24"/>
              </w:rPr>
              <w:t>,</w:t>
            </w:r>
            <w:r w:rsidRPr="00A4166E">
              <w:rPr>
                <w:rFonts w:ascii="宋体" w:hAnsi="宋体" w:hint="eastAsia"/>
                <w:sz w:val="24"/>
                <w:szCs w:val="24"/>
              </w:rPr>
              <w:t>其价格分为满分。其他投标人的价格分统一按照下列公式计算：投标报价得分</w:t>
            </w:r>
            <w:r w:rsidRPr="00A4166E">
              <w:rPr>
                <w:rFonts w:ascii="宋体" w:hAnsi="宋体"/>
                <w:sz w:val="24"/>
                <w:szCs w:val="24"/>
              </w:rPr>
              <w:t>=(</w:t>
            </w:r>
            <w:r w:rsidRPr="00A4166E">
              <w:rPr>
                <w:rFonts w:ascii="宋体" w:hAnsi="宋体" w:hint="eastAsia"/>
                <w:sz w:val="24"/>
                <w:szCs w:val="24"/>
              </w:rPr>
              <w:t>评标基准价</w:t>
            </w:r>
            <w:r w:rsidRPr="00A4166E">
              <w:rPr>
                <w:rFonts w:ascii="宋体" w:hAnsi="宋体"/>
                <w:sz w:val="24"/>
                <w:szCs w:val="24"/>
              </w:rPr>
              <w:t>/</w:t>
            </w:r>
            <w:r w:rsidRPr="00A4166E">
              <w:rPr>
                <w:rFonts w:ascii="宋体" w:hAnsi="宋体" w:hint="eastAsia"/>
                <w:sz w:val="24"/>
                <w:szCs w:val="24"/>
              </w:rPr>
              <w:t>投标报价</w:t>
            </w:r>
            <w:r w:rsidRPr="00A4166E">
              <w:rPr>
                <w:rFonts w:ascii="宋体" w:hAnsi="宋体"/>
                <w:sz w:val="24"/>
                <w:szCs w:val="24"/>
              </w:rPr>
              <w:t>)</w:t>
            </w:r>
            <w:r w:rsidRPr="00A4166E">
              <w:rPr>
                <w:rFonts w:ascii="宋体" w:hAnsi="宋体" w:hint="eastAsia"/>
                <w:sz w:val="24"/>
                <w:szCs w:val="24"/>
              </w:rPr>
              <w:t>×权重</w:t>
            </w:r>
          </w:p>
        </w:tc>
      </w:tr>
      <w:tr w:rsidR="00A13E94" w:rsidRPr="00FA4E80" w:rsidTr="00B862A8">
        <w:trPr>
          <w:jc w:val="center"/>
        </w:trPr>
        <w:tc>
          <w:tcPr>
            <w:tcW w:w="4163" w:type="dxa"/>
            <w:gridSpan w:val="4"/>
            <w:tcBorders>
              <w:top w:val="single" w:sz="4" w:space="0" w:color="auto"/>
              <w:left w:val="single" w:sz="4" w:space="0" w:color="auto"/>
              <w:bottom w:val="single" w:sz="4" w:space="0" w:color="auto"/>
              <w:right w:val="single" w:sz="4" w:space="0" w:color="auto"/>
            </w:tcBorders>
            <w:vAlign w:val="center"/>
          </w:tcPr>
          <w:p w:rsidR="00A13E94" w:rsidRPr="00FA4E80" w:rsidRDefault="00A13E94" w:rsidP="00B862A8">
            <w:pPr>
              <w:spacing w:line="360" w:lineRule="auto"/>
              <w:jc w:val="center"/>
              <w:rPr>
                <w:rFonts w:ascii="仿宋" w:eastAsia="仿宋" w:hAnsi="仿宋" w:hint="eastAsia"/>
                <w:sz w:val="24"/>
                <w:szCs w:val="24"/>
              </w:rPr>
            </w:pPr>
            <w:r w:rsidRPr="00FA4E80">
              <w:rPr>
                <w:rFonts w:ascii="仿宋" w:eastAsia="仿宋" w:hAnsi="仿宋" w:hint="eastAsia"/>
                <w:sz w:val="24"/>
                <w:szCs w:val="24"/>
              </w:rPr>
              <w:t>（二）技术</w:t>
            </w:r>
          </w:p>
        </w:tc>
        <w:tc>
          <w:tcPr>
            <w:tcW w:w="5352" w:type="dxa"/>
            <w:tcBorders>
              <w:top w:val="single" w:sz="4" w:space="0" w:color="auto"/>
              <w:left w:val="single" w:sz="4" w:space="0" w:color="auto"/>
              <w:bottom w:val="single" w:sz="4" w:space="0" w:color="auto"/>
              <w:right w:val="single" w:sz="4" w:space="0" w:color="auto"/>
            </w:tcBorders>
            <w:vAlign w:val="center"/>
          </w:tcPr>
          <w:p w:rsidR="00A13E94" w:rsidRPr="00FA4E80" w:rsidRDefault="00A13E94" w:rsidP="00B862A8">
            <w:pPr>
              <w:spacing w:line="360" w:lineRule="auto"/>
              <w:jc w:val="center"/>
              <w:rPr>
                <w:rFonts w:ascii="仿宋" w:eastAsia="仿宋" w:hAnsi="仿宋"/>
                <w:sz w:val="24"/>
                <w:szCs w:val="24"/>
              </w:rPr>
            </w:pPr>
            <w:r>
              <w:rPr>
                <w:rFonts w:ascii="仿宋" w:eastAsia="仿宋" w:hAnsi="仿宋" w:hint="eastAsia"/>
                <w:sz w:val="24"/>
                <w:szCs w:val="24"/>
              </w:rPr>
              <w:t>55</w:t>
            </w:r>
          </w:p>
        </w:tc>
      </w:tr>
      <w:tr w:rsidR="00A13E94" w:rsidRPr="00FA4E80" w:rsidTr="00B862A8">
        <w:trPr>
          <w:trHeight w:val="63"/>
          <w:jc w:val="center"/>
        </w:trPr>
        <w:tc>
          <w:tcPr>
            <w:tcW w:w="743" w:type="dxa"/>
            <w:tcBorders>
              <w:top w:val="single" w:sz="4" w:space="0" w:color="auto"/>
              <w:left w:val="single" w:sz="4" w:space="0" w:color="auto"/>
              <w:bottom w:val="single" w:sz="4" w:space="0" w:color="auto"/>
              <w:right w:val="single" w:sz="4" w:space="0" w:color="auto"/>
            </w:tcBorders>
            <w:vAlign w:val="center"/>
          </w:tcPr>
          <w:p w:rsidR="00A13E94" w:rsidRPr="00FA4E80" w:rsidRDefault="00A13E94" w:rsidP="00B862A8">
            <w:pPr>
              <w:spacing w:line="240" w:lineRule="exact"/>
              <w:jc w:val="center"/>
              <w:rPr>
                <w:rFonts w:ascii="仿宋" w:eastAsia="仿宋" w:hAnsi="仿宋"/>
                <w:b/>
                <w:bCs/>
                <w:sz w:val="24"/>
                <w:szCs w:val="24"/>
              </w:rPr>
            </w:pPr>
            <w:r w:rsidRPr="00FA4E80">
              <w:rPr>
                <w:rFonts w:ascii="仿宋" w:eastAsia="仿宋" w:hAnsi="仿宋" w:hint="eastAsia"/>
                <w:b/>
                <w:bCs/>
                <w:sz w:val="24"/>
                <w:szCs w:val="24"/>
              </w:rPr>
              <w:t>序号</w:t>
            </w:r>
          </w:p>
        </w:tc>
        <w:tc>
          <w:tcPr>
            <w:tcW w:w="1845" w:type="dxa"/>
            <w:tcBorders>
              <w:top w:val="single" w:sz="4" w:space="0" w:color="auto"/>
              <w:left w:val="single" w:sz="4" w:space="0" w:color="auto"/>
              <w:bottom w:val="single" w:sz="4" w:space="0" w:color="auto"/>
              <w:right w:val="single" w:sz="4" w:space="0" w:color="auto"/>
            </w:tcBorders>
            <w:vAlign w:val="center"/>
          </w:tcPr>
          <w:p w:rsidR="00A13E94" w:rsidRPr="00FA4E80" w:rsidRDefault="00A13E94" w:rsidP="00B862A8">
            <w:pPr>
              <w:spacing w:line="240" w:lineRule="exact"/>
              <w:jc w:val="center"/>
              <w:rPr>
                <w:rFonts w:ascii="仿宋" w:eastAsia="仿宋" w:hAnsi="仿宋"/>
                <w:b/>
                <w:bCs/>
                <w:sz w:val="24"/>
                <w:szCs w:val="24"/>
              </w:rPr>
            </w:pPr>
            <w:r w:rsidRPr="00FA4E80">
              <w:rPr>
                <w:rFonts w:ascii="仿宋" w:eastAsia="仿宋" w:hAnsi="仿宋" w:hint="eastAsia"/>
                <w:b/>
                <w:bCs/>
                <w:sz w:val="24"/>
                <w:szCs w:val="24"/>
              </w:rPr>
              <w:t>评分项目</w:t>
            </w:r>
          </w:p>
        </w:tc>
        <w:tc>
          <w:tcPr>
            <w:tcW w:w="765" w:type="dxa"/>
            <w:tcBorders>
              <w:top w:val="single" w:sz="4" w:space="0" w:color="auto"/>
              <w:left w:val="single" w:sz="4" w:space="0" w:color="auto"/>
              <w:bottom w:val="single" w:sz="4" w:space="0" w:color="auto"/>
              <w:right w:val="single" w:sz="4" w:space="0" w:color="auto"/>
            </w:tcBorders>
            <w:vAlign w:val="center"/>
          </w:tcPr>
          <w:p w:rsidR="00A13E94" w:rsidRPr="00FA4E80" w:rsidRDefault="00A13E94" w:rsidP="00B862A8">
            <w:pPr>
              <w:spacing w:line="240" w:lineRule="exact"/>
              <w:jc w:val="center"/>
              <w:rPr>
                <w:rFonts w:ascii="仿宋" w:eastAsia="仿宋" w:hAnsi="仿宋"/>
                <w:b/>
                <w:bCs/>
                <w:sz w:val="24"/>
                <w:szCs w:val="24"/>
              </w:rPr>
            </w:pPr>
            <w:r w:rsidRPr="00FA4E80">
              <w:rPr>
                <w:rFonts w:ascii="仿宋" w:eastAsia="仿宋" w:hAnsi="仿宋" w:hint="eastAsia"/>
                <w:b/>
                <w:bCs/>
                <w:sz w:val="24"/>
                <w:szCs w:val="24"/>
              </w:rPr>
              <w:t>分值</w:t>
            </w:r>
          </w:p>
        </w:tc>
        <w:tc>
          <w:tcPr>
            <w:tcW w:w="810" w:type="dxa"/>
            <w:tcBorders>
              <w:top w:val="single" w:sz="4" w:space="0" w:color="auto"/>
              <w:left w:val="single" w:sz="4" w:space="0" w:color="auto"/>
              <w:bottom w:val="single" w:sz="4" w:space="0" w:color="auto"/>
              <w:right w:val="single" w:sz="4" w:space="0" w:color="auto"/>
            </w:tcBorders>
            <w:vAlign w:val="center"/>
          </w:tcPr>
          <w:p w:rsidR="00A13E94" w:rsidRPr="00FA4E80" w:rsidRDefault="00A13E94" w:rsidP="00B862A8">
            <w:pPr>
              <w:spacing w:line="240" w:lineRule="exact"/>
              <w:jc w:val="center"/>
              <w:rPr>
                <w:rFonts w:ascii="仿宋" w:eastAsia="仿宋" w:hAnsi="仿宋"/>
                <w:b/>
                <w:bCs/>
                <w:sz w:val="24"/>
                <w:szCs w:val="24"/>
              </w:rPr>
            </w:pPr>
            <w:r w:rsidRPr="00FA4E80">
              <w:rPr>
                <w:rFonts w:ascii="仿宋" w:eastAsia="仿宋" w:hAnsi="仿宋" w:hint="eastAsia"/>
                <w:b/>
                <w:bCs/>
                <w:sz w:val="24"/>
                <w:szCs w:val="24"/>
              </w:rPr>
              <w:t>评分</w:t>
            </w:r>
          </w:p>
          <w:p w:rsidR="00A13E94" w:rsidRPr="00FA4E80" w:rsidRDefault="00A13E94" w:rsidP="00B862A8">
            <w:pPr>
              <w:spacing w:line="240" w:lineRule="exact"/>
              <w:jc w:val="center"/>
              <w:rPr>
                <w:rFonts w:ascii="仿宋" w:eastAsia="仿宋" w:hAnsi="仿宋"/>
                <w:b/>
                <w:bCs/>
                <w:sz w:val="24"/>
                <w:szCs w:val="24"/>
              </w:rPr>
            </w:pPr>
            <w:r w:rsidRPr="00FA4E80">
              <w:rPr>
                <w:rFonts w:ascii="仿宋" w:eastAsia="仿宋" w:hAnsi="仿宋" w:hint="eastAsia"/>
                <w:b/>
                <w:bCs/>
                <w:sz w:val="24"/>
                <w:szCs w:val="24"/>
              </w:rPr>
              <w:t>方式</w:t>
            </w:r>
          </w:p>
        </w:tc>
        <w:tc>
          <w:tcPr>
            <w:tcW w:w="5352" w:type="dxa"/>
            <w:tcBorders>
              <w:top w:val="single" w:sz="4" w:space="0" w:color="auto"/>
              <w:left w:val="single" w:sz="4" w:space="0" w:color="auto"/>
              <w:bottom w:val="single" w:sz="4" w:space="0" w:color="auto"/>
              <w:right w:val="single" w:sz="4" w:space="0" w:color="auto"/>
            </w:tcBorders>
            <w:vAlign w:val="center"/>
          </w:tcPr>
          <w:p w:rsidR="00A13E94" w:rsidRPr="00FA4E80" w:rsidRDefault="00A13E94" w:rsidP="00B862A8">
            <w:pPr>
              <w:spacing w:line="240" w:lineRule="exact"/>
              <w:jc w:val="center"/>
              <w:rPr>
                <w:rFonts w:ascii="仿宋" w:eastAsia="仿宋" w:hAnsi="仿宋"/>
                <w:b/>
                <w:bCs/>
                <w:sz w:val="24"/>
                <w:szCs w:val="24"/>
              </w:rPr>
            </w:pPr>
            <w:r w:rsidRPr="00FA4E80">
              <w:rPr>
                <w:rFonts w:ascii="仿宋" w:eastAsia="仿宋" w:hAnsi="仿宋" w:hint="eastAsia"/>
                <w:b/>
                <w:bCs/>
                <w:sz w:val="24"/>
                <w:szCs w:val="24"/>
              </w:rPr>
              <w:t>评分细则</w:t>
            </w:r>
          </w:p>
        </w:tc>
      </w:tr>
      <w:tr w:rsidR="00A13E94" w:rsidRPr="00FA4E80" w:rsidTr="00B862A8">
        <w:trPr>
          <w:trHeight w:val="63"/>
          <w:jc w:val="center"/>
        </w:trPr>
        <w:tc>
          <w:tcPr>
            <w:tcW w:w="743"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center"/>
              <w:rPr>
                <w:rFonts w:ascii="宋体" w:hAnsi="宋体"/>
                <w:sz w:val="24"/>
                <w:szCs w:val="24"/>
              </w:rPr>
            </w:pPr>
            <w:r w:rsidRPr="00A4166E">
              <w:rPr>
                <w:rFonts w:ascii="宋体" w:hAnsi="宋体" w:hint="eastAsia"/>
                <w:sz w:val="24"/>
                <w:szCs w:val="24"/>
              </w:rPr>
              <w:t>1</w:t>
            </w:r>
          </w:p>
        </w:tc>
        <w:tc>
          <w:tcPr>
            <w:tcW w:w="1845"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center"/>
              <w:rPr>
                <w:rFonts w:ascii="宋体" w:hAnsi="宋体"/>
                <w:sz w:val="24"/>
                <w:szCs w:val="24"/>
              </w:rPr>
            </w:pPr>
            <w:r w:rsidRPr="00A4166E">
              <w:rPr>
                <w:rFonts w:ascii="宋体" w:hAnsi="宋体" w:hint="eastAsia"/>
                <w:sz w:val="24"/>
                <w:szCs w:val="24"/>
              </w:rPr>
              <w:t>实施方案（工作措施、工作方法、工作手段、工作流程、时间安排）</w:t>
            </w:r>
          </w:p>
        </w:tc>
        <w:tc>
          <w:tcPr>
            <w:tcW w:w="765"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center"/>
              <w:rPr>
                <w:rFonts w:ascii="宋体" w:hAnsi="宋体"/>
                <w:sz w:val="24"/>
                <w:szCs w:val="24"/>
              </w:rPr>
            </w:pPr>
            <w:r w:rsidRPr="00A4166E">
              <w:rPr>
                <w:rFonts w:ascii="宋体" w:hAnsi="宋体" w:hint="eastAsia"/>
                <w:sz w:val="24"/>
                <w:szCs w:val="24"/>
              </w:rPr>
              <w:t>25</w:t>
            </w:r>
          </w:p>
        </w:tc>
        <w:tc>
          <w:tcPr>
            <w:tcW w:w="810"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center"/>
              <w:rPr>
                <w:rFonts w:ascii="宋体" w:hAnsi="宋体"/>
                <w:sz w:val="24"/>
                <w:szCs w:val="24"/>
              </w:rPr>
            </w:pPr>
            <w:r w:rsidRPr="00A4166E">
              <w:rPr>
                <w:rFonts w:ascii="宋体" w:hAnsi="宋体" w:hint="eastAsia"/>
                <w:sz w:val="24"/>
                <w:szCs w:val="24"/>
              </w:rPr>
              <w:t>评委</w:t>
            </w:r>
          </w:p>
          <w:p w:rsidR="00A13E94" w:rsidRPr="00A4166E" w:rsidRDefault="00A13E94" w:rsidP="00B862A8">
            <w:pPr>
              <w:spacing w:line="300" w:lineRule="auto"/>
              <w:jc w:val="center"/>
              <w:rPr>
                <w:rFonts w:ascii="宋体" w:hAnsi="宋体"/>
                <w:sz w:val="24"/>
                <w:szCs w:val="24"/>
              </w:rPr>
            </w:pPr>
            <w:r w:rsidRPr="00A4166E">
              <w:rPr>
                <w:rFonts w:ascii="宋体" w:hAnsi="宋体" w:hint="eastAsia"/>
                <w:sz w:val="24"/>
                <w:szCs w:val="24"/>
              </w:rPr>
              <w:t>评</w:t>
            </w:r>
            <w:r w:rsidRPr="00A4166E">
              <w:rPr>
                <w:rFonts w:ascii="宋体" w:hAnsi="宋体"/>
                <w:sz w:val="24"/>
                <w:szCs w:val="24"/>
              </w:rPr>
              <w:t>分</w:t>
            </w:r>
          </w:p>
        </w:tc>
        <w:tc>
          <w:tcPr>
            <w:tcW w:w="5352"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ind w:firstLineChars="200" w:firstLine="480"/>
              <w:rPr>
                <w:rFonts w:ascii="宋体" w:hAnsi="宋体" w:hint="eastAsia"/>
                <w:sz w:val="24"/>
                <w:szCs w:val="24"/>
              </w:rPr>
            </w:pPr>
            <w:r w:rsidRPr="00A4166E">
              <w:rPr>
                <w:rFonts w:ascii="宋体" w:hAnsi="宋体" w:hint="eastAsia"/>
                <w:sz w:val="24"/>
                <w:szCs w:val="24"/>
              </w:rPr>
              <w:t>对工作安排等与项目要求的匹配程度、工作方法的适用度、工作流程的有序性进行评审。综合考量对投标文件的响应情况，</w:t>
            </w:r>
          </w:p>
          <w:p w:rsidR="00A13E94" w:rsidRPr="00A4166E" w:rsidRDefault="00A13E94" w:rsidP="00B862A8">
            <w:pPr>
              <w:spacing w:line="300" w:lineRule="auto"/>
              <w:rPr>
                <w:rFonts w:ascii="宋体" w:hAnsi="宋体" w:hint="eastAsia"/>
                <w:sz w:val="24"/>
                <w:szCs w:val="24"/>
              </w:rPr>
            </w:pPr>
            <w:r w:rsidRPr="00A4166E">
              <w:rPr>
                <w:rFonts w:ascii="宋体" w:hAnsi="宋体" w:hint="eastAsia"/>
                <w:sz w:val="24"/>
                <w:szCs w:val="24"/>
              </w:rPr>
              <w:t>分档评分：</w:t>
            </w:r>
          </w:p>
          <w:p w:rsidR="00A13E94" w:rsidRPr="00A4166E" w:rsidRDefault="00A13E94" w:rsidP="00B862A8">
            <w:pPr>
              <w:spacing w:line="300" w:lineRule="auto"/>
              <w:rPr>
                <w:rFonts w:ascii="宋体" w:hAnsi="宋体" w:hint="eastAsia"/>
                <w:sz w:val="24"/>
                <w:szCs w:val="24"/>
              </w:rPr>
            </w:pPr>
            <w:r w:rsidRPr="00A4166E">
              <w:rPr>
                <w:rFonts w:ascii="宋体" w:hAnsi="宋体" w:hint="eastAsia"/>
                <w:sz w:val="24"/>
                <w:szCs w:val="24"/>
              </w:rPr>
              <w:t>实施方案完全符合项目需求，并能提出创新性建设性意见，评价为优，得25分；</w:t>
            </w:r>
          </w:p>
          <w:p w:rsidR="00A13E94" w:rsidRPr="00A4166E" w:rsidRDefault="00A13E94" w:rsidP="00B862A8">
            <w:pPr>
              <w:spacing w:line="300" w:lineRule="auto"/>
              <w:rPr>
                <w:rFonts w:ascii="宋体" w:hAnsi="宋体" w:hint="eastAsia"/>
                <w:sz w:val="24"/>
                <w:szCs w:val="24"/>
              </w:rPr>
            </w:pPr>
            <w:r w:rsidRPr="00A4166E">
              <w:rPr>
                <w:rFonts w:ascii="宋体" w:hAnsi="宋体" w:hint="eastAsia"/>
                <w:sz w:val="24"/>
                <w:szCs w:val="24"/>
              </w:rPr>
              <w:t>实施方案基本符合项目需求，但未能提出创新性建设性意见，评价为良，得15分；</w:t>
            </w:r>
          </w:p>
          <w:p w:rsidR="00A13E94" w:rsidRPr="00A4166E" w:rsidRDefault="00A13E94" w:rsidP="00B862A8">
            <w:pPr>
              <w:spacing w:line="300" w:lineRule="auto"/>
              <w:rPr>
                <w:rFonts w:ascii="宋体" w:hAnsi="宋体" w:hint="eastAsia"/>
                <w:sz w:val="24"/>
                <w:szCs w:val="24"/>
              </w:rPr>
            </w:pPr>
            <w:r w:rsidRPr="00A4166E">
              <w:rPr>
                <w:rFonts w:ascii="宋体" w:hAnsi="宋体" w:hint="eastAsia"/>
                <w:sz w:val="24"/>
                <w:szCs w:val="24"/>
              </w:rPr>
              <w:t>实施方案勉强符合项目需求，评价为中，得5分；</w:t>
            </w:r>
          </w:p>
          <w:p w:rsidR="00A13E94" w:rsidRPr="00A4166E" w:rsidRDefault="00A13E94" w:rsidP="00B862A8">
            <w:pPr>
              <w:spacing w:line="300" w:lineRule="auto"/>
              <w:rPr>
                <w:rFonts w:ascii="宋体" w:hAnsi="宋体"/>
                <w:sz w:val="24"/>
                <w:szCs w:val="24"/>
              </w:rPr>
            </w:pPr>
            <w:r w:rsidRPr="00A4166E">
              <w:rPr>
                <w:rFonts w:ascii="宋体" w:hAnsi="宋体" w:hint="eastAsia"/>
                <w:sz w:val="24"/>
                <w:szCs w:val="24"/>
              </w:rPr>
              <w:t>实施方案不符合项目需求，评价为差，得0分。</w:t>
            </w:r>
          </w:p>
        </w:tc>
      </w:tr>
      <w:tr w:rsidR="00A13E94" w:rsidRPr="00FA4E80" w:rsidTr="00B862A8">
        <w:trPr>
          <w:trHeight w:val="63"/>
          <w:jc w:val="center"/>
        </w:trPr>
        <w:tc>
          <w:tcPr>
            <w:tcW w:w="743"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center"/>
              <w:rPr>
                <w:rFonts w:ascii="宋体" w:hAnsi="宋体"/>
                <w:sz w:val="24"/>
                <w:szCs w:val="24"/>
              </w:rPr>
            </w:pPr>
            <w:r w:rsidRPr="00A4166E">
              <w:rPr>
                <w:rFonts w:ascii="宋体" w:hAnsi="宋体" w:hint="eastAsia"/>
                <w:sz w:val="24"/>
                <w:szCs w:val="24"/>
              </w:rPr>
              <w:t>2</w:t>
            </w:r>
          </w:p>
        </w:tc>
        <w:tc>
          <w:tcPr>
            <w:tcW w:w="1845"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center"/>
              <w:rPr>
                <w:rFonts w:ascii="宋体" w:hAnsi="宋体"/>
                <w:sz w:val="24"/>
                <w:szCs w:val="24"/>
              </w:rPr>
            </w:pPr>
            <w:r w:rsidRPr="00A4166E">
              <w:rPr>
                <w:rFonts w:ascii="宋体" w:hAnsi="宋体" w:hint="eastAsia"/>
                <w:sz w:val="24"/>
                <w:szCs w:val="24"/>
              </w:rPr>
              <w:t>项目重点难点分析、应对措施及相关合理化建议</w:t>
            </w:r>
          </w:p>
        </w:tc>
        <w:tc>
          <w:tcPr>
            <w:tcW w:w="765"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center"/>
              <w:rPr>
                <w:rFonts w:ascii="宋体" w:hAnsi="宋体"/>
                <w:sz w:val="24"/>
                <w:szCs w:val="24"/>
              </w:rPr>
            </w:pPr>
            <w:r w:rsidRPr="00A4166E">
              <w:rPr>
                <w:rFonts w:ascii="宋体" w:hAnsi="宋体" w:hint="eastAsia"/>
                <w:sz w:val="24"/>
                <w:szCs w:val="24"/>
              </w:rPr>
              <w:t>25</w:t>
            </w:r>
          </w:p>
        </w:tc>
        <w:tc>
          <w:tcPr>
            <w:tcW w:w="810"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center"/>
              <w:rPr>
                <w:rFonts w:ascii="宋体" w:hAnsi="宋体"/>
                <w:sz w:val="24"/>
                <w:szCs w:val="24"/>
              </w:rPr>
            </w:pPr>
            <w:r w:rsidRPr="00A4166E">
              <w:rPr>
                <w:rFonts w:ascii="宋体" w:hAnsi="宋体" w:hint="eastAsia"/>
                <w:sz w:val="24"/>
                <w:szCs w:val="24"/>
              </w:rPr>
              <w:t>评委</w:t>
            </w:r>
          </w:p>
          <w:p w:rsidR="00A13E94" w:rsidRPr="00A4166E" w:rsidRDefault="00A13E94" w:rsidP="00B862A8">
            <w:pPr>
              <w:spacing w:line="300" w:lineRule="auto"/>
              <w:jc w:val="center"/>
              <w:rPr>
                <w:rFonts w:ascii="宋体" w:hAnsi="宋体"/>
                <w:sz w:val="24"/>
                <w:szCs w:val="24"/>
              </w:rPr>
            </w:pPr>
            <w:r w:rsidRPr="00A4166E">
              <w:rPr>
                <w:rFonts w:ascii="宋体" w:hAnsi="宋体" w:hint="eastAsia"/>
                <w:sz w:val="24"/>
                <w:szCs w:val="24"/>
              </w:rPr>
              <w:t>评分</w:t>
            </w:r>
          </w:p>
        </w:tc>
        <w:tc>
          <w:tcPr>
            <w:tcW w:w="5352"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ind w:firstLineChars="200" w:firstLine="480"/>
              <w:jc w:val="left"/>
              <w:rPr>
                <w:rFonts w:ascii="宋体" w:hAnsi="宋体" w:hint="eastAsia"/>
                <w:sz w:val="24"/>
                <w:szCs w:val="24"/>
              </w:rPr>
            </w:pPr>
            <w:r w:rsidRPr="00A4166E">
              <w:rPr>
                <w:rFonts w:ascii="宋体" w:hAnsi="宋体" w:hint="eastAsia"/>
                <w:sz w:val="24"/>
                <w:szCs w:val="24"/>
              </w:rPr>
              <w:t>项目重难点分析合理准确，解决方案科学可行，综合考量对投标文件的响应情况，</w:t>
            </w:r>
          </w:p>
          <w:p w:rsidR="00A13E94" w:rsidRDefault="00A13E94" w:rsidP="00B862A8">
            <w:pPr>
              <w:spacing w:line="300" w:lineRule="auto"/>
              <w:jc w:val="left"/>
              <w:rPr>
                <w:rFonts w:ascii="宋体" w:hAnsi="宋体" w:hint="eastAsia"/>
                <w:sz w:val="24"/>
                <w:szCs w:val="24"/>
              </w:rPr>
            </w:pPr>
            <w:r w:rsidRPr="00A4166E">
              <w:rPr>
                <w:rFonts w:ascii="宋体" w:hAnsi="宋体" w:hint="eastAsia"/>
                <w:sz w:val="24"/>
                <w:szCs w:val="24"/>
              </w:rPr>
              <w:t>分档评分：</w:t>
            </w:r>
          </w:p>
          <w:p w:rsidR="00A13E94" w:rsidRPr="00A4166E" w:rsidRDefault="00A13E94" w:rsidP="00B862A8">
            <w:pPr>
              <w:spacing w:line="300" w:lineRule="auto"/>
              <w:jc w:val="left"/>
              <w:rPr>
                <w:rFonts w:ascii="宋体" w:hAnsi="宋体" w:hint="eastAsia"/>
                <w:sz w:val="24"/>
                <w:szCs w:val="24"/>
              </w:rPr>
            </w:pPr>
            <w:r w:rsidRPr="00A4166E">
              <w:rPr>
                <w:rFonts w:ascii="宋体" w:hAnsi="宋体" w:hint="eastAsia"/>
                <w:sz w:val="24"/>
                <w:szCs w:val="24"/>
              </w:rPr>
              <w:t>项目重难点分析准确，解决方案可行性高，对投标文件响应度高，评价为优，得25分；</w:t>
            </w:r>
          </w:p>
          <w:p w:rsidR="00A13E94" w:rsidRPr="00A4166E" w:rsidRDefault="00A13E94" w:rsidP="00B862A8">
            <w:pPr>
              <w:spacing w:line="300" w:lineRule="auto"/>
              <w:jc w:val="left"/>
              <w:rPr>
                <w:rFonts w:ascii="宋体" w:hAnsi="宋体" w:hint="eastAsia"/>
                <w:sz w:val="24"/>
                <w:szCs w:val="24"/>
              </w:rPr>
            </w:pPr>
            <w:r w:rsidRPr="00A4166E">
              <w:rPr>
                <w:rFonts w:ascii="宋体" w:hAnsi="宋体" w:hint="eastAsia"/>
                <w:sz w:val="24"/>
                <w:szCs w:val="24"/>
              </w:rPr>
              <w:t>项目重难点分析较为准确，解决方案可行，对投标文件响应度较高，评价为良，得15分；</w:t>
            </w:r>
          </w:p>
          <w:p w:rsidR="00A13E94" w:rsidRPr="00A4166E" w:rsidRDefault="00A13E94" w:rsidP="00B862A8">
            <w:pPr>
              <w:spacing w:line="300" w:lineRule="auto"/>
              <w:jc w:val="left"/>
              <w:rPr>
                <w:rFonts w:ascii="宋体" w:hAnsi="宋体" w:hint="eastAsia"/>
                <w:sz w:val="24"/>
                <w:szCs w:val="24"/>
              </w:rPr>
            </w:pPr>
            <w:r w:rsidRPr="00A4166E">
              <w:rPr>
                <w:rFonts w:ascii="宋体" w:hAnsi="宋体" w:hint="eastAsia"/>
                <w:sz w:val="24"/>
                <w:szCs w:val="24"/>
              </w:rPr>
              <w:t>项目重难点分析一般，解决方案勉强可行，对投标文件响应度一般，评价为中，得5分；</w:t>
            </w:r>
          </w:p>
          <w:p w:rsidR="00A13E94" w:rsidRPr="00A4166E" w:rsidRDefault="00A13E94" w:rsidP="00B862A8">
            <w:pPr>
              <w:spacing w:line="300" w:lineRule="auto"/>
              <w:jc w:val="left"/>
              <w:rPr>
                <w:rFonts w:ascii="宋体" w:hAnsi="宋体"/>
                <w:sz w:val="24"/>
                <w:szCs w:val="24"/>
              </w:rPr>
            </w:pPr>
            <w:r w:rsidRPr="00A4166E">
              <w:rPr>
                <w:rFonts w:ascii="宋体" w:hAnsi="宋体" w:hint="eastAsia"/>
                <w:sz w:val="24"/>
                <w:szCs w:val="24"/>
              </w:rPr>
              <w:t>项目重难点分析较差，解决方案不可行，对投标文件响应度差，以上情形符合一项皆评价为差，得0分。</w:t>
            </w:r>
          </w:p>
        </w:tc>
      </w:tr>
      <w:tr w:rsidR="00A13E94" w:rsidRPr="00FA4E80" w:rsidTr="00B862A8">
        <w:trPr>
          <w:trHeight w:val="63"/>
          <w:jc w:val="center"/>
        </w:trPr>
        <w:tc>
          <w:tcPr>
            <w:tcW w:w="743"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center"/>
              <w:rPr>
                <w:rFonts w:ascii="宋体" w:hAnsi="宋体"/>
                <w:sz w:val="24"/>
                <w:szCs w:val="24"/>
              </w:rPr>
            </w:pPr>
            <w:r w:rsidRPr="00A4166E">
              <w:rPr>
                <w:rFonts w:ascii="宋体" w:hAnsi="宋体" w:hint="eastAsia"/>
                <w:sz w:val="24"/>
                <w:szCs w:val="24"/>
              </w:rPr>
              <w:t>4</w:t>
            </w:r>
          </w:p>
        </w:tc>
        <w:tc>
          <w:tcPr>
            <w:tcW w:w="1845"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center"/>
              <w:rPr>
                <w:rFonts w:ascii="宋体" w:hAnsi="宋体"/>
                <w:sz w:val="24"/>
                <w:szCs w:val="24"/>
              </w:rPr>
            </w:pPr>
            <w:r w:rsidRPr="00A4166E">
              <w:rPr>
                <w:rFonts w:ascii="宋体" w:hAnsi="宋体" w:hint="eastAsia"/>
                <w:sz w:val="24"/>
                <w:szCs w:val="24"/>
              </w:rPr>
              <w:t>服务承诺</w:t>
            </w:r>
          </w:p>
        </w:tc>
        <w:tc>
          <w:tcPr>
            <w:tcW w:w="765"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center"/>
              <w:rPr>
                <w:rFonts w:ascii="宋体" w:hAnsi="宋体"/>
                <w:sz w:val="24"/>
                <w:szCs w:val="24"/>
              </w:rPr>
            </w:pPr>
            <w:r w:rsidRPr="00A4166E">
              <w:rPr>
                <w:rFonts w:ascii="宋体" w:hAnsi="宋体" w:hint="eastAsia"/>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center"/>
              <w:rPr>
                <w:rFonts w:ascii="宋体" w:hAnsi="宋体"/>
                <w:sz w:val="24"/>
                <w:szCs w:val="24"/>
              </w:rPr>
            </w:pPr>
            <w:r w:rsidRPr="00A4166E">
              <w:rPr>
                <w:rFonts w:ascii="宋体" w:hAnsi="宋体" w:hint="eastAsia"/>
                <w:sz w:val="24"/>
                <w:szCs w:val="24"/>
              </w:rPr>
              <w:t>评委</w:t>
            </w:r>
          </w:p>
          <w:p w:rsidR="00A13E94" w:rsidRPr="00A4166E" w:rsidRDefault="00A13E94" w:rsidP="00B862A8">
            <w:pPr>
              <w:spacing w:line="300" w:lineRule="auto"/>
              <w:jc w:val="center"/>
              <w:rPr>
                <w:rFonts w:ascii="宋体" w:hAnsi="宋体"/>
                <w:sz w:val="24"/>
                <w:szCs w:val="24"/>
              </w:rPr>
            </w:pPr>
            <w:r w:rsidRPr="00A4166E">
              <w:rPr>
                <w:rFonts w:ascii="宋体" w:hAnsi="宋体" w:hint="eastAsia"/>
                <w:sz w:val="24"/>
                <w:szCs w:val="24"/>
              </w:rPr>
              <w:t>评分</w:t>
            </w:r>
          </w:p>
        </w:tc>
        <w:tc>
          <w:tcPr>
            <w:tcW w:w="5352" w:type="dxa"/>
            <w:tcBorders>
              <w:top w:val="single" w:sz="4" w:space="0" w:color="auto"/>
              <w:left w:val="single" w:sz="4" w:space="0" w:color="auto"/>
              <w:bottom w:val="single" w:sz="4" w:space="0" w:color="auto"/>
              <w:right w:val="single" w:sz="4" w:space="0" w:color="auto"/>
            </w:tcBorders>
            <w:vAlign w:val="center"/>
          </w:tcPr>
          <w:p w:rsidR="00A13E94" w:rsidRDefault="00A13E94" w:rsidP="00B862A8">
            <w:pPr>
              <w:spacing w:line="300" w:lineRule="auto"/>
              <w:jc w:val="left"/>
              <w:rPr>
                <w:rFonts w:ascii="宋体" w:hAnsi="宋体" w:hint="eastAsia"/>
                <w:sz w:val="24"/>
                <w:szCs w:val="24"/>
              </w:rPr>
            </w:pPr>
            <w:r w:rsidRPr="00A4166E">
              <w:rPr>
                <w:rFonts w:ascii="宋体" w:hAnsi="宋体" w:hint="eastAsia"/>
                <w:sz w:val="24"/>
                <w:szCs w:val="24"/>
              </w:rPr>
              <w:t>按照投标文件响应情况进行评审</w:t>
            </w:r>
            <w:r>
              <w:rPr>
                <w:rFonts w:ascii="宋体" w:hAnsi="宋体" w:hint="eastAsia"/>
                <w:sz w:val="24"/>
                <w:szCs w:val="24"/>
              </w:rPr>
              <w:t>。</w:t>
            </w:r>
          </w:p>
          <w:p w:rsidR="00A13E94" w:rsidRDefault="00A13E94" w:rsidP="00B862A8">
            <w:pPr>
              <w:spacing w:line="300" w:lineRule="auto"/>
              <w:jc w:val="left"/>
              <w:rPr>
                <w:rFonts w:ascii="宋体" w:hAnsi="宋体" w:hint="eastAsia"/>
                <w:sz w:val="24"/>
                <w:szCs w:val="24"/>
              </w:rPr>
            </w:pPr>
            <w:r w:rsidRPr="00A4166E">
              <w:rPr>
                <w:rFonts w:ascii="宋体" w:hAnsi="宋体" w:hint="eastAsia"/>
                <w:sz w:val="24"/>
                <w:szCs w:val="24"/>
              </w:rPr>
              <w:t>分档评分：</w:t>
            </w:r>
          </w:p>
          <w:p w:rsidR="00A13E94" w:rsidRDefault="00A13E94" w:rsidP="00B862A8">
            <w:pPr>
              <w:spacing w:line="300" w:lineRule="auto"/>
              <w:jc w:val="left"/>
              <w:rPr>
                <w:rFonts w:ascii="宋体" w:hAnsi="宋体" w:hint="eastAsia"/>
                <w:sz w:val="24"/>
                <w:szCs w:val="24"/>
              </w:rPr>
            </w:pPr>
            <w:r w:rsidRPr="00A4166E">
              <w:rPr>
                <w:rFonts w:ascii="宋体" w:hAnsi="宋体" w:hint="eastAsia"/>
                <w:sz w:val="24"/>
                <w:szCs w:val="24"/>
              </w:rPr>
              <w:lastRenderedPageBreak/>
              <w:t>服务承诺对投标文件响应度</w:t>
            </w:r>
            <w:r>
              <w:rPr>
                <w:rFonts w:ascii="宋体" w:hAnsi="宋体" w:hint="eastAsia"/>
                <w:sz w:val="24"/>
                <w:szCs w:val="24"/>
              </w:rPr>
              <w:t>极</w:t>
            </w:r>
            <w:r w:rsidRPr="00A4166E">
              <w:rPr>
                <w:rFonts w:ascii="宋体" w:hAnsi="宋体" w:hint="eastAsia"/>
                <w:sz w:val="24"/>
                <w:szCs w:val="24"/>
              </w:rPr>
              <w:t>高，评价为优，得5分；</w:t>
            </w:r>
          </w:p>
          <w:p w:rsidR="00A13E94" w:rsidRDefault="00A13E94" w:rsidP="00B862A8">
            <w:pPr>
              <w:spacing w:line="300" w:lineRule="auto"/>
              <w:jc w:val="left"/>
              <w:rPr>
                <w:rFonts w:ascii="宋体" w:hAnsi="宋体" w:hint="eastAsia"/>
                <w:sz w:val="24"/>
                <w:szCs w:val="24"/>
              </w:rPr>
            </w:pPr>
            <w:r w:rsidRPr="00A4166E">
              <w:rPr>
                <w:rFonts w:ascii="宋体" w:hAnsi="宋体" w:hint="eastAsia"/>
                <w:sz w:val="24"/>
                <w:szCs w:val="24"/>
              </w:rPr>
              <w:t>服务承诺对投标文件响应度较高，评价为良，得</w:t>
            </w:r>
            <w:r>
              <w:rPr>
                <w:rFonts w:ascii="宋体" w:hAnsi="宋体" w:hint="eastAsia"/>
                <w:sz w:val="24"/>
                <w:szCs w:val="24"/>
              </w:rPr>
              <w:t>3</w:t>
            </w:r>
            <w:r w:rsidRPr="00A4166E">
              <w:rPr>
                <w:rFonts w:ascii="宋体" w:hAnsi="宋体" w:hint="eastAsia"/>
                <w:sz w:val="24"/>
                <w:szCs w:val="24"/>
              </w:rPr>
              <w:t>分；</w:t>
            </w:r>
          </w:p>
          <w:p w:rsidR="00A13E94" w:rsidRDefault="00A13E94" w:rsidP="00B862A8">
            <w:pPr>
              <w:spacing w:line="300" w:lineRule="auto"/>
              <w:jc w:val="left"/>
              <w:rPr>
                <w:rFonts w:ascii="宋体" w:hAnsi="宋体" w:hint="eastAsia"/>
                <w:sz w:val="24"/>
                <w:szCs w:val="24"/>
              </w:rPr>
            </w:pPr>
            <w:r w:rsidRPr="00A4166E">
              <w:rPr>
                <w:rFonts w:ascii="宋体" w:hAnsi="宋体" w:hint="eastAsia"/>
                <w:sz w:val="24"/>
                <w:szCs w:val="24"/>
              </w:rPr>
              <w:t>服务承诺对投标文件响应度高，评价为中，得1分；</w:t>
            </w:r>
          </w:p>
          <w:p w:rsidR="00A13E94" w:rsidRPr="00A4166E" w:rsidRDefault="00A13E94" w:rsidP="00B862A8">
            <w:pPr>
              <w:spacing w:line="300" w:lineRule="auto"/>
              <w:jc w:val="left"/>
              <w:rPr>
                <w:rFonts w:ascii="宋体" w:hAnsi="宋体"/>
                <w:sz w:val="24"/>
                <w:szCs w:val="24"/>
              </w:rPr>
            </w:pPr>
            <w:r w:rsidRPr="00A4166E">
              <w:rPr>
                <w:rFonts w:ascii="宋体" w:hAnsi="宋体" w:hint="eastAsia"/>
                <w:sz w:val="24"/>
                <w:szCs w:val="24"/>
              </w:rPr>
              <w:t>服务承诺没有响应投标文件，评价为差，得0分。</w:t>
            </w:r>
          </w:p>
        </w:tc>
      </w:tr>
      <w:tr w:rsidR="00A13E94" w:rsidRPr="00FA4E80" w:rsidTr="00B862A8">
        <w:trPr>
          <w:jc w:val="center"/>
        </w:trPr>
        <w:tc>
          <w:tcPr>
            <w:tcW w:w="4163" w:type="dxa"/>
            <w:gridSpan w:val="4"/>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60" w:lineRule="auto"/>
              <w:jc w:val="center"/>
              <w:rPr>
                <w:rFonts w:ascii="宋体" w:hAnsi="宋体"/>
                <w:sz w:val="24"/>
                <w:szCs w:val="24"/>
              </w:rPr>
            </w:pPr>
            <w:r w:rsidRPr="00A4166E">
              <w:rPr>
                <w:rFonts w:ascii="宋体" w:hAnsi="宋体" w:hint="eastAsia"/>
                <w:sz w:val="24"/>
                <w:szCs w:val="24"/>
              </w:rPr>
              <w:lastRenderedPageBreak/>
              <w:t>（三）商务</w:t>
            </w:r>
          </w:p>
        </w:tc>
        <w:tc>
          <w:tcPr>
            <w:tcW w:w="5352"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60" w:lineRule="auto"/>
              <w:jc w:val="center"/>
              <w:rPr>
                <w:rFonts w:ascii="宋体" w:hAnsi="宋体"/>
                <w:sz w:val="24"/>
                <w:szCs w:val="24"/>
              </w:rPr>
            </w:pPr>
            <w:r w:rsidRPr="00A4166E">
              <w:rPr>
                <w:rFonts w:ascii="宋体" w:hAnsi="宋体" w:hint="eastAsia"/>
                <w:sz w:val="24"/>
                <w:szCs w:val="24"/>
              </w:rPr>
              <w:t>25</w:t>
            </w:r>
          </w:p>
        </w:tc>
      </w:tr>
      <w:tr w:rsidR="00A13E94" w:rsidRPr="00FA4E80" w:rsidTr="00B862A8">
        <w:trPr>
          <w:trHeight w:val="81"/>
          <w:jc w:val="center"/>
        </w:trPr>
        <w:tc>
          <w:tcPr>
            <w:tcW w:w="743" w:type="dxa"/>
            <w:tcBorders>
              <w:top w:val="single" w:sz="4" w:space="0" w:color="auto"/>
              <w:left w:val="single" w:sz="4" w:space="0" w:color="auto"/>
              <w:bottom w:val="single" w:sz="4" w:space="0" w:color="auto"/>
              <w:right w:val="single" w:sz="4" w:space="0" w:color="auto"/>
            </w:tcBorders>
            <w:vAlign w:val="center"/>
          </w:tcPr>
          <w:p w:rsidR="00A13E94" w:rsidRPr="00CF7411" w:rsidRDefault="00A13E94" w:rsidP="00B862A8">
            <w:pPr>
              <w:spacing w:line="240" w:lineRule="exact"/>
              <w:jc w:val="center"/>
              <w:rPr>
                <w:rFonts w:ascii="仿宋" w:eastAsia="仿宋" w:hAnsi="仿宋"/>
                <w:b/>
                <w:bCs/>
                <w:sz w:val="24"/>
                <w:szCs w:val="24"/>
              </w:rPr>
            </w:pPr>
            <w:r w:rsidRPr="00CF7411">
              <w:rPr>
                <w:rFonts w:ascii="仿宋" w:eastAsia="仿宋" w:hAnsi="仿宋" w:hint="eastAsia"/>
                <w:b/>
                <w:bCs/>
                <w:sz w:val="24"/>
                <w:szCs w:val="24"/>
              </w:rPr>
              <w:t>序号</w:t>
            </w:r>
          </w:p>
        </w:tc>
        <w:tc>
          <w:tcPr>
            <w:tcW w:w="1845" w:type="dxa"/>
            <w:tcBorders>
              <w:top w:val="single" w:sz="4" w:space="0" w:color="auto"/>
              <w:left w:val="single" w:sz="4" w:space="0" w:color="auto"/>
              <w:bottom w:val="single" w:sz="4" w:space="0" w:color="auto"/>
              <w:right w:val="single" w:sz="4" w:space="0" w:color="auto"/>
            </w:tcBorders>
            <w:vAlign w:val="center"/>
          </w:tcPr>
          <w:p w:rsidR="00A13E94" w:rsidRPr="00CF7411" w:rsidRDefault="00A13E94" w:rsidP="00B862A8">
            <w:pPr>
              <w:spacing w:line="240" w:lineRule="exact"/>
              <w:jc w:val="center"/>
              <w:rPr>
                <w:rFonts w:ascii="仿宋" w:eastAsia="仿宋" w:hAnsi="仿宋"/>
                <w:b/>
                <w:bCs/>
                <w:sz w:val="24"/>
                <w:szCs w:val="24"/>
              </w:rPr>
            </w:pPr>
            <w:r w:rsidRPr="00CF7411">
              <w:rPr>
                <w:rFonts w:ascii="仿宋" w:eastAsia="仿宋" w:hAnsi="仿宋" w:hint="eastAsia"/>
                <w:b/>
                <w:bCs/>
                <w:sz w:val="24"/>
                <w:szCs w:val="24"/>
              </w:rPr>
              <w:t>评分项目</w:t>
            </w:r>
          </w:p>
        </w:tc>
        <w:tc>
          <w:tcPr>
            <w:tcW w:w="765" w:type="dxa"/>
            <w:tcBorders>
              <w:top w:val="single" w:sz="4" w:space="0" w:color="auto"/>
              <w:left w:val="single" w:sz="4" w:space="0" w:color="auto"/>
              <w:bottom w:val="single" w:sz="4" w:space="0" w:color="auto"/>
              <w:right w:val="single" w:sz="4" w:space="0" w:color="auto"/>
            </w:tcBorders>
            <w:vAlign w:val="center"/>
          </w:tcPr>
          <w:p w:rsidR="00A13E94" w:rsidRPr="00CF7411" w:rsidRDefault="00A13E94" w:rsidP="00B862A8">
            <w:pPr>
              <w:spacing w:line="240" w:lineRule="exact"/>
              <w:jc w:val="center"/>
              <w:rPr>
                <w:rFonts w:ascii="仿宋" w:eastAsia="仿宋" w:hAnsi="仿宋"/>
                <w:b/>
                <w:bCs/>
                <w:sz w:val="24"/>
                <w:szCs w:val="24"/>
              </w:rPr>
            </w:pPr>
            <w:r w:rsidRPr="00CF7411">
              <w:rPr>
                <w:rFonts w:ascii="仿宋" w:eastAsia="仿宋" w:hAnsi="仿宋" w:hint="eastAsia"/>
                <w:b/>
                <w:bCs/>
                <w:sz w:val="24"/>
                <w:szCs w:val="24"/>
              </w:rPr>
              <w:t>分值</w:t>
            </w:r>
          </w:p>
        </w:tc>
        <w:tc>
          <w:tcPr>
            <w:tcW w:w="810" w:type="dxa"/>
            <w:tcBorders>
              <w:top w:val="single" w:sz="4" w:space="0" w:color="auto"/>
              <w:left w:val="single" w:sz="4" w:space="0" w:color="auto"/>
              <w:bottom w:val="single" w:sz="4" w:space="0" w:color="auto"/>
              <w:right w:val="single" w:sz="4" w:space="0" w:color="auto"/>
            </w:tcBorders>
            <w:vAlign w:val="center"/>
          </w:tcPr>
          <w:p w:rsidR="00A13E94" w:rsidRPr="00CF7411" w:rsidRDefault="00A13E94" w:rsidP="00B862A8">
            <w:pPr>
              <w:spacing w:line="240" w:lineRule="exact"/>
              <w:jc w:val="center"/>
              <w:rPr>
                <w:rFonts w:ascii="仿宋" w:eastAsia="仿宋" w:hAnsi="仿宋"/>
                <w:b/>
                <w:bCs/>
                <w:sz w:val="24"/>
                <w:szCs w:val="24"/>
              </w:rPr>
            </w:pPr>
            <w:r w:rsidRPr="00CF7411">
              <w:rPr>
                <w:rFonts w:ascii="仿宋" w:eastAsia="仿宋" w:hAnsi="仿宋" w:hint="eastAsia"/>
                <w:b/>
                <w:bCs/>
                <w:sz w:val="24"/>
                <w:szCs w:val="24"/>
              </w:rPr>
              <w:t>评分</w:t>
            </w:r>
          </w:p>
          <w:p w:rsidR="00A13E94" w:rsidRPr="00CF7411" w:rsidRDefault="00A13E94" w:rsidP="00B862A8">
            <w:pPr>
              <w:spacing w:line="240" w:lineRule="exact"/>
              <w:jc w:val="center"/>
              <w:rPr>
                <w:rFonts w:ascii="仿宋" w:eastAsia="仿宋" w:hAnsi="仿宋"/>
                <w:b/>
                <w:bCs/>
                <w:sz w:val="24"/>
                <w:szCs w:val="24"/>
              </w:rPr>
            </w:pPr>
            <w:r w:rsidRPr="00CF7411">
              <w:rPr>
                <w:rFonts w:ascii="仿宋" w:eastAsia="仿宋" w:hAnsi="仿宋" w:hint="eastAsia"/>
                <w:b/>
                <w:bCs/>
                <w:sz w:val="24"/>
                <w:szCs w:val="24"/>
              </w:rPr>
              <w:t>方式</w:t>
            </w:r>
          </w:p>
        </w:tc>
        <w:tc>
          <w:tcPr>
            <w:tcW w:w="5352" w:type="dxa"/>
            <w:tcBorders>
              <w:top w:val="single" w:sz="4" w:space="0" w:color="auto"/>
              <w:left w:val="single" w:sz="4" w:space="0" w:color="auto"/>
              <w:bottom w:val="single" w:sz="4" w:space="0" w:color="auto"/>
              <w:right w:val="single" w:sz="4" w:space="0" w:color="auto"/>
            </w:tcBorders>
            <w:vAlign w:val="center"/>
          </w:tcPr>
          <w:p w:rsidR="00A13E94" w:rsidRPr="00CF7411" w:rsidRDefault="00A13E94" w:rsidP="00B862A8">
            <w:pPr>
              <w:spacing w:line="240" w:lineRule="exact"/>
              <w:jc w:val="center"/>
              <w:rPr>
                <w:rFonts w:ascii="仿宋" w:eastAsia="仿宋" w:hAnsi="仿宋"/>
                <w:b/>
                <w:bCs/>
                <w:sz w:val="24"/>
                <w:szCs w:val="24"/>
              </w:rPr>
            </w:pPr>
            <w:r w:rsidRPr="00CF7411">
              <w:rPr>
                <w:rFonts w:ascii="仿宋" w:eastAsia="仿宋" w:hAnsi="仿宋" w:hint="eastAsia"/>
                <w:b/>
                <w:bCs/>
                <w:sz w:val="24"/>
                <w:szCs w:val="24"/>
              </w:rPr>
              <w:t>评分细则</w:t>
            </w:r>
          </w:p>
        </w:tc>
      </w:tr>
      <w:tr w:rsidR="00A13E94" w:rsidRPr="00FA4E80" w:rsidTr="00B862A8">
        <w:trPr>
          <w:trHeight w:val="416"/>
          <w:jc w:val="center"/>
        </w:trPr>
        <w:tc>
          <w:tcPr>
            <w:tcW w:w="743"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left"/>
              <w:rPr>
                <w:rFonts w:ascii="宋体" w:hAnsi="宋体"/>
                <w:sz w:val="24"/>
                <w:szCs w:val="24"/>
              </w:rPr>
            </w:pPr>
            <w:r w:rsidRPr="00A4166E">
              <w:rPr>
                <w:rFonts w:ascii="宋体" w:hAnsi="宋体" w:hint="eastAsia"/>
                <w:sz w:val="24"/>
                <w:szCs w:val="24"/>
              </w:rPr>
              <w:t>1</w:t>
            </w:r>
          </w:p>
        </w:tc>
        <w:tc>
          <w:tcPr>
            <w:tcW w:w="1845"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left"/>
              <w:rPr>
                <w:rFonts w:ascii="宋体" w:hAnsi="宋体" w:hint="eastAsia"/>
                <w:sz w:val="24"/>
                <w:szCs w:val="24"/>
              </w:rPr>
            </w:pPr>
            <w:r w:rsidRPr="00A4166E">
              <w:rPr>
                <w:rFonts w:ascii="宋体" w:hAnsi="宋体"/>
                <w:sz w:val="24"/>
                <w:szCs w:val="24"/>
              </w:rPr>
              <w:t>同类项目业绩情况</w:t>
            </w:r>
          </w:p>
        </w:tc>
        <w:tc>
          <w:tcPr>
            <w:tcW w:w="765"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left"/>
              <w:rPr>
                <w:rFonts w:ascii="宋体" w:hAnsi="宋体"/>
                <w:sz w:val="24"/>
                <w:szCs w:val="24"/>
              </w:rPr>
            </w:pPr>
            <w:r w:rsidRPr="00A4166E">
              <w:rPr>
                <w:rFonts w:ascii="宋体" w:hAnsi="宋体" w:hint="eastAsia"/>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left"/>
              <w:rPr>
                <w:rFonts w:ascii="宋体" w:hAnsi="宋体"/>
                <w:sz w:val="24"/>
                <w:szCs w:val="24"/>
              </w:rPr>
            </w:pPr>
            <w:r w:rsidRPr="00A4166E">
              <w:rPr>
                <w:rFonts w:ascii="宋体" w:hAnsi="宋体" w:hint="eastAsia"/>
                <w:sz w:val="24"/>
                <w:szCs w:val="24"/>
              </w:rPr>
              <w:t>评委</w:t>
            </w:r>
          </w:p>
          <w:p w:rsidR="00A13E94" w:rsidRPr="00A4166E" w:rsidRDefault="00A13E94" w:rsidP="00B862A8">
            <w:pPr>
              <w:spacing w:line="300" w:lineRule="auto"/>
              <w:jc w:val="left"/>
              <w:rPr>
                <w:rFonts w:ascii="宋体" w:hAnsi="宋体"/>
                <w:sz w:val="24"/>
                <w:szCs w:val="24"/>
              </w:rPr>
            </w:pPr>
            <w:r w:rsidRPr="00A4166E">
              <w:rPr>
                <w:rFonts w:ascii="宋体" w:hAnsi="宋体" w:hint="eastAsia"/>
                <w:sz w:val="24"/>
                <w:szCs w:val="24"/>
              </w:rPr>
              <w:t>评分</w:t>
            </w:r>
          </w:p>
        </w:tc>
        <w:tc>
          <w:tcPr>
            <w:tcW w:w="5352"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left"/>
              <w:rPr>
                <w:rFonts w:ascii="宋体" w:hAnsi="宋体"/>
                <w:sz w:val="24"/>
                <w:szCs w:val="24"/>
              </w:rPr>
            </w:pPr>
            <w:r w:rsidRPr="00A4166E">
              <w:rPr>
                <w:rFonts w:ascii="宋体" w:hAnsi="宋体"/>
                <w:sz w:val="24"/>
                <w:szCs w:val="24"/>
              </w:rPr>
              <w:t>2018年1</w:t>
            </w:r>
            <w:r w:rsidRPr="00A4166E">
              <w:rPr>
                <w:rFonts w:ascii="宋体" w:hAnsi="宋体" w:hint="eastAsia"/>
                <w:sz w:val="24"/>
                <w:szCs w:val="24"/>
              </w:rPr>
              <w:t>2</w:t>
            </w:r>
            <w:r w:rsidRPr="00A4166E">
              <w:rPr>
                <w:rFonts w:ascii="宋体" w:hAnsi="宋体"/>
                <w:sz w:val="24"/>
                <w:szCs w:val="24"/>
              </w:rPr>
              <w:t>月1日至本项目开标之日止，投标人提供法律服务的业绩情况，每份合同得</w:t>
            </w:r>
            <w:r w:rsidRPr="00A4166E">
              <w:rPr>
                <w:rFonts w:ascii="宋体" w:hAnsi="宋体" w:hint="eastAsia"/>
                <w:sz w:val="24"/>
                <w:szCs w:val="24"/>
              </w:rPr>
              <w:t>2</w:t>
            </w:r>
            <w:r w:rsidRPr="00A4166E">
              <w:rPr>
                <w:rFonts w:ascii="宋体" w:hAnsi="宋体"/>
                <w:sz w:val="24"/>
                <w:szCs w:val="24"/>
              </w:rPr>
              <w:t>分，最高得</w:t>
            </w:r>
            <w:r w:rsidRPr="00A4166E">
              <w:rPr>
                <w:rFonts w:ascii="宋体" w:hAnsi="宋体" w:hint="eastAsia"/>
                <w:sz w:val="24"/>
                <w:szCs w:val="24"/>
              </w:rPr>
              <w:t>10</w:t>
            </w:r>
            <w:r w:rsidRPr="00A4166E">
              <w:rPr>
                <w:rFonts w:ascii="宋体" w:hAnsi="宋体"/>
                <w:sz w:val="24"/>
                <w:szCs w:val="24"/>
              </w:rPr>
              <w:t xml:space="preserve">分。 </w:t>
            </w:r>
          </w:p>
          <w:p w:rsidR="00A13E94" w:rsidRPr="00A4166E" w:rsidRDefault="00A13E94" w:rsidP="00B862A8">
            <w:pPr>
              <w:spacing w:line="300" w:lineRule="auto"/>
              <w:jc w:val="left"/>
              <w:rPr>
                <w:rFonts w:ascii="宋体" w:hAnsi="宋体"/>
                <w:sz w:val="24"/>
                <w:szCs w:val="24"/>
              </w:rPr>
            </w:pPr>
            <w:r w:rsidRPr="00A4166E">
              <w:rPr>
                <w:rFonts w:ascii="宋体" w:hAnsi="宋体" w:hint="eastAsia"/>
                <w:sz w:val="24"/>
                <w:szCs w:val="24"/>
              </w:rPr>
              <w:t>（投标人须提供合同关键页的复印件加盖公章，原件备查。）</w:t>
            </w:r>
          </w:p>
        </w:tc>
      </w:tr>
      <w:tr w:rsidR="00A13E94" w:rsidRPr="00FA4E80" w:rsidTr="00B862A8">
        <w:trPr>
          <w:trHeight w:val="63"/>
          <w:jc w:val="center"/>
        </w:trPr>
        <w:tc>
          <w:tcPr>
            <w:tcW w:w="743" w:type="dxa"/>
            <w:tcBorders>
              <w:top w:val="single" w:sz="4" w:space="0" w:color="auto"/>
              <w:left w:val="single" w:sz="4" w:space="0" w:color="auto"/>
              <w:bottom w:val="single" w:sz="4" w:space="0" w:color="auto"/>
              <w:right w:val="single" w:sz="4" w:space="0" w:color="auto"/>
            </w:tcBorders>
            <w:vAlign w:val="center"/>
          </w:tcPr>
          <w:p w:rsidR="00A13E94" w:rsidRPr="00476B0F" w:rsidRDefault="00A13E94" w:rsidP="00B862A8">
            <w:pPr>
              <w:spacing w:line="300" w:lineRule="auto"/>
              <w:jc w:val="left"/>
              <w:rPr>
                <w:rFonts w:ascii="宋体" w:hAnsi="宋体"/>
                <w:sz w:val="24"/>
                <w:szCs w:val="24"/>
              </w:rPr>
            </w:pPr>
            <w:r w:rsidRPr="00476B0F">
              <w:rPr>
                <w:rFonts w:ascii="宋体" w:hAnsi="宋体" w:hint="eastAsia"/>
                <w:sz w:val="24"/>
                <w:szCs w:val="24"/>
              </w:rPr>
              <w:t>2</w:t>
            </w:r>
          </w:p>
        </w:tc>
        <w:tc>
          <w:tcPr>
            <w:tcW w:w="1845" w:type="dxa"/>
            <w:tcBorders>
              <w:top w:val="single" w:sz="4" w:space="0" w:color="auto"/>
              <w:left w:val="single" w:sz="4" w:space="0" w:color="auto"/>
              <w:bottom w:val="single" w:sz="4" w:space="0" w:color="auto"/>
              <w:right w:val="single" w:sz="4" w:space="0" w:color="auto"/>
            </w:tcBorders>
            <w:vAlign w:val="center"/>
          </w:tcPr>
          <w:p w:rsidR="00A13E94" w:rsidRPr="00476B0F" w:rsidRDefault="00A13E94" w:rsidP="00B862A8">
            <w:pPr>
              <w:spacing w:line="300" w:lineRule="auto"/>
              <w:jc w:val="left"/>
              <w:rPr>
                <w:rFonts w:ascii="宋体" w:hAnsi="宋体" w:hint="eastAsia"/>
                <w:sz w:val="24"/>
                <w:szCs w:val="24"/>
              </w:rPr>
            </w:pPr>
            <w:r w:rsidRPr="00476B0F">
              <w:rPr>
                <w:rFonts w:ascii="宋体" w:hAnsi="宋体" w:hint="eastAsia"/>
                <w:sz w:val="24"/>
                <w:szCs w:val="24"/>
              </w:rPr>
              <w:t>团队能力（项目负责人等所有团队成员必须是实际服务的经办人员，不得为挂名人员）</w:t>
            </w:r>
          </w:p>
        </w:tc>
        <w:tc>
          <w:tcPr>
            <w:tcW w:w="765" w:type="dxa"/>
            <w:tcBorders>
              <w:top w:val="single" w:sz="4" w:space="0" w:color="auto"/>
              <w:left w:val="single" w:sz="4" w:space="0" w:color="auto"/>
              <w:bottom w:val="single" w:sz="4" w:space="0" w:color="auto"/>
              <w:right w:val="single" w:sz="4" w:space="0" w:color="auto"/>
            </w:tcBorders>
            <w:vAlign w:val="center"/>
          </w:tcPr>
          <w:p w:rsidR="00A13E94" w:rsidRPr="00476B0F" w:rsidRDefault="00A13E94" w:rsidP="00B862A8">
            <w:pPr>
              <w:spacing w:line="300" w:lineRule="auto"/>
              <w:jc w:val="left"/>
              <w:rPr>
                <w:rFonts w:ascii="宋体" w:hAnsi="宋体"/>
                <w:sz w:val="24"/>
                <w:szCs w:val="24"/>
              </w:rPr>
            </w:pPr>
            <w:r w:rsidRPr="00476B0F">
              <w:rPr>
                <w:rFonts w:ascii="宋体" w:hAnsi="宋体" w:hint="eastAsia"/>
                <w:sz w:val="24"/>
                <w:szCs w:val="24"/>
              </w:rPr>
              <w:t>10</w:t>
            </w:r>
          </w:p>
        </w:tc>
        <w:tc>
          <w:tcPr>
            <w:tcW w:w="810" w:type="dxa"/>
            <w:tcBorders>
              <w:top w:val="single" w:sz="4" w:space="0" w:color="auto"/>
              <w:left w:val="single" w:sz="4" w:space="0" w:color="auto"/>
              <w:bottom w:val="single" w:sz="4" w:space="0" w:color="auto"/>
              <w:right w:val="single" w:sz="4" w:space="0" w:color="auto"/>
            </w:tcBorders>
            <w:vAlign w:val="center"/>
          </w:tcPr>
          <w:p w:rsidR="00A13E94" w:rsidRPr="00476B0F" w:rsidRDefault="00A13E94" w:rsidP="00B862A8">
            <w:pPr>
              <w:spacing w:line="300" w:lineRule="auto"/>
              <w:jc w:val="left"/>
              <w:rPr>
                <w:rFonts w:ascii="宋体" w:hAnsi="宋体"/>
                <w:sz w:val="24"/>
                <w:szCs w:val="24"/>
              </w:rPr>
            </w:pPr>
            <w:r w:rsidRPr="00476B0F">
              <w:rPr>
                <w:rFonts w:ascii="宋体" w:hAnsi="宋体" w:hint="eastAsia"/>
                <w:sz w:val="24"/>
                <w:szCs w:val="24"/>
              </w:rPr>
              <w:t>评委</w:t>
            </w:r>
          </w:p>
          <w:p w:rsidR="00A13E94" w:rsidRPr="00476B0F" w:rsidRDefault="00A13E94" w:rsidP="00B862A8">
            <w:pPr>
              <w:spacing w:line="300" w:lineRule="auto"/>
              <w:jc w:val="left"/>
              <w:rPr>
                <w:rFonts w:ascii="宋体" w:hAnsi="宋体"/>
                <w:sz w:val="24"/>
                <w:szCs w:val="24"/>
              </w:rPr>
            </w:pPr>
            <w:r w:rsidRPr="00476B0F">
              <w:rPr>
                <w:rFonts w:ascii="宋体" w:hAnsi="宋体" w:hint="eastAsia"/>
                <w:sz w:val="24"/>
                <w:szCs w:val="24"/>
              </w:rPr>
              <w:t>评分</w:t>
            </w:r>
          </w:p>
        </w:tc>
        <w:tc>
          <w:tcPr>
            <w:tcW w:w="5352" w:type="dxa"/>
            <w:tcBorders>
              <w:top w:val="single" w:sz="4" w:space="0" w:color="auto"/>
              <w:left w:val="single" w:sz="4" w:space="0" w:color="auto"/>
              <w:bottom w:val="single" w:sz="4" w:space="0" w:color="auto"/>
              <w:right w:val="single" w:sz="4" w:space="0" w:color="auto"/>
            </w:tcBorders>
            <w:vAlign w:val="center"/>
          </w:tcPr>
          <w:p w:rsidR="00A13E94" w:rsidRPr="00476B0F" w:rsidRDefault="00A13E94" w:rsidP="00B862A8">
            <w:pPr>
              <w:spacing w:line="300" w:lineRule="auto"/>
              <w:jc w:val="left"/>
              <w:rPr>
                <w:rFonts w:ascii="宋体" w:hAnsi="宋体" w:hint="eastAsia"/>
                <w:sz w:val="24"/>
                <w:szCs w:val="24"/>
              </w:rPr>
            </w:pPr>
            <w:r w:rsidRPr="00476B0F">
              <w:rPr>
                <w:rFonts w:ascii="宋体" w:hAnsi="宋体" w:hint="eastAsia"/>
                <w:sz w:val="24"/>
                <w:szCs w:val="24"/>
              </w:rPr>
              <w:t>1.拟安排的项目负责人情况（仅限一人）</w:t>
            </w:r>
          </w:p>
          <w:p w:rsidR="00A13E94" w:rsidRPr="00476B0F" w:rsidRDefault="00A13E94" w:rsidP="00B862A8">
            <w:pPr>
              <w:spacing w:line="300" w:lineRule="auto"/>
              <w:jc w:val="left"/>
              <w:rPr>
                <w:rFonts w:ascii="宋体" w:hAnsi="宋体" w:hint="eastAsia"/>
                <w:sz w:val="24"/>
                <w:szCs w:val="24"/>
              </w:rPr>
            </w:pPr>
            <w:r w:rsidRPr="00476B0F">
              <w:rPr>
                <w:rFonts w:ascii="宋体" w:hAnsi="宋体" w:hint="eastAsia"/>
                <w:sz w:val="24"/>
                <w:szCs w:val="24"/>
              </w:rPr>
              <w:t>（1））具有法律职业资格证书或律师执业证书的，得2分</w:t>
            </w:r>
          </w:p>
          <w:p w:rsidR="00A13E94" w:rsidRPr="00476B0F" w:rsidRDefault="00A13E94" w:rsidP="00B862A8">
            <w:pPr>
              <w:spacing w:line="300" w:lineRule="auto"/>
              <w:jc w:val="left"/>
              <w:rPr>
                <w:rFonts w:ascii="宋体" w:hAnsi="宋体" w:hint="eastAsia"/>
                <w:sz w:val="24"/>
                <w:szCs w:val="24"/>
              </w:rPr>
            </w:pPr>
            <w:r w:rsidRPr="00476B0F">
              <w:rPr>
                <w:rFonts w:ascii="宋体" w:hAnsi="宋体" w:hint="eastAsia"/>
                <w:sz w:val="24"/>
                <w:szCs w:val="24"/>
              </w:rPr>
              <w:t>（2）具有从事政府部门或事业单位或国企或央办等法律服务相关经验的，每提供1个得1分，最高得4分。</w:t>
            </w:r>
          </w:p>
          <w:p w:rsidR="00A13E94" w:rsidRPr="00476B0F" w:rsidRDefault="00A13E94" w:rsidP="00B862A8">
            <w:pPr>
              <w:spacing w:line="300" w:lineRule="auto"/>
              <w:jc w:val="left"/>
              <w:rPr>
                <w:rFonts w:ascii="宋体" w:hAnsi="宋体" w:hint="eastAsia"/>
                <w:sz w:val="24"/>
                <w:szCs w:val="24"/>
              </w:rPr>
            </w:pPr>
            <w:r w:rsidRPr="00476B0F">
              <w:rPr>
                <w:rFonts w:ascii="宋体" w:hAnsi="宋体" w:hint="eastAsia"/>
                <w:sz w:val="24"/>
                <w:szCs w:val="24"/>
              </w:rPr>
              <w:t>2.拟安排的团队情况（项目负责人除外）</w:t>
            </w:r>
          </w:p>
          <w:p w:rsidR="00A13E94" w:rsidRPr="00476B0F" w:rsidRDefault="00A13E94" w:rsidP="00B862A8">
            <w:pPr>
              <w:spacing w:line="300" w:lineRule="auto"/>
              <w:jc w:val="left"/>
              <w:rPr>
                <w:rFonts w:ascii="宋体" w:hAnsi="宋体" w:hint="eastAsia"/>
                <w:sz w:val="24"/>
                <w:szCs w:val="24"/>
              </w:rPr>
            </w:pPr>
            <w:r w:rsidRPr="00476B0F">
              <w:rPr>
                <w:rFonts w:ascii="宋体" w:hAnsi="宋体" w:hint="eastAsia"/>
                <w:sz w:val="24"/>
                <w:szCs w:val="24"/>
              </w:rPr>
              <w:t>投标人每提供1名专门负责本项目的团队成员，得1分，此项最高得4分。</w:t>
            </w:r>
          </w:p>
          <w:p w:rsidR="00A13E94" w:rsidRPr="00476B0F" w:rsidRDefault="00A13E94" w:rsidP="00B862A8">
            <w:pPr>
              <w:spacing w:line="300" w:lineRule="auto"/>
              <w:jc w:val="left"/>
              <w:rPr>
                <w:rFonts w:ascii="宋体" w:hAnsi="宋体" w:hint="eastAsia"/>
                <w:sz w:val="24"/>
                <w:szCs w:val="24"/>
              </w:rPr>
            </w:pPr>
            <w:r w:rsidRPr="00476B0F">
              <w:rPr>
                <w:rFonts w:ascii="宋体" w:hAnsi="宋体" w:hint="eastAsia"/>
                <w:sz w:val="24"/>
                <w:szCs w:val="24"/>
              </w:rPr>
              <w:t>提供人员名单、相关人员的学历证明、相关证书证明、证明具有相关经验项目的项目合同关键页，同时还需要提供相对人员2021年6月以来的劳动合同证明或聘任文件。</w:t>
            </w:r>
          </w:p>
          <w:p w:rsidR="00A13E94" w:rsidRPr="00476B0F" w:rsidRDefault="00A13E94" w:rsidP="00B862A8">
            <w:pPr>
              <w:spacing w:line="300" w:lineRule="auto"/>
              <w:jc w:val="left"/>
              <w:rPr>
                <w:rFonts w:ascii="宋体" w:hAnsi="宋体"/>
                <w:sz w:val="24"/>
                <w:szCs w:val="24"/>
              </w:rPr>
            </w:pPr>
          </w:p>
        </w:tc>
      </w:tr>
      <w:tr w:rsidR="00A13E94" w:rsidRPr="00FA4E80" w:rsidTr="00B862A8">
        <w:trPr>
          <w:trHeight w:val="78"/>
          <w:jc w:val="center"/>
        </w:trPr>
        <w:tc>
          <w:tcPr>
            <w:tcW w:w="743"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left"/>
              <w:rPr>
                <w:rFonts w:ascii="宋体" w:hAnsi="宋体" w:hint="eastAsia"/>
                <w:sz w:val="24"/>
                <w:szCs w:val="24"/>
              </w:rPr>
            </w:pPr>
            <w:r w:rsidRPr="00A4166E">
              <w:rPr>
                <w:rFonts w:ascii="宋体" w:hAnsi="宋体" w:hint="eastAsia"/>
                <w:sz w:val="24"/>
                <w:szCs w:val="24"/>
              </w:rPr>
              <w:t>3</w:t>
            </w:r>
          </w:p>
        </w:tc>
        <w:tc>
          <w:tcPr>
            <w:tcW w:w="1845"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left"/>
              <w:rPr>
                <w:rFonts w:ascii="宋体" w:hAnsi="宋体"/>
                <w:sz w:val="24"/>
                <w:szCs w:val="24"/>
              </w:rPr>
            </w:pPr>
            <w:r w:rsidRPr="00A4166E">
              <w:rPr>
                <w:rFonts w:ascii="宋体" w:hAnsi="宋体" w:hint="eastAsia"/>
                <w:sz w:val="24"/>
                <w:szCs w:val="24"/>
              </w:rPr>
              <w:t>诚信</w:t>
            </w:r>
          </w:p>
        </w:tc>
        <w:tc>
          <w:tcPr>
            <w:tcW w:w="765"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left"/>
              <w:rPr>
                <w:rFonts w:ascii="宋体" w:hAnsi="宋体"/>
                <w:sz w:val="24"/>
                <w:szCs w:val="24"/>
              </w:rPr>
            </w:pPr>
            <w:r w:rsidRPr="00A4166E">
              <w:rPr>
                <w:rFonts w:ascii="宋体" w:hAnsi="宋体" w:hint="eastAsia"/>
                <w:sz w:val="24"/>
                <w:szCs w:val="24"/>
              </w:rPr>
              <w:t>5</w:t>
            </w:r>
          </w:p>
        </w:tc>
        <w:tc>
          <w:tcPr>
            <w:tcW w:w="810"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left"/>
              <w:rPr>
                <w:rFonts w:ascii="宋体" w:hAnsi="宋体"/>
                <w:sz w:val="24"/>
                <w:szCs w:val="24"/>
              </w:rPr>
            </w:pPr>
            <w:r w:rsidRPr="00A4166E">
              <w:rPr>
                <w:rFonts w:ascii="宋体" w:hAnsi="宋体" w:hint="eastAsia"/>
                <w:sz w:val="24"/>
                <w:szCs w:val="24"/>
              </w:rPr>
              <w:t>评委</w:t>
            </w:r>
          </w:p>
          <w:p w:rsidR="00A13E94" w:rsidRPr="00A4166E" w:rsidRDefault="00A13E94" w:rsidP="00B862A8">
            <w:pPr>
              <w:spacing w:line="300" w:lineRule="auto"/>
              <w:jc w:val="left"/>
              <w:rPr>
                <w:rFonts w:ascii="宋体" w:hAnsi="宋体"/>
                <w:sz w:val="24"/>
                <w:szCs w:val="24"/>
              </w:rPr>
            </w:pPr>
            <w:r w:rsidRPr="00A4166E">
              <w:rPr>
                <w:rFonts w:ascii="宋体" w:hAnsi="宋体" w:hint="eastAsia"/>
                <w:sz w:val="24"/>
                <w:szCs w:val="24"/>
              </w:rPr>
              <w:t>评分</w:t>
            </w:r>
          </w:p>
        </w:tc>
        <w:tc>
          <w:tcPr>
            <w:tcW w:w="5352" w:type="dxa"/>
            <w:tcBorders>
              <w:top w:val="single" w:sz="4" w:space="0" w:color="auto"/>
              <w:left w:val="single" w:sz="4" w:space="0" w:color="auto"/>
              <w:bottom w:val="single" w:sz="4" w:space="0" w:color="auto"/>
              <w:right w:val="single" w:sz="4" w:space="0" w:color="auto"/>
            </w:tcBorders>
            <w:vAlign w:val="center"/>
          </w:tcPr>
          <w:p w:rsidR="00A13E94" w:rsidRPr="00A4166E" w:rsidRDefault="00A13E94" w:rsidP="00B862A8">
            <w:pPr>
              <w:spacing w:line="300" w:lineRule="auto"/>
              <w:jc w:val="left"/>
              <w:rPr>
                <w:rFonts w:ascii="宋体" w:hAnsi="宋体"/>
                <w:sz w:val="24"/>
                <w:szCs w:val="24"/>
              </w:rPr>
            </w:pPr>
            <w:r w:rsidRPr="00A4166E">
              <w:rPr>
                <w:rFonts w:ascii="宋体" w:hAnsi="宋体" w:hint="eastAsia"/>
                <w:sz w:val="24"/>
                <w:szCs w:val="24"/>
              </w:rPr>
              <w:t>投标人在参与政府采购活动中存在诚信相关问题且在主管部门相关处理措施实施期限内的，本项不得分，否则得满分。投标人无需提供任何证明材料，由工作人员向评审委员会提供相关信息。</w:t>
            </w:r>
          </w:p>
        </w:tc>
      </w:tr>
    </w:tbl>
    <w:p w:rsidR="00602184" w:rsidRPr="00A13E94" w:rsidRDefault="00A13E94"/>
    <w:sectPr w:rsidR="00602184" w:rsidRPr="00A13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E94"/>
    <w:rsid w:val="00A13E94"/>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E9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E9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1090</Characters>
  <Application>Microsoft Office Word</Application>
  <DocSecurity>0</DocSecurity>
  <Lines>9</Lines>
  <Paragraphs>2</Paragraphs>
  <ScaleCrop>false</ScaleCrop>
  <Company>P R C</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2021-12-13T09:53:00Z</dcterms:created>
  <dcterms:modified xsi:type="dcterms:W3CDTF">2021-12-13T09:54:00Z</dcterms:modified>
</cp:coreProperties>
</file>