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56" w:rsidRDefault="00647156" w:rsidP="00647156">
      <w:pPr>
        <w:spacing w:line="460" w:lineRule="exact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:rsidR="00647156" w:rsidRPr="00647156" w:rsidRDefault="00647156" w:rsidP="00647156">
      <w:pPr>
        <w:spacing w:line="460" w:lineRule="exact"/>
        <w:ind w:firstLine="636"/>
        <w:jc w:val="left"/>
        <w:rPr>
          <w:rFonts w:asciiTheme="minorEastAsia" w:hAnsiTheme="minorEastAsia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  <w:bookmarkStart w:id="0" w:name="_GoBack"/>
      <w:r w:rsidRPr="00647156">
        <w:rPr>
          <w:rFonts w:asciiTheme="minorEastAsia" w:hAnsiTheme="minorEastAsia" w:cs="仿宋" w:hint="eastAsia"/>
          <w:b/>
          <w:sz w:val="32"/>
          <w:szCs w:val="32"/>
        </w:rPr>
        <w:t>车辆情况清单</w:t>
      </w:r>
      <w:bookmarkEnd w:id="0"/>
    </w:p>
    <w:tbl>
      <w:tblPr>
        <w:tblStyle w:val="a3"/>
        <w:tblW w:w="8550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615"/>
        <w:gridCol w:w="1575"/>
        <w:gridCol w:w="1620"/>
        <w:gridCol w:w="1605"/>
        <w:gridCol w:w="1890"/>
        <w:gridCol w:w="1245"/>
      </w:tblGrid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车牌号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产权登记证书所有人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发动机号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车架号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BW2918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F232Z46209067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LHGRA685522009135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BW2198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LW9*20910183*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LSGDC82C42S210336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rPr>
          <w:trHeight w:val="646"/>
        </w:trPr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BW0014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F23Z46204530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LHGRA685822004513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BV9986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2RZ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2446358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LEFBGFP162N000579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BCS590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8040828</w:t>
            </w:r>
          </w:p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LFMES58117S000790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BC7526</w:t>
            </w:r>
          </w:p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（特种车辆）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08J1719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LNYRBKA3X8VT00383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B45724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2868257</w:t>
            </w:r>
          </w:p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LCUFM51872S001559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B91JT7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深圳市救助管理站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8009287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LSYAAABF28K018542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  <w:tr w:rsidR="00647156" w:rsidTr="001B2DE4">
        <w:tc>
          <w:tcPr>
            <w:tcW w:w="61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粤</w:t>
            </w:r>
            <w:r>
              <w:rPr>
                <w:rFonts w:hint="eastAsia"/>
                <w:sz w:val="24"/>
                <w:szCs w:val="24"/>
              </w:rPr>
              <w:t>B82V41</w:t>
            </w:r>
          </w:p>
        </w:tc>
        <w:tc>
          <w:tcPr>
            <w:tcW w:w="1620" w:type="dxa"/>
          </w:tcPr>
          <w:p w:rsidR="00647156" w:rsidRDefault="00647156" w:rsidP="001B2D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深圳市总商会</w:t>
            </w:r>
          </w:p>
        </w:tc>
        <w:tc>
          <w:tcPr>
            <w:tcW w:w="160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8010464</w:t>
            </w:r>
          </w:p>
        </w:tc>
        <w:tc>
          <w:tcPr>
            <w:tcW w:w="1890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LSYAAABFX8K041017</w:t>
            </w:r>
          </w:p>
        </w:tc>
        <w:tc>
          <w:tcPr>
            <w:tcW w:w="1245" w:type="dxa"/>
          </w:tcPr>
          <w:p w:rsidR="00647156" w:rsidRDefault="00647156" w:rsidP="001B2D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184" w:rsidRDefault="00647156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6"/>
    <w:rsid w:val="00647156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71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71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P R 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2021-10-21T03:21:00Z</dcterms:created>
  <dcterms:modified xsi:type="dcterms:W3CDTF">2021-10-21T03:26:00Z</dcterms:modified>
</cp:coreProperties>
</file>