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1E" w:rsidRDefault="00DB251E" w:rsidP="00DB251E">
      <w:pPr>
        <w:tabs>
          <w:tab w:val="left" w:pos="1716"/>
        </w:tabs>
        <w:spacing w:line="560" w:lineRule="exact"/>
        <w:rPr>
          <w:rFonts w:ascii="仿宋_GB2312" w:hAnsi="仿宋" w:cs="宋体"/>
          <w:bCs/>
          <w:snapToGrid w:val="0"/>
          <w:kern w:val="0"/>
          <w:szCs w:val="32"/>
          <w:lang w:eastAsia="ar-SA"/>
        </w:rPr>
      </w:pPr>
      <w:r>
        <w:rPr>
          <w:rFonts w:ascii="仿宋_GB2312" w:hAnsi="仿宋" w:cs="宋体" w:hint="eastAsia"/>
          <w:bCs/>
          <w:snapToGrid w:val="0"/>
          <w:kern w:val="0"/>
          <w:szCs w:val="32"/>
          <w:lang w:eastAsia="ar-SA"/>
        </w:rPr>
        <w:t>附件：</w:t>
      </w:r>
    </w:p>
    <w:p w:rsidR="00DB251E" w:rsidRDefault="00DB251E" w:rsidP="00DB251E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承诺书</w:t>
      </w:r>
    </w:p>
    <w:bookmarkEnd w:id="0"/>
    <w:p w:rsidR="00DB251E" w:rsidRDefault="00DB251E" w:rsidP="00DB251E">
      <w:pPr>
        <w:spacing w:line="580" w:lineRule="exact"/>
        <w:jc w:val="center"/>
        <w:rPr>
          <w:rFonts w:ascii="仿宋_GB2312" w:hAnsi="仿宋" w:hint="eastAsia"/>
          <w:szCs w:val="32"/>
        </w:rPr>
      </w:pPr>
    </w:p>
    <w:p w:rsidR="00DB251E" w:rsidRDefault="00DB251E" w:rsidP="00DB251E">
      <w:pPr>
        <w:spacing w:line="580" w:lineRule="exact"/>
        <w:ind w:firstLine="65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一、施工单位承诺按施工安全规范采取预防事故的必要措施，并购买建筑工程一切险（含第三者责任险）。</w:t>
      </w:r>
      <w:proofErr w:type="gramStart"/>
      <w:r>
        <w:rPr>
          <w:rFonts w:ascii="仿宋_GB2312" w:hAnsi="仿宋" w:hint="eastAsia"/>
          <w:szCs w:val="32"/>
        </w:rPr>
        <w:t>凡施工</w:t>
      </w:r>
      <w:proofErr w:type="gramEnd"/>
      <w:r>
        <w:rPr>
          <w:rFonts w:ascii="仿宋_GB2312" w:hAnsi="仿宋" w:hint="eastAsia"/>
          <w:szCs w:val="32"/>
        </w:rPr>
        <w:t>中发生的安全事故，由施工单位承担责任，具体负责依法支付损失赔偿费、抚恤费等相关费用，建设单位不承担责任。</w:t>
      </w:r>
    </w:p>
    <w:p w:rsidR="00DB251E" w:rsidRDefault="00DB251E" w:rsidP="00DB251E">
      <w:pPr>
        <w:spacing w:line="580" w:lineRule="exact"/>
        <w:ind w:firstLine="65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二、施工单位承诺按照工程设计图纸和施工技术标准施工，严格按照建设单位的材料品牌备选库或等级要求使用施工材料，在施工过程中做好防噪音、防气味、防粉尘等措施，确保安全文明施工。如施工单位有违反承诺的情况，一经建设单位发现，施工单位负责对已完成内容进行拆除，重新按照符合要求的材料进行施工，工期不顺延，施工单位自行承担因此而产生的费用。建设单位根据施工单位的整改情况决定是否解约。</w:t>
      </w:r>
    </w:p>
    <w:p w:rsidR="00DB251E" w:rsidRDefault="00DB251E" w:rsidP="00DB251E">
      <w:pPr>
        <w:spacing w:line="580" w:lineRule="exact"/>
        <w:ind w:firstLine="65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三、施工单位承诺不以任何名义、形式对施工单位工作人员进行直接、间接或变相的利益输送，具体包括宴请、礼品、礼金、房产、车辆、有价证券等。如施工单位有违反承诺的情况，一经建设单位发现，立即解约并撤离现场，施工单位自行承担因此而产生的费用。建设单位向有关部门提出对施工单位依法处理。</w:t>
      </w:r>
    </w:p>
    <w:p w:rsidR="00DB251E" w:rsidRDefault="00DB251E" w:rsidP="00DB251E">
      <w:pPr>
        <w:spacing w:line="580" w:lineRule="exact"/>
        <w:ind w:firstLine="720"/>
        <w:jc w:val="lef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四、</w:t>
      </w:r>
      <w:proofErr w:type="gramStart"/>
      <w:r>
        <w:rPr>
          <w:rFonts w:ascii="仿宋_GB2312" w:hAnsi="仿宋" w:hint="eastAsia"/>
          <w:szCs w:val="32"/>
        </w:rPr>
        <w:t>本施工</w:t>
      </w:r>
      <w:proofErr w:type="gramEnd"/>
      <w:r>
        <w:rPr>
          <w:rFonts w:ascii="仿宋_GB2312" w:hAnsi="仿宋" w:hint="eastAsia"/>
          <w:szCs w:val="32"/>
        </w:rPr>
        <w:t>单位补充</w:t>
      </w:r>
      <w:proofErr w:type="gramStart"/>
      <w:r>
        <w:rPr>
          <w:rFonts w:ascii="仿宋_GB2312" w:hAnsi="仿宋" w:hint="eastAsia"/>
          <w:szCs w:val="32"/>
        </w:rPr>
        <w:t>作出</w:t>
      </w:r>
      <w:proofErr w:type="gramEnd"/>
      <w:r>
        <w:rPr>
          <w:rFonts w:ascii="仿宋_GB2312" w:hAnsi="仿宋" w:hint="eastAsia"/>
          <w:szCs w:val="32"/>
        </w:rPr>
        <w:t>如下承诺：</w:t>
      </w:r>
      <w:r>
        <w:rPr>
          <w:rFonts w:ascii="仿宋_GB2312" w:hAnsi="仿宋" w:hint="eastAsia"/>
          <w:szCs w:val="32"/>
          <w:u w:val="single"/>
        </w:rPr>
        <w:t>（内容包含但不仅限于响应时间、拟安排人员数量、现场管理、保修期、</w:t>
      </w:r>
      <w:r>
        <w:rPr>
          <w:rFonts w:ascii="仿宋_GB2312" w:hAnsi="仿宋" w:hint="eastAsia"/>
          <w:szCs w:val="32"/>
          <w:u w:val="single"/>
        </w:rPr>
        <w:lastRenderedPageBreak/>
        <w:t xml:space="preserve">结算时间等） </w:t>
      </w:r>
    </w:p>
    <w:p w:rsidR="00DB251E" w:rsidRDefault="00DB251E" w:rsidP="00DB251E">
      <w:pPr>
        <w:spacing w:line="580" w:lineRule="exact"/>
        <w:ind w:firstLine="720"/>
        <w:jc w:val="left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1、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</w:t>
      </w:r>
    </w:p>
    <w:p w:rsidR="00DB251E" w:rsidRDefault="00DB251E" w:rsidP="00DB251E">
      <w:pPr>
        <w:spacing w:line="580" w:lineRule="exact"/>
        <w:ind w:firstLine="720"/>
        <w:jc w:val="lef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2、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</w:t>
      </w:r>
      <w:r>
        <w:rPr>
          <w:rFonts w:ascii="仿宋_GB2312" w:hAnsi="仿宋" w:hint="eastAsia"/>
          <w:szCs w:val="32"/>
        </w:rPr>
        <w:t xml:space="preserve">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3、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</w:t>
      </w:r>
      <w:r>
        <w:rPr>
          <w:rFonts w:ascii="仿宋_GB2312" w:hAnsi="仿宋" w:hint="eastAsia"/>
          <w:szCs w:val="32"/>
        </w:rPr>
        <w:t xml:space="preserve">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4、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5、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6、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7、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8、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9、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10、</w:t>
      </w:r>
      <w:r>
        <w:rPr>
          <w:rFonts w:ascii="仿宋_GB2312" w:hAnsi="仿宋" w:hint="eastAsia"/>
          <w:szCs w:val="32"/>
          <w:u w:val="single"/>
        </w:rPr>
        <w:t xml:space="preserve">                                  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</w:rPr>
      </w:pP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</w:rPr>
      </w:pP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</w:t>
      </w:r>
    </w:p>
    <w:p w:rsidR="00DB251E" w:rsidRDefault="00DB251E" w:rsidP="00DB251E">
      <w:pPr>
        <w:spacing w:line="580" w:lineRule="exact"/>
        <w:ind w:right="640"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</w:t>
      </w:r>
    </w:p>
    <w:p w:rsidR="00DB251E" w:rsidRDefault="00DB251E" w:rsidP="00DB251E">
      <w:pPr>
        <w:spacing w:line="580" w:lineRule="exact"/>
        <w:ind w:right="640" w:firstLineChars="1000" w:firstLine="340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施工单位（盖章）：</w:t>
      </w:r>
    </w:p>
    <w:p w:rsidR="00DB251E" w:rsidRDefault="00DB251E" w:rsidP="00DB251E">
      <w:pPr>
        <w:spacing w:line="580" w:lineRule="exact"/>
        <w:ind w:right="640" w:firstLineChars="1000" w:firstLine="340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法人代表（授权委托人）：</w:t>
      </w:r>
    </w:p>
    <w:p w:rsidR="00DB251E" w:rsidRDefault="00DB251E" w:rsidP="00DB251E">
      <w:pPr>
        <w:spacing w:line="580" w:lineRule="exact"/>
        <w:ind w:right="640" w:firstLineChars="1050" w:firstLine="3570"/>
        <w:rPr>
          <w:rFonts w:ascii="仿宋_GB2312" w:hAnsi="仿宋" w:hint="eastAsia"/>
          <w:szCs w:val="32"/>
        </w:rPr>
      </w:pPr>
    </w:p>
    <w:p w:rsidR="00DB251E" w:rsidRDefault="00DB251E" w:rsidP="00DB251E">
      <w:pPr>
        <w:spacing w:line="580" w:lineRule="exact"/>
        <w:ind w:right="640" w:firstLineChars="1250" w:firstLine="425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年     月     日</w:t>
      </w:r>
    </w:p>
    <w:p w:rsidR="00DB251E" w:rsidRDefault="00DB251E" w:rsidP="00DB251E">
      <w:pPr>
        <w:spacing w:line="400" w:lineRule="exact"/>
        <w:rPr>
          <w:rFonts w:ascii="仿宋" w:eastAsia="仿宋" w:hAnsi="仿宋" w:hint="eastAsia"/>
          <w:szCs w:val="32"/>
        </w:rPr>
      </w:pPr>
    </w:p>
    <w:p w:rsidR="00DB251E" w:rsidRDefault="00DB251E" w:rsidP="00DB251E">
      <w:pPr>
        <w:snapToGrid w:val="0"/>
        <w:spacing w:line="480" w:lineRule="auto"/>
        <w:rPr>
          <w:rFonts w:ascii="仿宋" w:eastAsia="仿宋" w:hAnsi="仿宋" w:hint="eastAsia"/>
          <w:szCs w:val="32"/>
        </w:rPr>
      </w:pPr>
    </w:p>
    <w:p w:rsidR="00DB251E" w:rsidRDefault="00DB251E" w:rsidP="00DB251E">
      <w:pPr>
        <w:tabs>
          <w:tab w:val="left" w:pos="1716"/>
        </w:tabs>
        <w:rPr>
          <w:rFonts w:ascii="仿宋_GB2312" w:hAnsi="仿宋" w:hint="eastAsia"/>
          <w:szCs w:val="32"/>
        </w:rPr>
      </w:pPr>
    </w:p>
    <w:p w:rsidR="007F107A" w:rsidRDefault="007F107A"/>
    <w:sectPr w:rsidR="007F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1E"/>
    <w:rsid w:val="007F107A"/>
    <w:rsid w:val="00D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1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1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P R C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2019-12-20T10:01:00Z</dcterms:created>
  <dcterms:modified xsi:type="dcterms:W3CDTF">2019-12-20T10:01:00Z</dcterms:modified>
</cp:coreProperties>
</file>