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  <w:lang w:val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  <w:lang w:val="zh-CN"/>
        </w:rPr>
        <w:t>行业协会商会乱收费专项清理整治工作自查自纠表</w:t>
      </w:r>
    </w:p>
    <w:p>
      <w:pPr>
        <w:pStyle w:val="2"/>
        <w:tabs>
          <w:tab w:val="left" w:pos="7230"/>
          <w:tab w:val="left" w:pos="7513"/>
        </w:tabs>
        <w:adjustRightInd w:val="0"/>
        <w:snapToGrid w:val="0"/>
        <w:spacing w:line="500" w:lineRule="exact"/>
        <w:rPr>
          <w:rFonts w:hint="eastAsia" w:ascii="楷体" w:hAnsi="楷体" w:eastAsia="楷体" w:cs="宋体"/>
          <w:b/>
          <w:bCs/>
          <w:spacing w:val="-3"/>
          <w:kern w:val="2"/>
          <w:sz w:val="30"/>
          <w:szCs w:val="30"/>
          <w:lang w:val="en-US" w:eastAsia="zh-CN" w:bidi="ar-SA"/>
        </w:rPr>
      </w:pPr>
    </w:p>
    <w:p>
      <w:pPr>
        <w:pStyle w:val="2"/>
        <w:tabs>
          <w:tab w:val="left" w:pos="7230"/>
          <w:tab w:val="left" w:pos="7513"/>
        </w:tabs>
        <w:adjustRightInd w:val="0"/>
        <w:snapToGrid w:val="0"/>
        <w:spacing w:line="500" w:lineRule="exact"/>
        <w:rPr>
          <w:rFonts w:hint="eastAsia" w:ascii="楷体" w:hAnsi="楷体" w:eastAsia="楷体" w:cs="宋体"/>
          <w:b/>
          <w:bCs/>
          <w:spacing w:val="-3"/>
          <w:kern w:val="2"/>
          <w:sz w:val="30"/>
          <w:szCs w:val="30"/>
          <w:lang w:val="en-US" w:eastAsia="zh-CN" w:bidi="ar-SA"/>
        </w:rPr>
      </w:pPr>
      <w:r>
        <w:rPr>
          <w:rFonts w:hint="eastAsia" w:ascii="楷体" w:hAnsi="楷体" w:eastAsia="楷体" w:cs="宋体"/>
          <w:b/>
          <w:bCs/>
          <w:spacing w:val="-3"/>
          <w:kern w:val="2"/>
          <w:sz w:val="30"/>
          <w:szCs w:val="30"/>
          <w:lang w:val="en-US" w:eastAsia="zh-CN" w:bidi="ar-SA"/>
        </w:rPr>
        <w:t>填报单位(公章)：</w:t>
      </w:r>
    </w:p>
    <w:p>
      <w:pPr>
        <w:spacing w:line="560" w:lineRule="exact"/>
        <w:rPr>
          <w:rFonts w:ascii="楷体" w:hAnsi="楷体" w:eastAsia="楷体" w:cs="仿宋"/>
          <w:sz w:val="30"/>
          <w:szCs w:val="30"/>
        </w:rPr>
      </w:pPr>
      <w:r>
        <w:rPr>
          <w:rFonts w:hint="eastAsia" w:ascii="楷体" w:hAnsi="楷体" w:eastAsia="楷体" w:cs="宋体"/>
          <w:spacing w:val="-3"/>
          <w:sz w:val="30"/>
          <w:szCs w:val="30"/>
        </w:rPr>
        <w:t>法定代表人</w:t>
      </w:r>
      <w:r>
        <w:rPr>
          <w:rFonts w:ascii="楷体" w:hAnsi="楷体" w:eastAsia="楷体" w:cs="仿宋"/>
          <w:spacing w:val="-3"/>
          <w:sz w:val="30"/>
          <w:szCs w:val="30"/>
        </w:rPr>
        <w:t>(</w:t>
      </w:r>
      <w:r>
        <w:rPr>
          <w:rFonts w:hint="eastAsia" w:ascii="楷体" w:hAnsi="楷体" w:eastAsia="楷体" w:cs="宋体"/>
          <w:spacing w:val="-3"/>
          <w:sz w:val="30"/>
          <w:szCs w:val="30"/>
        </w:rPr>
        <w:t>负责人</w:t>
      </w:r>
      <w:r>
        <w:rPr>
          <w:rFonts w:ascii="楷体" w:hAnsi="楷体" w:eastAsia="楷体" w:cs="仿宋"/>
          <w:spacing w:val="-3"/>
          <w:sz w:val="30"/>
          <w:szCs w:val="30"/>
        </w:rPr>
        <w:t>)</w:t>
      </w:r>
      <w:r>
        <w:rPr>
          <w:rFonts w:hint="eastAsia" w:ascii="楷体" w:hAnsi="楷体" w:eastAsia="楷体" w:cs="宋体"/>
          <w:spacing w:val="-3"/>
          <w:sz w:val="30"/>
          <w:szCs w:val="30"/>
        </w:rPr>
        <w:t>签名</w:t>
      </w:r>
      <w:r>
        <w:rPr>
          <w:rFonts w:ascii="楷体" w:hAnsi="楷体" w:eastAsia="楷体" w:cs="仿宋"/>
          <w:spacing w:val="-3"/>
          <w:sz w:val="30"/>
          <w:szCs w:val="30"/>
        </w:rPr>
        <w:t>:</w:t>
      </w:r>
      <w:r>
        <w:rPr>
          <w:rFonts w:ascii="楷体" w:hAnsi="楷体" w:eastAsia="楷体" w:cs="仿宋"/>
          <w:spacing w:val="16"/>
          <w:sz w:val="30"/>
          <w:szCs w:val="30"/>
        </w:rPr>
        <w:t xml:space="preserve">     </w:t>
      </w:r>
      <w:r>
        <w:rPr>
          <w:rFonts w:hint="eastAsia" w:ascii="楷体" w:hAnsi="楷体" w:eastAsia="楷体" w:cs="仿宋"/>
          <w:spacing w:val="16"/>
          <w:sz w:val="30"/>
          <w:szCs w:val="30"/>
          <w:lang w:val="en-US" w:eastAsia="zh-CN"/>
        </w:rPr>
        <w:t xml:space="preserve">    </w:t>
      </w:r>
      <w:r>
        <w:rPr>
          <w:rFonts w:hint="eastAsia" w:ascii="楷体" w:hAnsi="楷体" w:eastAsia="楷体" w:cs="仿宋"/>
          <w:spacing w:val="16"/>
          <w:sz w:val="30"/>
          <w:szCs w:val="30"/>
        </w:rPr>
        <w:t xml:space="preserve"> </w:t>
      </w:r>
      <w:r>
        <w:rPr>
          <w:rFonts w:ascii="楷体" w:hAnsi="楷体" w:eastAsia="楷体" w:cs="仿宋"/>
          <w:spacing w:val="16"/>
          <w:sz w:val="30"/>
          <w:szCs w:val="30"/>
        </w:rPr>
        <w:t xml:space="preserve"> </w:t>
      </w:r>
      <w:r>
        <w:rPr>
          <w:rFonts w:hint="eastAsia" w:ascii="楷体" w:hAnsi="楷体" w:eastAsia="楷体" w:cs="宋体"/>
          <w:spacing w:val="-3"/>
          <w:sz w:val="30"/>
          <w:szCs w:val="30"/>
        </w:rPr>
        <w:t>填报人签名</w:t>
      </w:r>
      <w:r>
        <w:rPr>
          <w:rFonts w:ascii="楷体" w:hAnsi="楷体" w:eastAsia="楷体" w:cs="仿宋"/>
          <w:spacing w:val="-3"/>
          <w:sz w:val="30"/>
          <w:szCs w:val="30"/>
        </w:rPr>
        <w:t>:</w:t>
      </w:r>
      <w:r>
        <w:rPr>
          <w:rFonts w:ascii="楷体" w:hAnsi="楷体" w:eastAsia="楷体" w:cs="仿宋"/>
          <w:spacing w:val="29"/>
          <w:sz w:val="30"/>
          <w:szCs w:val="30"/>
        </w:rPr>
        <w:t xml:space="preserve"> </w:t>
      </w:r>
      <w:r>
        <w:rPr>
          <w:rFonts w:hint="eastAsia" w:ascii="楷体" w:hAnsi="楷体" w:eastAsia="楷体" w:cs="仿宋"/>
          <w:spacing w:val="29"/>
          <w:sz w:val="30"/>
          <w:szCs w:val="30"/>
        </w:rPr>
        <w:t xml:space="preserve">   </w:t>
      </w:r>
      <w:r>
        <w:rPr>
          <w:rFonts w:ascii="楷体" w:hAnsi="楷体" w:eastAsia="楷体" w:cs="仿宋"/>
          <w:spacing w:val="29"/>
          <w:sz w:val="30"/>
          <w:szCs w:val="30"/>
        </w:rPr>
        <w:t xml:space="preserve"> </w:t>
      </w:r>
      <w:r>
        <w:rPr>
          <w:rFonts w:hint="eastAsia" w:ascii="楷体" w:hAnsi="楷体" w:eastAsia="楷体" w:cs="仿宋"/>
          <w:spacing w:val="29"/>
          <w:sz w:val="30"/>
          <w:szCs w:val="30"/>
        </w:rPr>
        <w:t xml:space="preserve"> </w:t>
      </w:r>
      <w:r>
        <w:rPr>
          <w:rFonts w:hint="eastAsia" w:ascii="楷体" w:hAnsi="楷体" w:eastAsia="楷体" w:cs="仿宋"/>
          <w:spacing w:val="29"/>
          <w:sz w:val="30"/>
          <w:szCs w:val="30"/>
          <w:lang w:val="en-US" w:eastAsia="zh-CN"/>
        </w:rPr>
        <w:t xml:space="preserve">    </w:t>
      </w:r>
      <w:r>
        <w:rPr>
          <w:rFonts w:ascii="楷体" w:hAnsi="楷体" w:eastAsia="楷体" w:cs="仿宋"/>
          <w:spacing w:val="29"/>
          <w:sz w:val="30"/>
          <w:szCs w:val="30"/>
        </w:rPr>
        <w:t xml:space="preserve"> </w:t>
      </w:r>
      <w:r>
        <w:rPr>
          <w:rFonts w:hint="eastAsia" w:ascii="楷体" w:hAnsi="楷体" w:eastAsia="楷体" w:cs="宋体"/>
          <w:spacing w:val="-3"/>
          <w:sz w:val="30"/>
          <w:szCs w:val="30"/>
        </w:rPr>
        <w:t>联系电话</w:t>
      </w:r>
      <w:r>
        <w:rPr>
          <w:rFonts w:ascii="楷体" w:hAnsi="楷体" w:eastAsia="楷体" w:cs="仿宋"/>
          <w:spacing w:val="-3"/>
          <w:sz w:val="30"/>
          <w:szCs w:val="30"/>
        </w:rPr>
        <w:t>:</w:t>
      </w:r>
    </w:p>
    <w:tbl>
      <w:tblPr>
        <w:tblStyle w:val="5"/>
        <w:tblW w:w="1337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9100"/>
        <w:gridCol w:w="1326"/>
        <w:gridCol w:w="22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65"/>
              <w:jc w:val="center"/>
              <w:rPr>
                <w:rFonts w:ascii="宋体" w:hAnsi="宋体" w:eastAsia="宋体" w:cs="宋体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sz w:val="28"/>
                <w:szCs w:val="28"/>
              </w:rPr>
              <w:t>序号</w:t>
            </w:r>
          </w:p>
        </w:tc>
        <w:tc>
          <w:tcPr>
            <w:tcW w:w="91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sz w:val="28"/>
                <w:szCs w:val="28"/>
              </w:rPr>
              <w:t>自查自纠问题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sz w:val="28"/>
                <w:szCs w:val="28"/>
              </w:rPr>
              <w:t>是否存在（填是或否）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sz w:val="28"/>
                <w:szCs w:val="28"/>
              </w:rPr>
              <w:t>整改情况（如存在，填写完成或未完成）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264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1</w:t>
            </w:r>
          </w:p>
        </w:tc>
        <w:tc>
          <w:tcPr>
            <w:tcW w:w="91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color w:val="333333"/>
                <w:sz w:val="24"/>
                <w:shd w:val="clear" w:color="auto" w:fill="FFFFFF"/>
              </w:rPr>
              <w:t>强制或变相强制入会并收取会费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  <w:tc>
          <w:tcPr>
            <w:tcW w:w="224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264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2</w:t>
            </w:r>
          </w:p>
        </w:tc>
        <w:tc>
          <w:tcPr>
            <w:tcW w:w="91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color w:val="333333"/>
                <w:sz w:val="24"/>
                <w:shd w:val="clear" w:color="auto" w:fill="FFFFFF"/>
              </w:rPr>
              <w:t>只收取会费不提供服务，或者对会费所包含的基本服务项目重复收取费用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  <w:tc>
          <w:tcPr>
            <w:tcW w:w="224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264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3</w:t>
            </w:r>
          </w:p>
        </w:tc>
        <w:tc>
          <w:tcPr>
            <w:tcW w:w="91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color w:val="333333"/>
                <w:sz w:val="24"/>
                <w:shd w:val="clear" w:color="auto" w:fill="FFFFFF"/>
              </w:rPr>
              <w:t>利用分支（代表）机构多头收取会费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  <w:tc>
          <w:tcPr>
            <w:tcW w:w="224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264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4</w:t>
            </w:r>
          </w:p>
        </w:tc>
        <w:tc>
          <w:tcPr>
            <w:tcW w:w="91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color w:val="333333"/>
                <w:sz w:val="24"/>
                <w:shd w:val="clear" w:color="auto" w:fill="FFFFFF"/>
              </w:rPr>
              <w:t>采取“收费返成”等方式吸收会员、收取会费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  <w:tc>
          <w:tcPr>
            <w:tcW w:w="224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264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5</w:t>
            </w:r>
          </w:p>
        </w:tc>
        <w:tc>
          <w:tcPr>
            <w:tcW w:w="91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color w:val="333333"/>
                <w:sz w:val="24"/>
                <w:shd w:val="clear" w:color="auto" w:fill="FFFFFF"/>
              </w:rPr>
              <w:t>利用法定职责或者行政机关委托、授权事项违规收费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  <w:tc>
          <w:tcPr>
            <w:tcW w:w="224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264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6</w:t>
            </w:r>
          </w:p>
        </w:tc>
        <w:tc>
          <w:tcPr>
            <w:tcW w:w="91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color w:val="333333"/>
                <w:sz w:val="24"/>
                <w:shd w:val="clear" w:color="auto" w:fill="FFFFFF"/>
              </w:rPr>
              <w:t>通过评比达标表彰活动收费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  <w:tc>
          <w:tcPr>
            <w:tcW w:w="224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264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7</w:t>
            </w:r>
          </w:p>
        </w:tc>
        <w:tc>
          <w:tcPr>
            <w:tcW w:w="91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color w:val="333333"/>
                <w:sz w:val="24"/>
                <w:shd w:val="clear" w:color="auto" w:fill="FFFFFF"/>
              </w:rPr>
              <w:t>通过职业资格认定违规收费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  <w:tc>
          <w:tcPr>
            <w:tcW w:w="224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264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8</w:t>
            </w:r>
          </w:p>
        </w:tc>
        <w:tc>
          <w:tcPr>
            <w:tcW w:w="91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color w:val="333333"/>
                <w:sz w:val="24"/>
                <w:shd w:val="clear" w:color="auto" w:fill="FFFFFF"/>
              </w:rPr>
              <w:t>强制会员单位参加各类会议、培训、考试、展览、评比评选、出国考察等各类收费活动</w:t>
            </w:r>
            <w:r>
              <w:rPr>
                <w:rFonts w:ascii="华文仿宋" w:hAnsi="华文仿宋" w:eastAsia="华文仿宋" w:cs="宋体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  <w:tc>
          <w:tcPr>
            <w:tcW w:w="224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264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9</w:t>
            </w:r>
          </w:p>
        </w:tc>
        <w:tc>
          <w:tcPr>
            <w:tcW w:w="91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color w:val="333333"/>
                <w:sz w:val="24"/>
                <w:shd w:val="clear" w:color="auto" w:fill="FFFFFF"/>
              </w:rPr>
              <w:t>强制市场主体提供赞助、捐赠、订购有关产品或刊物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  <w:tc>
          <w:tcPr>
            <w:tcW w:w="224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195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8"/>
                <w:sz w:val="24"/>
              </w:rPr>
              <w:t>10</w:t>
            </w:r>
          </w:p>
        </w:tc>
        <w:tc>
          <w:tcPr>
            <w:tcW w:w="91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color w:val="333333"/>
                <w:sz w:val="24"/>
                <w:shd w:val="clear" w:color="auto" w:fill="FFFFFF"/>
              </w:rPr>
              <w:t>以设立分支机构、代表机构的名义收取或变相收取管理费、赞助费</w:t>
            </w:r>
            <w:r>
              <w:rPr>
                <w:rFonts w:ascii="华文仿宋" w:hAnsi="华文仿宋" w:eastAsia="华文仿宋" w:cs="宋体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  <w:tc>
          <w:tcPr>
            <w:tcW w:w="224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195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8"/>
                <w:sz w:val="24"/>
              </w:rPr>
              <w:t>11</w:t>
            </w:r>
          </w:p>
        </w:tc>
        <w:tc>
          <w:tcPr>
            <w:tcW w:w="91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color w:val="333333"/>
                <w:sz w:val="24"/>
                <w:shd w:val="clear" w:color="auto" w:fill="FFFFFF"/>
              </w:rPr>
              <w:t>以担任理事、常务理事、负责人为名向会员强制收取除会费以外的其他费用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  <w:tc>
          <w:tcPr>
            <w:tcW w:w="224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195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8"/>
                <w:sz w:val="24"/>
              </w:rPr>
              <w:t>12</w:t>
            </w:r>
          </w:p>
        </w:tc>
        <w:tc>
          <w:tcPr>
            <w:tcW w:w="91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color w:val="333333"/>
                <w:sz w:val="24"/>
                <w:shd w:val="clear" w:color="auto" w:fill="FFFFFF"/>
              </w:rPr>
              <w:t>会费标准未按规定程序制定或修改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  <w:tc>
          <w:tcPr>
            <w:tcW w:w="224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194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8"/>
                <w:sz w:val="24"/>
              </w:rPr>
              <w:t>13</w:t>
            </w:r>
          </w:p>
        </w:tc>
        <w:tc>
          <w:tcPr>
            <w:tcW w:w="91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color w:val="333333"/>
                <w:sz w:val="24"/>
                <w:shd w:val="clear" w:color="auto" w:fill="FFFFFF"/>
              </w:rPr>
              <w:t>强制性经营服务性收费项目的收费标准未按照规定程序制定或修改</w:t>
            </w:r>
            <w:r>
              <w:rPr>
                <w:rFonts w:ascii="华文仿宋" w:hAnsi="华文仿宋" w:eastAsia="华文仿宋" w:cs="宋体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  <w:tc>
          <w:tcPr>
            <w:tcW w:w="224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194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8"/>
                <w:sz w:val="24"/>
              </w:rPr>
              <w:t>14</w:t>
            </w:r>
          </w:p>
        </w:tc>
        <w:tc>
          <w:tcPr>
            <w:tcW w:w="91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color w:val="333333"/>
                <w:sz w:val="24"/>
                <w:shd w:val="clear" w:color="auto" w:fill="FFFFFF"/>
              </w:rPr>
              <w:t>实行市场调节价格的经营服务性收费项目收费标准不合理</w:t>
            </w:r>
            <w:r>
              <w:rPr>
                <w:rFonts w:ascii="华文仿宋" w:hAnsi="华文仿宋" w:eastAsia="华文仿宋" w:cs="宋体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  <w:tc>
          <w:tcPr>
            <w:tcW w:w="224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194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8"/>
                <w:sz w:val="24"/>
              </w:rPr>
              <w:t>15</w:t>
            </w:r>
          </w:p>
        </w:tc>
        <w:tc>
          <w:tcPr>
            <w:tcW w:w="91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color w:val="333333"/>
                <w:sz w:val="24"/>
                <w:shd w:val="clear" w:color="auto" w:fill="FFFFFF"/>
              </w:rPr>
              <w:t>其他企业和群众反映强烈的乱收费行为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  <w:tc>
          <w:tcPr>
            <w:tcW w:w="224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194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1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sz w:val="28"/>
                <w:szCs w:val="28"/>
              </w:rPr>
              <w:t>通过减免和降低收取会费减轻企业负担情况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Arial" w:hAnsi="Arial" w:cs="Arial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sz w:val="28"/>
                <w:szCs w:val="28"/>
              </w:rPr>
              <w:t>万元</w:t>
            </w:r>
          </w:p>
        </w:tc>
        <w:tc>
          <w:tcPr>
            <w:tcW w:w="224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Arial" w:hAnsi="Arial" w:eastAsia="宋体" w:cs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sz w:val="28"/>
                <w:szCs w:val="28"/>
                <w:lang w:eastAsia="zh-CN"/>
              </w:rPr>
              <w:t>涉及会员企业数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16</w:t>
            </w:r>
          </w:p>
        </w:tc>
        <w:tc>
          <w:tcPr>
            <w:tcW w:w="91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7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color w:val="333333"/>
                <w:sz w:val="24"/>
                <w:shd w:val="clear" w:color="auto" w:fill="FFFFFF"/>
              </w:rPr>
              <w:t>202</w:t>
            </w:r>
            <w:r>
              <w:rPr>
                <w:rFonts w:hint="eastAsia" w:ascii="华文仿宋" w:hAnsi="华文仿宋" w:eastAsia="华文仿宋" w:cs="仿宋_GB2312"/>
                <w:color w:val="333333"/>
                <w:sz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仿宋_GB2312"/>
                <w:color w:val="333333"/>
                <w:sz w:val="24"/>
                <w:shd w:val="clear" w:color="auto" w:fill="FFFFFF"/>
              </w:rPr>
              <w:t>年以来通过减免收取会费，减轻企业负担总额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  <w:tc>
          <w:tcPr>
            <w:tcW w:w="224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17</w:t>
            </w:r>
          </w:p>
        </w:tc>
        <w:tc>
          <w:tcPr>
            <w:tcW w:w="910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ind w:firstLine="7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color w:val="333333"/>
                <w:sz w:val="24"/>
                <w:shd w:val="clear" w:color="auto" w:fill="FFFFFF"/>
              </w:rPr>
              <w:t>202</w:t>
            </w:r>
            <w:r>
              <w:rPr>
                <w:rFonts w:hint="eastAsia" w:ascii="华文仿宋" w:hAnsi="华文仿宋" w:eastAsia="华文仿宋" w:cs="仿宋_GB2312"/>
                <w:color w:val="333333"/>
                <w:sz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仿宋_GB2312"/>
                <w:color w:val="333333"/>
                <w:sz w:val="24"/>
                <w:shd w:val="clear" w:color="auto" w:fill="FFFFFF"/>
              </w:rPr>
              <w:t>年以来通过降低收取会费，减轻企业会费总额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  <w:tc>
          <w:tcPr>
            <w:tcW w:w="224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</w:tr>
    </w:tbl>
    <w:p>
      <w:pPr>
        <w:pStyle w:val="2"/>
        <w:bidi w:val="0"/>
        <w:rPr>
          <w:rFonts w:hint="eastAsia" w:ascii="仿宋" w:hAnsi="仿宋" w:eastAsia="仿宋" w:cs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876D9"/>
    <w:rsid w:val="0168173B"/>
    <w:rsid w:val="019A6A6E"/>
    <w:rsid w:val="024D3F52"/>
    <w:rsid w:val="03144208"/>
    <w:rsid w:val="036E5764"/>
    <w:rsid w:val="039D7DBD"/>
    <w:rsid w:val="03FA2059"/>
    <w:rsid w:val="040B1865"/>
    <w:rsid w:val="04701EC7"/>
    <w:rsid w:val="04A43B0D"/>
    <w:rsid w:val="052C6212"/>
    <w:rsid w:val="05A32763"/>
    <w:rsid w:val="06291BCD"/>
    <w:rsid w:val="06A72E0E"/>
    <w:rsid w:val="07E605FC"/>
    <w:rsid w:val="086E487E"/>
    <w:rsid w:val="08E54F02"/>
    <w:rsid w:val="094C626F"/>
    <w:rsid w:val="0B104E1C"/>
    <w:rsid w:val="0BDF256E"/>
    <w:rsid w:val="0D5967B2"/>
    <w:rsid w:val="0D764F60"/>
    <w:rsid w:val="0DC15029"/>
    <w:rsid w:val="0DCB697B"/>
    <w:rsid w:val="0E0B11F2"/>
    <w:rsid w:val="0EB12A3B"/>
    <w:rsid w:val="0F41402F"/>
    <w:rsid w:val="0F820FB7"/>
    <w:rsid w:val="1039417B"/>
    <w:rsid w:val="10587223"/>
    <w:rsid w:val="11DF5636"/>
    <w:rsid w:val="12090DBE"/>
    <w:rsid w:val="12503BF1"/>
    <w:rsid w:val="125909BF"/>
    <w:rsid w:val="12A76F66"/>
    <w:rsid w:val="14A53EC0"/>
    <w:rsid w:val="15570B0B"/>
    <w:rsid w:val="15744C17"/>
    <w:rsid w:val="159114AE"/>
    <w:rsid w:val="15A951F5"/>
    <w:rsid w:val="15B516D2"/>
    <w:rsid w:val="15C30900"/>
    <w:rsid w:val="15D62639"/>
    <w:rsid w:val="160558BC"/>
    <w:rsid w:val="162D7090"/>
    <w:rsid w:val="169F440C"/>
    <w:rsid w:val="16A406ED"/>
    <w:rsid w:val="16DC0A8C"/>
    <w:rsid w:val="18032840"/>
    <w:rsid w:val="18117E1F"/>
    <w:rsid w:val="182123E8"/>
    <w:rsid w:val="18355FD5"/>
    <w:rsid w:val="192C3E22"/>
    <w:rsid w:val="19B12AC4"/>
    <w:rsid w:val="1A3A0E1A"/>
    <w:rsid w:val="1AB960C5"/>
    <w:rsid w:val="1B0A6125"/>
    <w:rsid w:val="1BD51BB0"/>
    <w:rsid w:val="1C163F6B"/>
    <w:rsid w:val="1C220944"/>
    <w:rsid w:val="1D096CE3"/>
    <w:rsid w:val="1DFA17A1"/>
    <w:rsid w:val="1E305FDA"/>
    <w:rsid w:val="1EDD456C"/>
    <w:rsid w:val="1F420CE2"/>
    <w:rsid w:val="1F871656"/>
    <w:rsid w:val="20841BF7"/>
    <w:rsid w:val="21130A02"/>
    <w:rsid w:val="21305CD4"/>
    <w:rsid w:val="215C16DC"/>
    <w:rsid w:val="21806340"/>
    <w:rsid w:val="219A3897"/>
    <w:rsid w:val="21E051B0"/>
    <w:rsid w:val="223E07F2"/>
    <w:rsid w:val="23497924"/>
    <w:rsid w:val="23B96779"/>
    <w:rsid w:val="2406436D"/>
    <w:rsid w:val="241E2E5B"/>
    <w:rsid w:val="244B428F"/>
    <w:rsid w:val="24D62A14"/>
    <w:rsid w:val="24DC6B7D"/>
    <w:rsid w:val="268F381E"/>
    <w:rsid w:val="273E76F2"/>
    <w:rsid w:val="2819647D"/>
    <w:rsid w:val="28E53757"/>
    <w:rsid w:val="296517EC"/>
    <w:rsid w:val="299A7FEB"/>
    <w:rsid w:val="2A61217B"/>
    <w:rsid w:val="2C430513"/>
    <w:rsid w:val="2C6001F9"/>
    <w:rsid w:val="2C656BEF"/>
    <w:rsid w:val="2CC35BA8"/>
    <w:rsid w:val="2CD74932"/>
    <w:rsid w:val="2D380EE3"/>
    <w:rsid w:val="2FC408CE"/>
    <w:rsid w:val="2FF45A72"/>
    <w:rsid w:val="30E23B39"/>
    <w:rsid w:val="3115215D"/>
    <w:rsid w:val="31745953"/>
    <w:rsid w:val="32BB4A50"/>
    <w:rsid w:val="344026EC"/>
    <w:rsid w:val="358B40C8"/>
    <w:rsid w:val="35E808CF"/>
    <w:rsid w:val="364424A4"/>
    <w:rsid w:val="366F2299"/>
    <w:rsid w:val="376B54FE"/>
    <w:rsid w:val="377917EF"/>
    <w:rsid w:val="379E38AC"/>
    <w:rsid w:val="37FE4EDC"/>
    <w:rsid w:val="384873EA"/>
    <w:rsid w:val="39144F65"/>
    <w:rsid w:val="39AE52E0"/>
    <w:rsid w:val="3A217BBB"/>
    <w:rsid w:val="3AF51179"/>
    <w:rsid w:val="3B0D4828"/>
    <w:rsid w:val="3B2A7F3E"/>
    <w:rsid w:val="3C3A4C33"/>
    <w:rsid w:val="3C895CC0"/>
    <w:rsid w:val="3CCC03AF"/>
    <w:rsid w:val="3D1B7A00"/>
    <w:rsid w:val="3D407C26"/>
    <w:rsid w:val="3E654D37"/>
    <w:rsid w:val="3F2E31E5"/>
    <w:rsid w:val="3FD00479"/>
    <w:rsid w:val="405E2CED"/>
    <w:rsid w:val="407F46DC"/>
    <w:rsid w:val="40B1198C"/>
    <w:rsid w:val="40DC72F3"/>
    <w:rsid w:val="411464AD"/>
    <w:rsid w:val="41375936"/>
    <w:rsid w:val="419A0035"/>
    <w:rsid w:val="43510DAE"/>
    <w:rsid w:val="435C1AF9"/>
    <w:rsid w:val="43FF240A"/>
    <w:rsid w:val="440308F9"/>
    <w:rsid w:val="440E4C23"/>
    <w:rsid w:val="444F1814"/>
    <w:rsid w:val="45813B0B"/>
    <w:rsid w:val="458D34F0"/>
    <w:rsid w:val="46046817"/>
    <w:rsid w:val="467323AD"/>
    <w:rsid w:val="46880FD9"/>
    <w:rsid w:val="46A52FD5"/>
    <w:rsid w:val="470B2A2E"/>
    <w:rsid w:val="477E3D2A"/>
    <w:rsid w:val="4781380C"/>
    <w:rsid w:val="47941A36"/>
    <w:rsid w:val="47E34D4E"/>
    <w:rsid w:val="48C80C4D"/>
    <w:rsid w:val="49101050"/>
    <w:rsid w:val="49404E1D"/>
    <w:rsid w:val="49914A74"/>
    <w:rsid w:val="499A69A7"/>
    <w:rsid w:val="49FF7848"/>
    <w:rsid w:val="4A8C01AE"/>
    <w:rsid w:val="4B085997"/>
    <w:rsid w:val="4CF67E73"/>
    <w:rsid w:val="4D4C1FC4"/>
    <w:rsid w:val="4F855772"/>
    <w:rsid w:val="4FE66E43"/>
    <w:rsid w:val="505D2E27"/>
    <w:rsid w:val="50752252"/>
    <w:rsid w:val="50D36CAA"/>
    <w:rsid w:val="50EF398C"/>
    <w:rsid w:val="510D49C4"/>
    <w:rsid w:val="512508EF"/>
    <w:rsid w:val="5150490B"/>
    <w:rsid w:val="51534CA4"/>
    <w:rsid w:val="52276C6D"/>
    <w:rsid w:val="525C62B1"/>
    <w:rsid w:val="54A91959"/>
    <w:rsid w:val="54D82525"/>
    <w:rsid w:val="55AE2D08"/>
    <w:rsid w:val="572D342B"/>
    <w:rsid w:val="576860D0"/>
    <w:rsid w:val="57DE204B"/>
    <w:rsid w:val="59862C48"/>
    <w:rsid w:val="59C16313"/>
    <w:rsid w:val="5A0D09BC"/>
    <w:rsid w:val="5B240D51"/>
    <w:rsid w:val="5BC678BF"/>
    <w:rsid w:val="5C2B2FF4"/>
    <w:rsid w:val="5D7272C4"/>
    <w:rsid w:val="5E01077E"/>
    <w:rsid w:val="5E3859A5"/>
    <w:rsid w:val="5FF69FCC"/>
    <w:rsid w:val="60185A90"/>
    <w:rsid w:val="60DA3B49"/>
    <w:rsid w:val="60F06512"/>
    <w:rsid w:val="612B7365"/>
    <w:rsid w:val="61B0335C"/>
    <w:rsid w:val="61D2085A"/>
    <w:rsid w:val="61E673DD"/>
    <w:rsid w:val="626F6097"/>
    <w:rsid w:val="62F0105F"/>
    <w:rsid w:val="635B3905"/>
    <w:rsid w:val="64341BC2"/>
    <w:rsid w:val="64C047EB"/>
    <w:rsid w:val="65267511"/>
    <w:rsid w:val="662031A4"/>
    <w:rsid w:val="677A4C73"/>
    <w:rsid w:val="67832AB5"/>
    <w:rsid w:val="67F76F0A"/>
    <w:rsid w:val="68380E93"/>
    <w:rsid w:val="69C61804"/>
    <w:rsid w:val="6A8642C0"/>
    <w:rsid w:val="6AEA4B5E"/>
    <w:rsid w:val="6BA96224"/>
    <w:rsid w:val="6D440B98"/>
    <w:rsid w:val="6E246A39"/>
    <w:rsid w:val="6E5B1BC8"/>
    <w:rsid w:val="6E68629D"/>
    <w:rsid w:val="6FBF08D9"/>
    <w:rsid w:val="6FD602ED"/>
    <w:rsid w:val="70EB25B9"/>
    <w:rsid w:val="71B55DA3"/>
    <w:rsid w:val="72156D80"/>
    <w:rsid w:val="72BA3AE1"/>
    <w:rsid w:val="73167B48"/>
    <w:rsid w:val="736E57A1"/>
    <w:rsid w:val="74600479"/>
    <w:rsid w:val="748F270F"/>
    <w:rsid w:val="751D110D"/>
    <w:rsid w:val="754B6E75"/>
    <w:rsid w:val="756A118F"/>
    <w:rsid w:val="75EF17BF"/>
    <w:rsid w:val="75F7644C"/>
    <w:rsid w:val="7625130E"/>
    <w:rsid w:val="767B3EC9"/>
    <w:rsid w:val="76FD4ED1"/>
    <w:rsid w:val="77C35596"/>
    <w:rsid w:val="77E93B5B"/>
    <w:rsid w:val="78706145"/>
    <w:rsid w:val="796F1776"/>
    <w:rsid w:val="7B276E67"/>
    <w:rsid w:val="7BAE17CF"/>
    <w:rsid w:val="7C0D0A9F"/>
    <w:rsid w:val="7C6656C1"/>
    <w:rsid w:val="7C764E97"/>
    <w:rsid w:val="7E913DC0"/>
    <w:rsid w:val="7ECF7917"/>
    <w:rsid w:val="7F62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table" w:customStyle="1" w:styleId="5">
    <w:name w:val="Table Normal"/>
    <w:semiHidden/>
    <w:qFormat/>
    <w:uiPriority w:val="0"/>
    <w:pPr>
      <w:snapToGrid w:val="0"/>
    </w:pPr>
    <w:rPr>
      <w:rFonts w:ascii="Arial" w:hAnsi="Arial" w:eastAsia="Times New Roman" w:cs="Arial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2022-11-08T15:07:00Z</dcterms:created>
  <dc:creator>lenovo</dc:creator>
  <cp:lastModifiedBy>郑锦婷</cp:lastModifiedBy>
  <dcterms:modified xsi:type="dcterms:W3CDTF">2023-03-20T14:57:30Z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