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9D" w:rsidRPr="00916791" w:rsidRDefault="000E099D" w:rsidP="000E099D">
      <w:pPr>
        <w:widowControl/>
        <w:tabs>
          <w:tab w:val="left" w:pos="889"/>
          <w:tab w:val="left" w:pos="993"/>
          <w:tab w:val="left" w:pos="7088"/>
          <w:tab w:val="left" w:pos="7513"/>
        </w:tabs>
        <w:spacing w:line="5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16791">
        <w:rPr>
          <w:rFonts w:ascii="宋体" w:hAnsi="宋体" w:cs="宋体" w:hint="eastAsia"/>
          <w:color w:val="000000"/>
          <w:kern w:val="0"/>
          <w:sz w:val="28"/>
          <w:szCs w:val="28"/>
        </w:rPr>
        <w:t>附件：</w:t>
      </w:r>
    </w:p>
    <w:p w:rsidR="000E099D" w:rsidRPr="00916791" w:rsidRDefault="000E099D" w:rsidP="000E099D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916791">
        <w:rPr>
          <w:rFonts w:hint="eastAsia"/>
          <w:b/>
          <w:sz w:val="32"/>
          <w:szCs w:val="32"/>
        </w:rPr>
        <w:t>不锈钢拜祭台参数要求及样图</w:t>
      </w:r>
    </w:p>
    <w:bookmarkEnd w:id="0"/>
    <w:p w:rsidR="000E099D" w:rsidRPr="00056FD6" w:rsidRDefault="000E099D" w:rsidP="000E099D">
      <w:pPr>
        <w:numPr>
          <w:ilvl w:val="0"/>
          <w:numId w:val="1"/>
        </w:numPr>
        <w:rPr>
          <w:rFonts w:ascii="宋体" w:hAnsi="宋体" w:cs="宋体" w:hint="eastAsia"/>
          <w:b/>
          <w:sz w:val="24"/>
          <w:szCs w:val="24"/>
        </w:rPr>
      </w:pPr>
      <w:r w:rsidRPr="00056FD6">
        <w:rPr>
          <w:rFonts w:ascii="宋体" w:hAnsi="宋体" w:cs="宋体" w:hint="eastAsia"/>
          <w:b/>
          <w:sz w:val="24"/>
          <w:szCs w:val="24"/>
        </w:rPr>
        <w:t xml:space="preserve">定制不锈钢拜祭台（可拆卸）  </w:t>
      </w:r>
    </w:p>
    <w:p w:rsidR="000E099D" w:rsidRPr="00056FD6" w:rsidRDefault="000E099D" w:rsidP="000E099D">
      <w:pPr>
        <w:rPr>
          <w:rFonts w:ascii="宋体" w:hAnsi="宋体" w:cs="宋体" w:hint="eastAsia"/>
          <w:b/>
          <w:sz w:val="24"/>
          <w:szCs w:val="24"/>
        </w:rPr>
      </w:pPr>
      <w:r w:rsidRPr="00056FD6">
        <w:rPr>
          <w:rFonts w:ascii="宋体" w:hAnsi="宋体" w:cs="宋体" w:hint="eastAsia"/>
          <w:b/>
          <w:sz w:val="24"/>
          <w:szCs w:val="24"/>
        </w:rPr>
        <w:t>二、参数：</w:t>
      </w:r>
    </w:p>
    <w:p w:rsidR="000E099D" w:rsidRPr="00056FD6" w:rsidRDefault="000E099D" w:rsidP="000E099D">
      <w:pPr>
        <w:rPr>
          <w:rFonts w:ascii="宋体" w:hAnsi="宋体" w:cs="宋体"/>
          <w:sz w:val="24"/>
          <w:szCs w:val="24"/>
        </w:rPr>
      </w:pPr>
      <w:r w:rsidRPr="00056FD6">
        <w:rPr>
          <w:rFonts w:ascii="宋体" w:hAnsi="宋体" w:cs="宋体" w:hint="eastAsia"/>
          <w:sz w:val="24"/>
          <w:szCs w:val="24"/>
        </w:rPr>
        <w:t>1、规格：1200mm长×800mm宽×600mm高(可拆卸)</w:t>
      </w:r>
    </w:p>
    <w:p w:rsidR="000E099D" w:rsidRPr="00056FD6" w:rsidRDefault="000E099D" w:rsidP="000E099D">
      <w:pPr>
        <w:rPr>
          <w:rFonts w:ascii="宋体" w:hAnsi="宋体" w:cs="宋体" w:hint="eastAsia"/>
          <w:sz w:val="24"/>
          <w:szCs w:val="24"/>
        </w:rPr>
      </w:pPr>
      <w:r w:rsidRPr="00056FD6">
        <w:rPr>
          <w:rFonts w:ascii="宋体" w:hAnsi="宋体" w:cs="宋体" w:hint="eastAsia"/>
          <w:sz w:val="24"/>
          <w:szCs w:val="24"/>
        </w:rPr>
        <w:t>2、材料种类、规格：定制304#不锈钢</w:t>
      </w:r>
    </w:p>
    <w:p w:rsidR="000E099D" w:rsidRPr="00056FD6" w:rsidRDefault="000E099D" w:rsidP="000E099D">
      <w:pPr>
        <w:rPr>
          <w:rFonts w:ascii="宋体" w:hAnsi="宋体" w:cs="宋体" w:hint="eastAsia"/>
          <w:sz w:val="24"/>
          <w:szCs w:val="24"/>
        </w:rPr>
      </w:pPr>
      <w:r w:rsidRPr="00056FD6">
        <w:rPr>
          <w:rFonts w:ascii="宋体" w:hAnsi="宋体" w:cs="宋体" w:hint="eastAsia"/>
          <w:sz w:val="24"/>
          <w:szCs w:val="24"/>
        </w:rPr>
        <w:t>3、防护材料种类：面板2.0mm厚包边到底</w:t>
      </w:r>
    </w:p>
    <w:p w:rsidR="000E099D" w:rsidRPr="00056FD6" w:rsidRDefault="000E099D" w:rsidP="000E099D">
      <w:pPr>
        <w:rPr>
          <w:rFonts w:ascii="宋体" w:hAnsi="宋体" w:cs="宋体" w:hint="eastAsia"/>
          <w:sz w:val="24"/>
          <w:szCs w:val="24"/>
        </w:rPr>
      </w:pPr>
      <w:r w:rsidRPr="00056FD6">
        <w:rPr>
          <w:rFonts w:ascii="宋体" w:hAnsi="宋体" w:cs="宋体" w:hint="eastAsia"/>
          <w:sz w:val="24"/>
          <w:szCs w:val="24"/>
        </w:rPr>
        <w:t>4、五金种类、规格：四脚为2.0mm厚，DN50不锈钢管，面板可与脚分离，脚部有加固连接管DN50，底部有胶垫。</w:t>
      </w:r>
    </w:p>
    <w:p w:rsidR="000E099D" w:rsidRPr="00056FD6" w:rsidRDefault="000E099D" w:rsidP="000E099D">
      <w:pPr>
        <w:widowControl/>
        <w:tabs>
          <w:tab w:val="left" w:pos="889"/>
          <w:tab w:val="left" w:pos="993"/>
          <w:tab w:val="left" w:pos="7088"/>
          <w:tab w:val="left" w:pos="7513"/>
        </w:tabs>
        <w:spacing w:line="500" w:lineRule="exact"/>
        <w:rPr>
          <w:rFonts w:ascii="宋体" w:hAnsi="宋体" w:cs="宋体" w:hint="eastAsia"/>
          <w:color w:val="000000"/>
          <w:kern w:val="0"/>
          <w:sz w:val="36"/>
          <w:szCs w:val="36"/>
        </w:rPr>
      </w:pPr>
    </w:p>
    <w:p w:rsidR="000E099D" w:rsidRDefault="000E099D" w:rsidP="000E099D">
      <w:pPr>
        <w:pStyle w:val="a3"/>
        <w:jc w:val="center"/>
        <w:rPr>
          <w:rFonts w:hint="eastAsia"/>
          <w:kern w:val="0"/>
        </w:rPr>
      </w:pPr>
      <w:r>
        <w:rPr>
          <w:noProof/>
          <w:kern w:val="0"/>
        </w:rPr>
        <w:drawing>
          <wp:inline distT="0" distB="0" distL="0" distR="0">
            <wp:extent cx="5705475" cy="3124200"/>
            <wp:effectExtent l="0" t="0" r="9525" b="0"/>
            <wp:docPr id="1" name="图片 1" descr="C:\Users\Administrator\Documents\Tencent Files\9919458\Image\C2C\E05DA4FCAD6A54E9E3ADDE98C2458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ocuments\Tencent Files\9919458\Image\C2C\E05DA4FCAD6A54E9E3ADDE98C24585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99D" w:rsidRDefault="000E099D" w:rsidP="000E099D">
      <w:pPr>
        <w:pStyle w:val="a3"/>
        <w:jc w:val="center"/>
        <w:rPr>
          <w:rFonts w:hint="eastAsia"/>
          <w:kern w:val="0"/>
        </w:rPr>
      </w:pPr>
    </w:p>
    <w:p w:rsidR="000E099D" w:rsidRPr="00916791" w:rsidRDefault="000E099D" w:rsidP="000E099D">
      <w:pPr>
        <w:pStyle w:val="a3"/>
        <w:jc w:val="center"/>
        <w:rPr>
          <w:b/>
          <w:kern w:val="0"/>
        </w:rPr>
        <w:sectPr w:rsidR="000E099D" w:rsidRPr="00916791" w:rsidSect="00942018">
          <w:pgSz w:w="11907" w:h="16839" w:code="9"/>
          <w:pgMar w:top="1276" w:right="1800" w:bottom="426" w:left="1134" w:header="851" w:footer="992" w:gutter="0"/>
          <w:cols w:space="425"/>
          <w:docGrid w:type="lines" w:linePitch="312"/>
        </w:sectPr>
      </w:pPr>
      <w:r w:rsidRPr="00916791">
        <w:rPr>
          <w:rFonts w:hint="eastAsia"/>
          <w:b/>
          <w:kern w:val="0"/>
        </w:rPr>
        <w:t>（此样图仅供参</w:t>
      </w:r>
      <w:r>
        <w:rPr>
          <w:rFonts w:hint="eastAsia"/>
          <w:b/>
          <w:kern w:val="0"/>
        </w:rPr>
        <w:t>考</w:t>
      </w:r>
      <w:r w:rsidRPr="00916791">
        <w:rPr>
          <w:rFonts w:hint="eastAsia"/>
          <w:b/>
          <w:kern w:val="0"/>
        </w:rPr>
        <w:t>，具体样式以使用部门要求为准）</w:t>
      </w:r>
    </w:p>
    <w:p w:rsidR="0008274D" w:rsidRPr="000E099D" w:rsidRDefault="0008274D"/>
    <w:sectPr w:rsidR="0008274D" w:rsidRPr="000E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39FB"/>
    <w:multiLevelType w:val="singleLevel"/>
    <w:tmpl w:val="CF0939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9D"/>
    <w:rsid w:val="0008274D"/>
    <w:rsid w:val="000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9D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0E09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099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9D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0E09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09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>Chinese 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2019-03-01T08:04:00Z</dcterms:created>
  <dcterms:modified xsi:type="dcterms:W3CDTF">2019-03-01T08:05:00Z</dcterms:modified>
</cp:coreProperties>
</file>